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432" w:rsidRPr="004B16E4" w:rsidRDefault="00A70432" w:rsidP="004B16E4">
      <w:pPr>
        <w:pStyle w:val="a6"/>
        <w:ind w:left="851" w:right="568" w:firstLine="567"/>
        <w:jc w:val="center"/>
        <w:rPr>
          <w:rFonts w:ascii="Times New Roman" w:hAnsi="Times New Roman"/>
          <w:sz w:val="24"/>
          <w:szCs w:val="24"/>
          <w:lang w:val="ru-RU"/>
        </w:rPr>
      </w:pPr>
      <w:r w:rsidRPr="004B16E4">
        <w:rPr>
          <w:rFonts w:ascii="Times New Roman" w:hAnsi="Times New Roman"/>
          <w:sz w:val="24"/>
          <w:szCs w:val="24"/>
          <w:lang w:val="ru-RU"/>
        </w:rPr>
        <w:t>ГОСУДАРСТВЕННОЕ БЮДЖЕТНОЕ ПРОФЕССИОНАЛЬНОЕ</w:t>
      </w:r>
    </w:p>
    <w:p w:rsidR="00A70432" w:rsidRPr="004B16E4" w:rsidRDefault="00A70432" w:rsidP="004B16E4">
      <w:pPr>
        <w:pStyle w:val="a6"/>
        <w:ind w:left="851" w:right="568" w:firstLine="567"/>
        <w:jc w:val="center"/>
        <w:rPr>
          <w:rFonts w:ascii="Times New Roman" w:hAnsi="Times New Roman"/>
          <w:sz w:val="24"/>
          <w:szCs w:val="24"/>
          <w:lang w:val="ru-RU"/>
        </w:rPr>
      </w:pPr>
      <w:r w:rsidRPr="004B16E4">
        <w:rPr>
          <w:rFonts w:ascii="Times New Roman" w:hAnsi="Times New Roman"/>
          <w:sz w:val="24"/>
          <w:szCs w:val="24"/>
          <w:lang w:val="ru-RU"/>
        </w:rPr>
        <w:t>ОБРАЗОВАТЕЛЬНОЕ УЧРЕЖДЕНИЕ ИРКУТСКОЙ ОБЛАСТИ</w:t>
      </w:r>
    </w:p>
    <w:p w:rsidR="00A70432" w:rsidRPr="004B16E4" w:rsidRDefault="00A70432" w:rsidP="004B16E4">
      <w:pPr>
        <w:pStyle w:val="a6"/>
        <w:ind w:left="851" w:right="568" w:firstLine="567"/>
        <w:jc w:val="center"/>
        <w:rPr>
          <w:rFonts w:ascii="Times New Roman" w:hAnsi="Times New Roman"/>
          <w:sz w:val="24"/>
          <w:szCs w:val="24"/>
          <w:lang w:val="ru-RU"/>
        </w:rPr>
      </w:pPr>
      <w:r w:rsidRPr="004B16E4">
        <w:rPr>
          <w:rFonts w:ascii="Times New Roman" w:hAnsi="Times New Roman"/>
          <w:sz w:val="24"/>
          <w:szCs w:val="24"/>
          <w:lang w:val="ru-RU"/>
        </w:rPr>
        <w:t>«ЗИМИНСКИЙ ЖЕЛЕЗНОДОРОЖНЫЙ ТЕХНИКУМ»</w:t>
      </w:r>
    </w:p>
    <w:p w:rsidR="00A70432" w:rsidRPr="004B16E4" w:rsidRDefault="00A70432" w:rsidP="004B16E4">
      <w:pPr>
        <w:pStyle w:val="Default"/>
        <w:ind w:left="851" w:right="568" w:firstLine="567"/>
      </w:pPr>
    </w:p>
    <w:p w:rsidR="00A70432" w:rsidRPr="004B16E4" w:rsidRDefault="00A70432" w:rsidP="004B16E4">
      <w:pPr>
        <w:pStyle w:val="Default"/>
        <w:ind w:left="851" w:right="568" w:firstLine="567"/>
        <w:jc w:val="center"/>
        <w:rPr>
          <w:b/>
          <w:bCs/>
        </w:rPr>
      </w:pPr>
    </w:p>
    <w:p w:rsidR="00A70432" w:rsidRPr="004B16E4" w:rsidRDefault="00A70432" w:rsidP="004B16E4">
      <w:pPr>
        <w:pStyle w:val="Default"/>
        <w:ind w:left="851" w:right="568" w:firstLine="567"/>
        <w:jc w:val="center"/>
        <w:rPr>
          <w:b/>
          <w:bCs/>
        </w:rPr>
      </w:pPr>
    </w:p>
    <w:p w:rsidR="00A70432" w:rsidRPr="004B16E4" w:rsidRDefault="00A70432" w:rsidP="004B16E4">
      <w:pPr>
        <w:pStyle w:val="Default"/>
        <w:ind w:left="851" w:right="568" w:firstLine="567"/>
        <w:jc w:val="center"/>
        <w:rPr>
          <w:b/>
          <w:bCs/>
        </w:rPr>
      </w:pPr>
    </w:p>
    <w:p w:rsidR="00A70432" w:rsidRPr="004B16E4" w:rsidRDefault="00A70432" w:rsidP="004B16E4">
      <w:pPr>
        <w:pStyle w:val="Default"/>
        <w:ind w:left="851" w:right="568" w:firstLine="567"/>
        <w:jc w:val="center"/>
        <w:rPr>
          <w:b/>
          <w:bCs/>
        </w:rPr>
      </w:pPr>
    </w:p>
    <w:p w:rsidR="00A70432" w:rsidRPr="004B16E4" w:rsidRDefault="00A70432" w:rsidP="004B16E4">
      <w:pPr>
        <w:pStyle w:val="Default"/>
        <w:ind w:left="851" w:right="568" w:firstLine="567"/>
        <w:jc w:val="center"/>
        <w:rPr>
          <w:b/>
          <w:bCs/>
        </w:rPr>
      </w:pPr>
    </w:p>
    <w:p w:rsidR="00A70432" w:rsidRPr="004B16E4" w:rsidRDefault="00A70432" w:rsidP="004B16E4">
      <w:pPr>
        <w:pStyle w:val="Default"/>
        <w:ind w:left="851" w:right="568" w:firstLine="567"/>
        <w:jc w:val="center"/>
        <w:rPr>
          <w:b/>
          <w:bCs/>
        </w:rPr>
      </w:pPr>
    </w:p>
    <w:p w:rsidR="00A70432" w:rsidRPr="004B16E4" w:rsidRDefault="00A70432" w:rsidP="004B16E4">
      <w:pPr>
        <w:pStyle w:val="Default"/>
        <w:ind w:left="851" w:right="568" w:firstLine="567"/>
        <w:jc w:val="center"/>
        <w:rPr>
          <w:b/>
          <w:bCs/>
        </w:rPr>
      </w:pPr>
    </w:p>
    <w:p w:rsidR="00A70432" w:rsidRPr="004B16E4" w:rsidRDefault="00A70432" w:rsidP="004B16E4">
      <w:pPr>
        <w:pStyle w:val="Default"/>
        <w:ind w:left="851" w:right="568" w:firstLine="567"/>
        <w:jc w:val="center"/>
        <w:rPr>
          <w:b/>
          <w:bCs/>
        </w:rPr>
      </w:pPr>
    </w:p>
    <w:p w:rsidR="00A70432" w:rsidRPr="004B16E4" w:rsidRDefault="00A70432" w:rsidP="004B16E4">
      <w:pPr>
        <w:pStyle w:val="Default"/>
        <w:ind w:left="851" w:right="568" w:firstLine="567"/>
        <w:jc w:val="center"/>
        <w:rPr>
          <w:b/>
          <w:bCs/>
        </w:rPr>
      </w:pPr>
    </w:p>
    <w:p w:rsidR="00A70432" w:rsidRPr="004B16E4" w:rsidRDefault="00A70432" w:rsidP="004B16E4">
      <w:pPr>
        <w:pStyle w:val="Default"/>
        <w:ind w:left="851" w:right="568" w:firstLine="567"/>
        <w:jc w:val="center"/>
        <w:rPr>
          <w:b/>
          <w:bCs/>
        </w:rPr>
      </w:pPr>
    </w:p>
    <w:p w:rsidR="00A70432" w:rsidRPr="004B16E4" w:rsidRDefault="00A70432" w:rsidP="004B16E4">
      <w:pPr>
        <w:pStyle w:val="Default"/>
        <w:ind w:left="851" w:right="568" w:firstLine="567"/>
        <w:jc w:val="center"/>
        <w:rPr>
          <w:b/>
          <w:bCs/>
        </w:rPr>
      </w:pPr>
    </w:p>
    <w:p w:rsidR="00A70432" w:rsidRPr="004B16E4" w:rsidRDefault="00A70432" w:rsidP="004B16E4">
      <w:pPr>
        <w:pStyle w:val="Default"/>
        <w:ind w:left="851" w:right="568" w:firstLine="567"/>
        <w:jc w:val="center"/>
      </w:pPr>
      <w:r w:rsidRPr="004B16E4">
        <w:rPr>
          <w:b/>
          <w:bCs/>
        </w:rPr>
        <w:t>МЕТОДИЧЕСКИЕ РЕКОМЕНДАЦИИ</w:t>
      </w:r>
    </w:p>
    <w:p w:rsidR="005A0AA7" w:rsidRPr="004B16E4" w:rsidRDefault="00A70432" w:rsidP="004B16E4">
      <w:pPr>
        <w:spacing w:after="0" w:line="240" w:lineRule="auto"/>
        <w:ind w:left="851" w:right="568" w:firstLine="567"/>
        <w:jc w:val="center"/>
        <w:rPr>
          <w:rFonts w:ascii="Times New Roman" w:hAnsi="Times New Roman" w:cs="Times New Roman"/>
          <w:b/>
          <w:sz w:val="24"/>
          <w:szCs w:val="24"/>
        </w:rPr>
      </w:pPr>
      <w:r w:rsidRPr="004B16E4">
        <w:rPr>
          <w:rFonts w:ascii="Times New Roman" w:hAnsi="Times New Roman" w:cs="Times New Roman"/>
          <w:b/>
          <w:bCs/>
          <w:sz w:val="24"/>
          <w:szCs w:val="24"/>
        </w:rPr>
        <w:t>ДЛЯ ПРАКТИЧЕСКИХ ЗАНЯТИЙ</w:t>
      </w:r>
      <w:r w:rsidR="001C3425" w:rsidRPr="004B16E4">
        <w:rPr>
          <w:rFonts w:ascii="Times New Roman" w:hAnsi="Times New Roman" w:cs="Times New Roman"/>
          <w:b/>
          <w:bCs/>
          <w:sz w:val="24"/>
          <w:szCs w:val="24"/>
        </w:rPr>
        <w:t xml:space="preserve"> </w:t>
      </w:r>
      <w:r w:rsidR="00B90C19" w:rsidRPr="004B16E4">
        <w:rPr>
          <w:rFonts w:ascii="Times New Roman" w:hAnsi="Times New Roman" w:cs="Times New Roman"/>
          <w:b/>
          <w:bCs/>
          <w:caps/>
          <w:sz w:val="24"/>
          <w:szCs w:val="24"/>
        </w:rPr>
        <w:t>ПРОФЕССИОНАЛЬНОГО МОДУЛЯ</w:t>
      </w:r>
    </w:p>
    <w:p w:rsidR="00B90C19" w:rsidRPr="004B16E4" w:rsidRDefault="00B90C19" w:rsidP="004B16E4">
      <w:pPr>
        <w:spacing w:after="0" w:line="240" w:lineRule="auto"/>
        <w:ind w:left="851" w:right="568" w:firstLine="567"/>
        <w:jc w:val="center"/>
        <w:rPr>
          <w:rFonts w:ascii="Times New Roman" w:hAnsi="Times New Roman" w:cs="Times New Roman"/>
          <w:b/>
          <w:bCs/>
          <w:color w:val="000000"/>
          <w:sz w:val="24"/>
          <w:szCs w:val="24"/>
        </w:rPr>
      </w:pPr>
      <w:r w:rsidRPr="004B16E4">
        <w:rPr>
          <w:rFonts w:ascii="Times New Roman" w:hAnsi="Times New Roman" w:cs="Times New Roman"/>
          <w:b/>
          <w:sz w:val="24"/>
          <w:szCs w:val="24"/>
        </w:rPr>
        <w:t>ПМ.04 Организация деятельности структурного подразделения</w:t>
      </w:r>
    </w:p>
    <w:p w:rsidR="005A0AA7" w:rsidRPr="004B16E4" w:rsidRDefault="005A0AA7" w:rsidP="004B16E4">
      <w:pPr>
        <w:spacing w:after="0" w:line="240" w:lineRule="auto"/>
        <w:ind w:left="851" w:right="568" w:firstLine="567"/>
        <w:jc w:val="center"/>
        <w:rPr>
          <w:rFonts w:ascii="Times New Roman" w:hAnsi="Times New Roman" w:cs="Times New Roman"/>
          <w:sz w:val="24"/>
          <w:szCs w:val="24"/>
        </w:rPr>
      </w:pPr>
      <w:r w:rsidRPr="004B16E4">
        <w:rPr>
          <w:rFonts w:ascii="Times New Roman" w:hAnsi="Times New Roman" w:cs="Times New Roman"/>
          <w:sz w:val="24"/>
          <w:szCs w:val="24"/>
        </w:rPr>
        <w:t xml:space="preserve">образовательной программы среднего профессионального образования </w:t>
      </w:r>
    </w:p>
    <w:p w:rsidR="005A0AA7" w:rsidRPr="004B16E4" w:rsidRDefault="005A0AA7" w:rsidP="004B16E4">
      <w:pPr>
        <w:spacing w:after="0" w:line="240" w:lineRule="auto"/>
        <w:ind w:left="851" w:right="568" w:firstLine="567"/>
        <w:jc w:val="center"/>
        <w:rPr>
          <w:rFonts w:ascii="Times New Roman" w:hAnsi="Times New Roman" w:cs="Times New Roman"/>
          <w:sz w:val="24"/>
          <w:szCs w:val="24"/>
        </w:rPr>
      </w:pPr>
      <w:r w:rsidRPr="004B16E4">
        <w:rPr>
          <w:rFonts w:ascii="Times New Roman" w:hAnsi="Times New Roman" w:cs="Times New Roman"/>
          <w:sz w:val="24"/>
          <w:szCs w:val="24"/>
        </w:rPr>
        <w:t>подготовки специалистов среднего звена по специальности</w:t>
      </w:r>
    </w:p>
    <w:p w:rsidR="000F6849" w:rsidRPr="004B16E4" w:rsidRDefault="005A0AA7" w:rsidP="004B16E4">
      <w:pPr>
        <w:pStyle w:val="a4"/>
        <w:spacing w:after="0"/>
        <w:ind w:left="851" w:right="568" w:firstLine="567"/>
        <w:jc w:val="center"/>
        <w:rPr>
          <w:b/>
        </w:rPr>
      </w:pPr>
      <w:r w:rsidRPr="004B16E4">
        <w:rPr>
          <w:b/>
          <w:bCs/>
          <w:color w:val="000000"/>
        </w:rPr>
        <w:t>23.02.08 Строительство железных дорог, путь и путевое хозяйство</w:t>
      </w:r>
    </w:p>
    <w:p w:rsidR="00A70432" w:rsidRPr="004B16E4" w:rsidRDefault="00A70432" w:rsidP="004B1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right="568" w:firstLine="567"/>
        <w:jc w:val="center"/>
        <w:rPr>
          <w:rFonts w:ascii="Times New Roman" w:hAnsi="Times New Roman" w:cs="Times New Roman"/>
          <w:b/>
          <w:sz w:val="24"/>
          <w:szCs w:val="24"/>
        </w:rPr>
      </w:pPr>
      <w:r w:rsidRPr="004B16E4">
        <w:rPr>
          <w:rFonts w:ascii="Times New Roman" w:hAnsi="Times New Roman" w:cs="Times New Roman"/>
          <w:b/>
          <w:sz w:val="24"/>
          <w:szCs w:val="24"/>
          <w:vertAlign w:val="superscript"/>
        </w:rPr>
        <w:tab/>
      </w:r>
    </w:p>
    <w:p w:rsidR="00A70432" w:rsidRPr="004B16E4" w:rsidRDefault="00A70432" w:rsidP="004B16E4">
      <w:pPr>
        <w:pStyle w:val="a4"/>
        <w:spacing w:after="0"/>
        <w:ind w:left="851" w:right="568" w:firstLine="567"/>
        <w:jc w:val="both"/>
      </w:pPr>
    </w:p>
    <w:p w:rsidR="00A70432" w:rsidRPr="004B16E4" w:rsidRDefault="00A70432" w:rsidP="004B16E4">
      <w:pPr>
        <w:spacing w:after="0" w:line="240" w:lineRule="auto"/>
        <w:ind w:left="851" w:right="568" w:firstLine="567"/>
        <w:rPr>
          <w:rFonts w:ascii="Times New Roman" w:hAnsi="Times New Roman" w:cs="Times New Roman"/>
          <w:sz w:val="24"/>
          <w:szCs w:val="24"/>
        </w:rPr>
      </w:pPr>
    </w:p>
    <w:tbl>
      <w:tblPr>
        <w:tblW w:w="10971" w:type="dxa"/>
        <w:tblInd w:w="94" w:type="dxa"/>
        <w:tblLook w:val="04A0" w:firstRow="1" w:lastRow="0" w:firstColumn="1" w:lastColumn="0" w:noHBand="0" w:noVBand="1"/>
      </w:tblPr>
      <w:tblGrid>
        <w:gridCol w:w="5401"/>
        <w:gridCol w:w="1066"/>
        <w:gridCol w:w="1067"/>
        <w:gridCol w:w="1067"/>
        <w:gridCol w:w="1067"/>
        <w:gridCol w:w="269"/>
        <w:gridCol w:w="1034"/>
      </w:tblGrid>
      <w:tr w:rsidR="005A0AA7" w:rsidRPr="004B16E4" w:rsidTr="005125CC">
        <w:trPr>
          <w:trHeight w:val="375"/>
        </w:trPr>
        <w:tc>
          <w:tcPr>
            <w:tcW w:w="5401" w:type="dxa"/>
            <w:tcBorders>
              <w:top w:val="nil"/>
              <w:left w:val="nil"/>
              <w:bottom w:val="nil"/>
              <w:right w:val="nil"/>
            </w:tcBorders>
            <w:shd w:val="clear" w:color="auto" w:fill="auto"/>
            <w:noWrap/>
            <w:vAlign w:val="bottom"/>
            <w:hideMark/>
          </w:tcPr>
          <w:p w:rsidR="005A0AA7" w:rsidRPr="004B16E4" w:rsidRDefault="005A0AA7" w:rsidP="004B16E4">
            <w:pPr>
              <w:spacing w:after="0" w:line="240" w:lineRule="auto"/>
              <w:ind w:left="851" w:right="568" w:firstLine="567"/>
              <w:rPr>
                <w:rFonts w:ascii="Times New Roman" w:hAnsi="Times New Roman" w:cs="Times New Roman"/>
                <w:sz w:val="24"/>
                <w:szCs w:val="24"/>
              </w:rPr>
            </w:pPr>
            <w:r w:rsidRPr="004B16E4">
              <w:rPr>
                <w:rFonts w:ascii="Times New Roman" w:hAnsi="Times New Roman" w:cs="Times New Roman"/>
                <w:sz w:val="24"/>
                <w:szCs w:val="24"/>
              </w:rPr>
              <w:t>Квалификация: техник</w:t>
            </w:r>
          </w:p>
        </w:tc>
        <w:tc>
          <w:tcPr>
            <w:tcW w:w="1066" w:type="dxa"/>
            <w:tcBorders>
              <w:top w:val="nil"/>
              <w:left w:val="nil"/>
              <w:bottom w:val="nil"/>
              <w:right w:val="nil"/>
            </w:tcBorders>
            <w:shd w:val="clear" w:color="auto" w:fill="auto"/>
            <w:noWrap/>
            <w:vAlign w:val="bottom"/>
            <w:hideMark/>
          </w:tcPr>
          <w:p w:rsidR="005A0AA7" w:rsidRPr="004B16E4" w:rsidRDefault="005A0AA7" w:rsidP="004B16E4">
            <w:pPr>
              <w:spacing w:after="0" w:line="240" w:lineRule="auto"/>
              <w:ind w:left="851" w:right="568" w:firstLine="567"/>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hideMark/>
          </w:tcPr>
          <w:p w:rsidR="005A0AA7" w:rsidRPr="004B16E4" w:rsidRDefault="005A0AA7" w:rsidP="004B16E4">
            <w:pPr>
              <w:spacing w:after="0" w:line="240" w:lineRule="auto"/>
              <w:ind w:left="851" w:right="568" w:firstLine="567"/>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hideMark/>
          </w:tcPr>
          <w:p w:rsidR="005A0AA7" w:rsidRPr="004B16E4" w:rsidRDefault="005A0AA7" w:rsidP="004B16E4">
            <w:pPr>
              <w:spacing w:after="0" w:line="240" w:lineRule="auto"/>
              <w:ind w:left="851" w:right="568" w:firstLine="567"/>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hideMark/>
          </w:tcPr>
          <w:p w:rsidR="005A0AA7" w:rsidRPr="004B16E4" w:rsidRDefault="005A0AA7" w:rsidP="004B16E4">
            <w:pPr>
              <w:spacing w:after="0" w:line="240" w:lineRule="auto"/>
              <w:ind w:left="851" w:right="568" w:firstLine="567"/>
              <w:rPr>
                <w:rFonts w:ascii="Times New Roman" w:hAnsi="Times New Roman" w:cs="Times New Roman"/>
                <w:sz w:val="24"/>
                <w:szCs w:val="24"/>
              </w:rPr>
            </w:pPr>
          </w:p>
        </w:tc>
        <w:tc>
          <w:tcPr>
            <w:tcW w:w="1067" w:type="dxa"/>
            <w:gridSpan w:val="2"/>
            <w:tcBorders>
              <w:top w:val="nil"/>
              <w:left w:val="nil"/>
              <w:bottom w:val="nil"/>
              <w:right w:val="nil"/>
            </w:tcBorders>
            <w:shd w:val="clear" w:color="auto" w:fill="auto"/>
            <w:noWrap/>
            <w:vAlign w:val="bottom"/>
            <w:hideMark/>
          </w:tcPr>
          <w:p w:rsidR="005A0AA7" w:rsidRPr="004B16E4" w:rsidRDefault="005A0AA7" w:rsidP="004B16E4">
            <w:pPr>
              <w:spacing w:after="0" w:line="240" w:lineRule="auto"/>
              <w:ind w:left="851" w:right="568" w:firstLine="567"/>
              <w:rPr>
                <w:rFonts w:ascii="Times New Roman" w:hAnsi="Times New Roman" w:cs="Times New Roman"/>
                <w:sz w:val="24"/>
                <w:szCs w:val="24"/>
              </w:rPr>
            </w:pPr>
          </w:p>
        </w:tc>
      </w:tr>
      <w:tr w:rsidR="005A0AA7" w:rsidRPr="004B16E4" w:rsidTr="005125CC">
        <w:trPr>
          <w:gridAfter w:val="1"/>
          <w:wAfter w:w="1034" w:type="dxa"/>
          <w:trHeight w:val="345"/>
        </w:trPr>
        <w:tc>
          <w:tcPr>
            <w:tcW w:w="9937" w:type="dxa"/>
            <w:gridSpan w:val="6"/>
            <w:tcBorders>
              <w:top w:val="nil"/>
              <w:left w:val="nil"/>
              <w:bottom w:val="nil"/>
              <w:right w:val="nil"/>
            </w:tcBorders>
            <w:shd w:val="clear" w:color="auto" w:fill="auto"/>
            <w:noWrap/>
            <w:vAlign w:val="bottom"/>
            <w:hideMark/>
          </w:tcPr>
          <w:p w:rsidR="005A0AA7" w:rsidRPr="004B16E4" w:rsidRDefault="005A0AA7" w:rsidP="004B16E4">
            <w:pPr>
              <w:shd w:val="clear" w:color="auto" w:fill="FFFFFF"/>
              <w:spacing w:after="0" w:line="240" w:lineRule="auto"/>
              <w:ind w:left="851" w:right="568" w:firstLine="567"/>
              <w:rPr>
                <w:rFonts w:ascii="Times New Roman" w:hAnsi="Times New Roman" w:cs="Times New Roman"/>
                <w:color w:val="000000"/>
                <w:sz w:val="24"/>
                <w:szCs w:val="24"/>
              </w:rPr>
            </w:pPr>
            <w:r w:rsidRPr="004B16E4">
              <w:rPr>
                <w:rFonts w:ascii="Times New Roman" w:hAnsi="Times New Roman" w:cs="Times New Roman"/>
                <w:sz w:val="24"/>
                <w:szCs w:val="24"/>
              </w:rPr>
              <w:t>Форма обучения: очная</w:t>
            </w:r>
          </w:p>
        </w:tc>
      </w:tr>
      <w:tr w:rsidR="005A0AA7" w:rsidRPr="004B16E4" w:rsidTr="005125CC">
        <w:trPr>
          <w:trHeight w:val="315"/>
        </w:trPr>
        <w:tc>
          <w:tcPr>
            <w:tcW w:w="10735" w:type="dxa"/>
            <w:gridSpan w:val="7"/>
            <w:tcBorders>
              <w:top w:val="nil"/>
              <w:left w:val="nil"/>
              <w:bottom w:val="nil"/>
              <w:right w:val="nil"/>
            </w:tcBorders>
            <w:shd w:val="clear" w:color="auto" w:fill="auto"/>
            <w:noWrap/>
            <w:vAlign w:val="bottom"/>
            <w:hideMark/>
          </w:tcPr>
          <w:p w:rsidR="005A0AA7" w:rsidRPr="004B16E4" w:rsidRDefault="005A0AA7" w:rsidP="004B16E4">
            <w:pPr>
              <w:spacing w:after="0" w:line="240" w:lineRule="auto"/>
              <w:ind w:left="851" w:right="568" w:firstLine="567"/>
              <w:rPr>
                <w:rFonts w:ascii="Times New Roman" w:hAnsi="Times New Roman" w:cs="Times New Roman"/>
                <w:sz w:val="24"/>
                <w:szCs w:val="24"/>
              </w:rPr>
            </w:pPr>
            <w:r w:rsidRPr="004B16E4">
              <w:rPr>
                <w:rFonts w:ascii="Times New Roman" w:hAnsi="Times New Roman" w:cs="Times New Roman"/>
                <w:sz w:val="24"/>
                <w:szCs w:val="24"/>
              </w:rPr>
              <w:t>Срок освоения ОП СПО ПССЗ: 3 года 10 месяцев на базе основного общего образования</w:t>
            </w:r>
          </w:p>
        </w:tc>
      </w:tr>
      <w:tr w:rsidR="005A0AA7" w:rsidRPr="004B16E4" w:rsidTr="005125CC">
        <w:trPr>
          <w:gridAfter w:val="1"/>
          <w:wAfter w:w="1034" w:type="dxa"/>
          <w:trHeight w:val="345"/>
        </w:trPr>
        <w:tc>
          <w:tcPr>
            <w:tcW w:w="9937" w:type="dxa"/>
            <w:gridSpan w:val="6"/>
            <w:tcBorders>
              <w:top w:val="nil"/>
              <w:left w:val="nil"/>
              <w:bottom w:val="nil"/>
              <w:right w:val="nil"/>
            </w:tcBorders>
            <w:shd w:val="clear" w:color="auto" w:fill="auto"/>
            <w:noWrap/>
            <w:vAlign w:val="bottom"/>
            <w:hideMark/>
          </w:tcPr>
          <w:p w:rsidR="005A0AA7" w:rsidRPr="004B16E4" w:rsidRDefault="005A0AA7" w:rsidP="004B16E4">
            <w:pPr>
              <w:pStyle w:val="Default"/>
              <w:ind w:left="851" w:right="568" w:firstLine="567"/>
            </w:pPr>
            <w:r w:rsidRPr="004B16E4">
              <w:t>Профиль получаемого профессионального образования: технологический</w:t>
            </w:r>
          </w:p>
        </w:tc>
      </w:tr>
    </w:tbl>
    <w:p w:rsidR="000F6849" w:rsidRPr="004B16E4" w:rsidRDefault="000F6849" w:rsidP="004B16E4">
      <w:pPr>
        <w:spacing w:after="0" w:line="240" w:lineRule="auto"/>
        <w:ind w:left="851" w:right="568" w:firstLine="567"/>
        <w:rPr>
          <w:rFonts w:ascii="Times New Roman" w:hAnsi="Times New Roman" w:cs="Times New Roman"/>
          <w:sz w:val="24"/>
          <w:szCs w:val="24"/>
          <w:lang w:eastAsia="en-US"/>
        </w:rPr>
      </w:pPr>
    </w:p>
    <w:p w:rsidR="00A70432" w:rsidRPr="004B16E4" w:rsidRDefault="00A70432" w:rsidP="004B16E4">
      <w:pPr>
        <w:spacing w:after="0" w:line="240" w:lineRule="auto"/>
        <w:ind w:left="851" w:right="568" w:firstLine="567"/>
        <w:rPr>
          <w:rFonts w:ascii="Times New Roman" w:hAnsi="Times New Roman" w:cs="Times New Roman"/>
          <w:sz w:val="24"/>
          <w:szCs w:val="24"/>
        </w:rPr>
      </w:pPr>
    </w:p>
    <w:p w:rsidR="00A70432" w:rsidRPr="004B16E4" w:rsidRDefault="00A70432" w:rsidP="004B16E4">
      <w:pPr>
        <w:spacing w:after="0" w:line="240" w:lineRule="auto"/>
        <w:ind w:left="851" w:right="568" w:firstLine="567"/>
        <w:jc w:val="both"/>
        <w:rPr>
          <w:rFonts w:ascii="Times New Roman" w:hAnsi="Times New Roman" w:cs="Times New Roman"/>
          <w:color w:val="FF0000"/>
          <w:sz w:val="24"/>
          <w:szCs w:val="24"/>
        </w:rPr>
      </w:pPr>
    </w:p>
    <w:p w:rsidR="00A70432" w:rsidRPr="004B16E4" w:rsidRDefault="00A70432" w:rsidP="004B16E4">
      <w:pPr>
        <w:spacing w:after="0" w:line="240" w:lineRule="auto"/>
        <w:ind w:left="851" w:right="568" w:firstLine="567"/>
        <w:rPr>
          <w:rFonts w:ascii="Times New Roman" w:hAnsi="Times New Roman" w:cs="Times New Roman"/>
          <w:sz w:val="24"/>
          <w:szCs w:val="24"/>
        </w:rPr>
      </w:pPr>
    </w:p>
    <w:p w:rsidR="00A70432" w:rsidRPr="004B16E4" w:rsidRDefault="00A70432" w:rsidP="004B16E4">
      <w:pPr>
        <w:spacing w:after="0" w:line="240" w:lineRule="auto"/>
        <w:ind w:left="851" w:right="568" w:firstLine="567"/>
        <w:rPr>
          <w:rFonts w:ascii="Times New Roman" w:hAnsi="Times New Roman" w:cs="Times New Roman"/>
          <w:sz w:val="24"/>
          <w:szCs w:val="24"/>
        </w:rPr>
      </w:pPr>
    </w:p>
    <w:p w:rsidR="00A70432" w:rsidRPr="004B16E4" w:rsidRDefault="00A70432" w:rsidP="004B16E4">
      <w:pPr>
        <w:spacing w:after="0" w:line="240" w:lineRule="auto"/>
        <w:ind w:left="851" w:right="568" w:firstLine="567"/>
        <w:rPr>
          <w:rFonts w:ascii="Times New Roman" w:hAnsi="Times New Roman" w:cs="Times New Roman"/>
          <w:sz w:val="24"/>
          <w:szCs w:val="24"/>
        </w:rPr>
      </w:pPr>
    </w:p>
    <w:p w:rsidR="00A70432" w:rsidRDefault="00A70432" w:rsidP="004B16E4">
      <w:pPr>
        <w:spacing w:after="0" w:line="240" w:lineRule="auto"/>
        <w:ind w:left="851" w:right="568" w:firstLine="567"/>
        <w:rPr>
          <w:rFonts w:ascii="Times New Roman" w:hAnsi="Times New Roman" w:cs="Times New Roman"/>
          <w:sz w:val="24"/>
          <w:szCs w:val="24"/>
        </w:rPr>
      </w:pPr>
    </w:p>
    <w:p w:rsidR="009E3926" w:rsidRDefault="009E3926" w:rsidP="004B16E4">
      <w:pPr>
        <w:spacing w:after="0" w:line="240" w:lineRule="auto"/>
        <w:ind w:left="851" w:right="568" w:firstLine="567"/>
        <w:rPr>
          <w:rFonts w:ascii="Times New Roman" w:hAnsi="Times New Roman" w:cs="Times New Roman"/>
          <w:sz w:val="24"/>
          <w:szCs w:val="24"/>
        </w:rPr>
      </w:pPr>
    </w:p>
    <w:p w:rsidR="009E3926" w:rsidRDefault="009E3926" w:rsidP="004B16E4">
      <w:pPr>
        <w:spacing w:after="0" w:line="240" w:lineRule="auto"/>
        <w:ind w:left="851" w:right="568" w:firstLine="567"/>
        <w:rPr>
          <w:rFonts w:ascii="Times New Roman" w:hAnsi="Times New Roman" w:cs="Times New Roman"/>
          <w:sz w:val="24"/>
          <w:szCs w:val="24"/>
        </w:rPr>
      </w:pPr>
    </w:p>
    <w:p w:rsidR="009E3926" w:rsidRDefault="009E3926" w:rsidP="004B16E4">
      <w:pPr>
        <w:spacing w:after="0" w:line="240" w:lineRule="auto"/>
        <w:ind w:left="851" w:right="568" w:firstLine="567"/>
        <w:rPr>
          <w:rFonts w:ascii="Times New Roman" w:hAnsi="Times New Roman" w:cs="Times New Roman"/>
          <w:sz w:val="24"/>
          <w:szCs w:val="24"/>
        </w:rPr>
      </w:pPr>
    </w:p>
    <w:p w:rsidR="009E3926" w:rsidRDefault="009E3926" w:rsidP="004B16E4">
      <w:pPr>
        <w:spacing w:after="0" w:line="240" w:lineRule="auto"/>
        <w:ind w:left="851" w:right="568" w:firstLine="567"/>
        <w:rPr>
          <w:rFonts w:ascii="Times New Roman" w:hAnsi="Times New Roman" w:cs="Times New Roman"/>
          <w:sz w:val="24"/>
          <w:szCs w:val="24"/>
        </w:rPr>
      </w:pPr>
    </w:p>
    <w:p w:rsidR="009E3926" w:rsidRDefault="009E3926" w:rsidP="004B16E4">
      <w:pPr>
        <w:spacing w:after="0" w:line="240" w:lineRule="auto"/>
        <w:ind w:left="851" w:right="568" w:firstLine="567"/>
        <w:rPr>
          <w:rFonts w:ascii="Times New Roman" w:hAnsi="Times New Roman" w:cs="Times New Roman"/>
          <w:sz w:val="24"/>
          <w:szCs w:val="24"/>
        </w:rPr>
      </w:pPr>
    </w:p>
    <w:p w:rsidR="009E3926" w:rsidRDefault="009E3926" w:rsidP="004B16E4">
      <w:pPr>
        <w:spacing w:after="0" w:line="240" w:lineRule="auto"/>
        <w:ind w:left="851" w:right="568" w:firstLine="567"/>
        <w:rPr>
          <w:rFonts w:ascii="Times New Roman" w:hAnsi="Times New Roman" w:cs="Times New Roman"/>
          <w:sz w:val="24"/>
          <w:szCs w:val="24"/>
        </w:rPr>
      </w:pPr>
    </w:p>
    <w:p w:rsidR="009E3926" w:rsidRDefault="009E3926" w:rsidP="004B16E4">
      <w:pPr>
        <w:spacing w:after="0" w:line="240" w:lineRule="auto"/>
        <w:ind w:left="851" w:right="568" w:firstLine="567"/>
        <w:rPr>
          <w:rFonts w:ascii="Times New Roman" w:hAnsi="Times New Roman" w:cs="Times New Roman"/>
          <w:sz w:val="24"/>
          <w:szCs w:val="24"/>
        </w:rPr>
      </w:pPr>
    </w:p>
    <w:p w:rsidR="009E3926" w:rsidRDefault="009E3926" w:rsidP="004B16E4">
      <w:pPr>
        <w:spacing w:after="0" w:line="240" w:lineRule="auto"/>
        <w:ind w:left="851" w:right="568" w:firstLine="567"/>
        <w:rPr>
          <w:rFonts w:ascii="Times New Roman" w:hAnsi="Times New Roman" w:cs="Times New Roman"/>
          <w:sz w:val="24"/>
          <w:szCs w:val="24"/>
        </w:rPr>
      </w:pPr>
    </w:p>
    <w:p w:rsidR="009E3926" w:rsidRDefault="009E3926" w:rsidP="004B16E4">
      <w:pPr>
        <w:spacing w:after="0" w:line="240" w:lineRule="auto"/>
        <w:ind w:left="851" w:right="568" w:firstLine="567"/>
        <w:rPr>
          <w:rFonts w:ascii="Times New Roman" w:hAnsi="Times New Roman" w:cs="Times New Roman"/>
          <w:sz w:val="24"/>
          <w:szCs w:val="24"/>
        </w:rPr>
      </w:pPr>
    </w:p>
    <w:p w:rsidR="009E3926" w:rsidRDefault="009E3926" w:rsidP="004B16E4">
      <w:pPr>
        <w:spacing w:after="0" w:line="240" w:lineRule="auto"/>
        <w:ind w:left="851" w:right="568" w:firstLine="567"/>
        <w:rPr>
          <w:rFonts w:ascii="Times New Roman" w:hAnsi="Times New Roman" w:cs="Times New Roman"/>
          <w:sz w:val="24"/>
          <w:szCs w:val="24"/>
        </w:rPr>
      </w:pPr>
    </w:p>
    <w:p w:rsidR="009E3926" w:rsidRDefault="009E3926" w:rsidP="004B16E4">
      <w:pPr>
        <w:spacing w:after="0" w:line="240" w:lineRule="auto"/>
        <w:ind w:left="851" w:right="568" w:firstLine="567"/>
        <w:rPr>
          <w:rFonts w:ascii="Times New Roman" w:hAnsi="Times New Roman" w:cs="Times New Roman"/>
          <w:sz w:val="24"/>
          <w:szCs w:val="24"/>
        </w:rPr>
      </w:pPr>
    </w:p>
    <w:p w:rsidR="00A70432" w:rsidRPr="004B16E4" w:rsidRDefault="00A70432" w:rsidP="004B16E4">
      <w:pPr>
        <w:spacing w:after="0" w:line="240" w:lineRule="auto"/>
        <w:ind w:left="851" w:right="568" w:firstLine="567"/>
        <w:rPr>
          <w:rFonts w:ascii="Times New Roman" w:hAnsi="Times New Roman" w:cs="Times New Roman"/>
          <w:sz w:val="24"/>
          <w:szCs w:val="24"/>
        </w:rPr>
      </w:pPr>
    </w:p>
    <w:p w:rsidR="00A70432" w:rsidRPr="004B16E4" w:rsidRDefault="00A70432" w:rsidP="004B16E4">
      <w:pPr>
        <w:spacing w:after="0" w:line="240" w:lineRule="auto"/>
        <w:ind w:left="851" w:right="568" w:firstLine="567"/>
        <w:rPr>
          <w:rFonts w:ascii="Times New Roman" w:hAnsi="Times New Roman" w:cs="Times New Roman"/>
          <w:sz w:val="24"/>
          <w:szCs w:val="24"/>
        </w:rPr>
      </w:pPr>
    </w:p>
    <w:p w:rsidR="00A70432" w:rsidRDefault="00A70432" w:rsidP="004B16E4">
      <w:pPr>
        <w:spacing w:after="0" w:line="240" w:lineRule="auto"/>
        <w:ind w:left="851" w:right="568" w:firstLine="567"/>
        <w:jc w:val="center"/>
        <w:rPr>
          <w:rFonts w:ascii="Times New Roman" w:hAnsi="Times New Roman" w:cs="Times New Roman"/>
          <w:sz w:val="24"/>
          <w:szCs w:val="24"/>
        </w:rPr>
      </w:pPr>
      <w:r w:rsidRPr="004B16E4">
        <w:rPr>
          <w:rFonts w:ascii="Times New Roman" w:hAnsi="Times New Roman" w:cs="Times New Roman"/>
          <w:sz w:val="24"/>
          <w:szCs w:val="24"/>
        </w:rPr>
        <w:t>Зима, 202</w:t>
      </w:r>
      <w:r w:rsidR="005A0AA7" w:rsidRPr="004B16E4">
        <w:rPr>
          <w:rFonts w:ascii="Times New Roman" w:hAnsi="Times New Roman" w:cs="Times New Roman"/>
          <w:sz w:val="24"/>
          <w:szCs w:val="24"/>
        </w:rPr>
        <w:t>5</w:t>
      </w:r>
      <w:r w:rsidRPr="004B16E4">
        <w:rPr>
          <w:rFonts w:ascii="Times New Roman" w:hAnsi="Times New Roman" w:cs="Times New Roman"/>
          <w:sz w:val="24"/>
          <w:szCs w:val="24"/>
        </w:rPr>
        <w:t xml:space="preserve"> г.</w:t>
      </w:r>
    </w:p>
    <w:p w:rsidR="00A70432" w:rsidRPr="004B16E4" w:rsidRDefault="00A70432" w:rsidP="004B16E4">
      <w:pPr>
        <w:spacing w:after="0" w:line="240" w:lineRule="auto"/>
        <w:ind w:left="851" w:right="568" w:firstLine="567"/>
        <w:jc w:val="both"/>
        <w:rPr>
          <w:rFonts w:ascii="Times New Roman" w:hAnsi="Times New Roman" w:cs="Times New Roman"/>
          <w:b/>
          <w:bCs/>
          <w:color w:val="000000"/>
          <w:sz w:val="24"/>
          <w:szCs w:val="24"/>
        </w:rPr>
      </w:pPr>
      <w:r w:rsidRPr="004B16E4">
        <w:rPr>
          <w:rFonts w:ascii="Times New Roman" w:hAnsi="Times New Roman" w:cs="Times New Roman"/>
          <w:bCs/>
          <w:sz w:val="24"/>
          <w:szCs w:val="24"/>
        </w:rPr>
        <w:lastRenderedPageBreak/>
        <w:t>Методические рекомендации для практических занятий</w:t>
      </w:r>
      <w:r w:rsidR="001C3425" w:rsidRPr="004B16E4">
        <w:rPr>
          <w:rFonts w:ascii="Times New Roman" w:hAnsi="Times New Roman" w:cs="Times New Roman"/>
          <w:bCs/>
          <w:sz w:val="24"/>
          <w:szCs w:val="24"/>
        </w:rPr>
        <w:t xml:space="preserve"> </w:t>
      </w:r>
      <w:r w:rsidR="00B90C19" w:rsidRPr="004B16E4">
        <w:rPr>
          <w:rFonts w:ascii="Times New Roman" w:hAnsi="Times New Roman" w:cs="Times New Roman"/>
          <w:sz w:val="24"/>
          <w:szCs w:val="24"/>
        </w:rPr>
        <w:t>профессионального модуля</w:t>
      </w:r>
      <w:r w:rsidR="005A0AA7" w:rsidRPr="004B16E4">
        <w:rPr>
          <w:rFonts w:ascii="Times New Roman" w:hAnsi="Times New Roman" w:cs="Times New Roman"/>
          <w:sz w:val="24"/>
          <w:szCs w:val="24"/>
        </w:rPr>
        <w:t xml:space="preserve"> </w:t>
      </w:r>
      <w:r w:rsidR="00B90C19" w:rsidRPr="004B16E4">
        <w:rPr>
          <w:rFonts w:ascii="Times New Roman" w:hAnsi="Times New Roman" w:cs="Times New Roman"/>
          <w:b/>
          <w:sz w:val="24"/>
          <w:szCs w:val="24"/>
        </w:rPr>
        <w:t>ПМ.04 Организация деятельности структурного подразделения</w:t>
      </w:r>
      <w:r w:rsidR="00B90C19" w:rsidRPr="004B16E4">
        <w:rPr>
          <w:rFonts w:ascii="Times New Roman" w:hAnsi="Times New Roman" w:cs="Times New Roman"/>
          <w:b/>
          <w:bCs/>
          <w:color w:val="000000"/>
          <w:sz w:val="24"/>
          <w:szCs w:val="24"/>
        </w:rPr>
        <w:t xml:space="preserve">. </w:t>
      </w:r>
      <w:r w:rsidRPr="004B16E4">
        <w:rPr>
          <w:rFonts w:ascii="Times New Roman" w:hAnsi="Times New Roman" w:cs="Times New Roman"/>
          <w:sz w:val="24"/>
          <w:szCs w:val="24"/>
        </w:rPr>
        <w:t>В методических рекомендациях определены цели и задачи выполнения практических за</w:t>
      </w:r>
      <w:r w:rsidR="0079226C" w:rsidRPr="004B16E4">
        <w:rPr>
          <w:rFonts w:ascii="Times New Roman" w:hAnsi="Times New Roman" w:cs="Times New Roman"/>
          <w:sz w:val="24"/>
          <w:szCs w:val="24"/>
        </w:rPr>
        <w:t>даний</w:t>
      </w:r>
      <w:r w:rsidRPr="004B16E4">
        <w:rPr>
          <w:rFonts w:ascii="Times New Roman" w:hAnsi="Times New Roman" w:cs="Times New Roman"/>
          <w:sz w:val="24"/>
          <w:szCs w:val="24"/>
        </w:rPr>
        <w:t>, описание кажд</w:t>
      </w:r>
      <w:r w:rsidR="0079226C" w:rsidRPr="004B16E4">
        <w:rPr>
          <w:rFonts w:ascii="Times New Roman" w:hAnsi="Times New Roman" w:cs="Times New Roman"/>
          <w:sz w:val="24"/>
          <w:szCs w:val="24"/>
        </w:rPr>
        <w:t xml:space="preserve">ого занятия </w:t>
      </w:r>
      <w:r w:rsidRPr="004B16E4">
        <w:rPr>
          <w:rFonts w:ascii="Times New Roman" w:hAnsi="Times New Roman" w:cs="Times New Roman"/>
          <w:sz w:val="24"/>
          <w:szCs w:val="24"/>
        </w:rPr>
        <w:t>включает в себя задания для практических занятий и инструктаж по их выполнению.</w:t>
      </w:r>
    </w:p>
    <w:p w:rsidR="00A70432" w:rsidRPr="004B16E4" w:rsidRDefault="00A70432" w:rsidP="004B16E4">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right="568" w:firstLine="567"/>
        <w:jc w:val="both"/>
        <w:rPr>
          <w:rFonts w:ascii="Times New Roman" w:hAnsi="Times New Roman" w:cs="Times New Roman"/>
          <w:b/>
          <w:sz w:val="24"/>
          <w:szCs w:val="24"/>
        </w:rPr>
      </w:pPr>
    </w:p>
    <w:p w:rsidR="00A70432" w:rsidRPr="004B16E4" w:rsidRDefault="00A70432" w:rsidP="004B16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851" w:right="568" w:firstLine="567"/>
        <w:rPr>
          <w:rFonts w:ascii="Times New Roman" w:hAnsi="Times New Roman" w:cs="Times New Roman"/>
          <w:i/>
          <w:sz w:val="24"/>
          <w:szCs w:val="24"/>
          <w:vertAlign w:val="superscript"/>
        </w:rPr>
      </w:pPr>
    </w:p>
    <w:p w:rsidR="00A70432" w:rsidRPr="004B16E4" w:rsidRDefault="00A70432" w:rsidP="004B16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851" w:right="568" w:firstLine="567"/>
        <w:rPr>
          <w:rFonts w:ascii="Times New Roman" w:hAnsi="Times New Roman" w:cs="Times New Roman"/>
          <w:i/>
          <w:sz w:val="24"/>
          <w:szCs w:val="24"/>
          <w:vertAlign w:val="superscript"/>
        </w:rPr>
      </w:pPr>
    </w:p>
    <w:p w:rsidR="00A70432" w:rsidRPr="004B16E4" w:rsidRDefault="00A70432" w:rsidP="004B16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851" w:right="568" w:firstLine="567"/>
        <w:rPr>
          <w:rFonts w:ascii="Times New Roman" w:hAnsi="Times New Roman" w:cs="Times New Roman"/>
          <w:i/>
          <w:sz w:val="24"/>
          <w:szCs w:val="24"/>
          <w:vertAlign w:val="superscript"/>
        </w:rPr>
      </w:pPr>
    </w:p>
    <w:p w:rsidR="00A70432" w:rsidRPr="004B16E4" w:rsidRDefault="00A70432" w:rsidP="004B16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851" w:right="568" w:firstLine="567"/>
        <w:rPr>
          <w:rFonts w:ascii="Times New Roman" w:hAnsi="Times New Roman" w:cs="Times New Roman"/>
          <w:i/>
          <w:sz w:val="24"/>
          <w:szCs w:val="24"/>
          <w:vertAlign w:val="superscript"/>
        </w:rPr>
      </w:pPr>
    </w:p>
    <w:p w:rsidR="00A70432" w:rsidRPr="004B16E4" w:rsidRDefault="00A70432" w:rsidP="004B16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851" w:right="568" w:firstLine="567"/>
        <w:rPr>
          <w:rFonts w:ascii="Times New Roman" w:hAnsi="Times New Roman" w:cs="Times New Roman"/>
          <w:i/>
          <w:sz w:val="24"/>
          <w:szCs w:val="24"/>
          <w:vertAlign w:val="superscript"/>
        </w:rPr>
      </w:pPr>
    </w:p>
    <w:p w:rsidR="00A70432" w:rsidRPr="004B16E4" w:rsidRDefault="00A70432" w:rsidP="004B16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851" w:right="568" w:firstLine="567"/>
        <w:rPr>
          <w:rFonts w:ascii="Times New Roman" w:hAnsi="Times New Roman" w:cs="Times New Roman"/>
          <w:i/>
          <w:sz w:val="24"/>
          <w:szCs w:val="24"/>
          <w:vertAlign w:val="superscript"/>
        </w:rPr>
      </w:pPr>
    </w:p>
    <w:p w:rsidR="00A70432" w:rsidRPr="004B16E4" w:rsidRDefault="00A70432" w:rsidP="004B16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851" w:right="568" w:firstLine="567"/>
        <w:jc w:val="both"/>
        <w:rPr>
          <w:rFonts w:ascii="Times New Roman" w:hAnsi="Times New Roman" w:cs="Times New Roman"/>
          <w:sz w:val="24"/>
          <w:szCs w:val="24"/>
        </w:rPr>
      </w:pPr>
      <w:r w:rsidRPr="004B16E4">
        <w:rPr>
          <w:rFonts w:ascii="Times New Roman" w:hAnsi="Times New Roman" w:cs="Times New Roman"/>
          <w:sz w:val="24"/>
          <w:szCs w:val="24"/>
        </w:rPr>
        <w:tab/>
      </w:r>
      <w:r w:rsidRPr="004B16E4">
        <w:rPr>
          <w:rFonts w:ascii="Times New Roman" w:hAnsi="Times New Roman" w:cs="Times New Roman"/>
          <w:sz w:val="24"/>
          <w:szCs w:val="24"/>
        </w:rPr>
        <w:tab/>
      </w:r>
    </w:p>
    <w:p w:rsidR="00A70432" w:rsidRPr="004B16E4" w:rsidRDefault="00A70432" w:rsidP="004B16E4">
      <w:pPr>
        <w:spacing w:after="0" w:line="240" w:lineRule="auto"/>
        <w:ind w:left="851" w:right="568" w:firstLine="567"/>
        <w:jc w:val="both"/>
        <w:rPr>
          <w:rFonts w:ascii="Times New Roman" w:hAnsi="Times New Roman" w:cs="Times New Roman"/>
          <w:b/>
          <w:sz w:val="24"/>
          <w:szCs w:val="24"/>
        </w:rPr>
      </w:pPr>
    </w:p>
    <w:p w:rsidR="00A70432" w:rsidRDefault="00A70432" w:rsidP="004B16E4">
      <w:pPr>
        <w:pStyle w:val="Default"/>
        <w:ind w:left="851" w:right="568" w:firstLine="567"/>
        <w:jc w:val="both"/>
        <w:rPr>
          <w:highlight w:val="yellow"/>
        </w:rPr>
      </w:pPr>
    </w:p>
    <w:p w:rsidR="009E3926" w:rsidRDefault="009E3926" w:rsidP="004B16E4">
      <w:pPr>
        <w:pStyle w:val="Default"/>
        <w:ind w:left="851" w:right="568" w:firstLine="567"/>
        <w:jc w:val="both"/>
        <w:rPr>
          <w:highlight w:val="yellow"/>
        </w:rPr>
      </w:pPr>
    </w:p>
    <w:p w:rsidR="009E3926" w:rsidRDefault="009E3926" w:rsidP="004B16E4">
      <w:pPr>
        <w:pStyle w:val="Default"/>
        <w:ind w:left="851" w:right="568" w:firstLine="567"/>
        <w:jc w:val="both"/>
        <w:rPr>
          <w:highlight w:val="yellow"/>
        </w:rPr>
      </w:pPr>
    </w:p>
    <w:p w:rsidR="009E3926" w:rsidRDefault="009E3926" w:rsidP="004B16E4">
      <w:pPr>
        <w:pStyle w:val="Default"/>
        <w:ind w:left="851" w:right="568" w:firstLine="567"/>
        <w:jc w:val="both"/>
        <w:rPr>
          <w:highlight w:val="yellow"/>
        </w:rPr>
      </w:pPr>
    </w:p>
    <w:p w:rsidR="009E3926" w:rsidRDefault="009E3926" w:rsidP="004B16E4">
      <w:pPr>
        <w:pStyle w:val="Default"/>
        <w:ind w:left="851" w:right="568" w:firstLine="567"/>
        <w:jc w:val="both"/>
        <w:rPr>
          <w:highlight w:val="yellow"/>
        </w:rPr>
      </w:pPr>
    </w:p>
    <w:p w:rsidR="009E3926" w:rsidRDefault="009E3926" w:rsidP="004B16E4">
      <w:pPr>
        <w:pStyle w:val="Default"/>
        <w:ind w:left="851" w:right="568" w:firstLine="567"/>
        <w:jc w:val="both"/>
        <w:rPr>
          <w:highlight w:val="yellow"/>
        </w:rPr>
      </w:pPr>
    </w:p>
    <w:p w:rsidR="009E3926" w:rsidRPr="004B16E4" w:rsidRDefault="009E3926" w:rsidP="004B16E4">
      <w:pPr>
        <w:pStyle w:val="Default"/>
        <w:ind w:left="851" w:right="568" w:firstLine="567"/>
        <w:jc w:val="both"/>
        <w:rPr>
          <w:highlight w:val="yellow"/>
        </w:rPr>
      </w:pPr>
    </w:p>
    <w:p w:rsidR="00A70432" w:rsidRPr="004B16E4" w:rsidRDefault="00A70432" w:rsidP="004B16E4">
      <w:pPr>
        <w:widowControl w:val="0"/>
        <w:tabs>
          <w:tab w:val="left" w:pos="375"/>
          <w:tab w:val="center" w:pos="4677"/>
        </w:tabs>
        <w:spacing w:after="0" w:line="240" w:lineRule="auto"/>
        <w:ind w:left="851" w:right="568" w:firstLine="567"/>
        <w:rPr>
          <w:rFonts w:ascii="Times New Roman" w:hAnsi="Times New Roman" w:cs="Times New Roman"/>
          <w:sz w:val="24"/>
          <w:szCs w:val="24"/>
        </w:rPr>
      </w:pPr>
    </w:p>
    <w:p w:rsidR="00385C6C" w:rsidRPr="004B16E4" w:rsidRDefault="00385C6C" w:rsidP="004B16E4">
      <w:pPr>
        <w:pStyle w:val="a6"/>
        <w:ind w:left="851" w:right="568" w:firstLine="567"/>
        <w:jc w:val="both"/>
        <w:rPr>
          <w:rFonts w:ascii="Times New Roman" w:hAnsi="Times New Roman"/>
          <w:color w:val="000000"/>
          <w:sz w:val="24"/>
          <w:szCs w:val="24"/>
          <w:lang w:val="ru-RU"/>
        </w:rPr>
      </w:pPr>
      <w:r w:rsidRPr="004B16E4">
        <w:rPr>
          <w:rFonts w:ascii="Times New Roman" w:hAnsi="Times New Roman"/>
          <w:b/>
          <w:color w:val="000000"/>
          <w:sz w:val="24"/>
          <w:szCs w:val="24"/>
          <w:lang w:val="ru-RU"/>
        </w:rPr>
        <w:t>Разработчик:</w:t>
      </w:r>
      <w:r w:rsidRPr="004B16E4">
        <w:rPr>
          <w:rFonts w:ascii="Times New Roman" w:hAnsi="Times New Roman"/>
          <w:color w:val="000000"/>
          <w:sz w:val="24"/>
          <w:szCs w:val="24"/>
          <w:lang w:val="ru-RU"/>
        </w:rPr>
        <w:t xml:space="preserve"> </w:t>
      </w:r>
      <w:r w:rsidR="00B90C19" w:rsidRPr="004B16E4">
        <w:rPr>
          <w:rFonts w:ascii="Times New Roman" w:hAnsi="Times New Roman"/>
          <w:color w:val="000000"/>
          <w:sz w:val="24"/>
          <w:szCs w:val="24"/>
          <w:lang w:val="ru-RU"/>
        </w:rPr>
        <w:t>Казанкова Н.В., преподаватель, ГБПОУ ИО</w:t>
      </w:r>
      <w:r w:rsidRPr="004B16E4">
        <w:rPr>
          <w:rFonts w:ascii="Times New Roman" w:hAnsi="Times New Roman"/>
          <w:color w:val="000000"/>
          <w:sz w:val="24"/>
          <w:szCs w:val="24"/>
          <w:lang w:val="ru-RU"/>
        </w:rPr>
        <w:t xml:space="preserve"> «Зиминский железнодорожный техникум»</w:t>
      </w:r>
    </w:p>
    <w:p w:rsidR="00A70432" w:rsidRPr="004B16E4" w:rsidRDefault="00A70432" w:rsidP="004B16E4">
      <w:pPr>
        <w:widowControl w:val="0"/>
        <w:tabs>
          <w:tab w:val="left" w:pos="0"/>
        </w:tabs>
        <w:suppressAutoHyphens/>
        <w:spacing w:after="0" w:line="240" w:lineRule="auto"/>
        <w:ind w:left="851" w:right="568" w:firstLine="567"/>
        <w:rPr>
          <w:rFonts w:ascii="Times New Roman" w:hAnsi="Times New Roman" w:cs="Times New Roman"/>
          <w:i/>
          <w:caps/>
          <w:sz w:val="24"/>
          <w:szCs w:val="24"/>
        </w:rPr>
      </w:pPr>
    </w:p>
    <w:p w:rsidR="00A70432" w:rsidRPr="004B16E4" w:rsidRDefault="00A70432" w:rsidP="004B16E4">
      <w:pPr>
        <w:spacing w:after="0" w:line="240" w:lineRule="auto"/>
        <w:ind w:left="851" w:right="568" w:firstLine="567"/>
        <w:jc w:val="both"/>
        <w:rPr>
          <w:rFonts w:ascii="Times New Roman" w:hAnsi="Times New Roman" w:cs="Times New Roman"/>
          <w:color w:val="000000" w:themeColor="text1"/>
          <w:sz w:val="24"/>
          <w:szCs w:val="24"/>
        </w:rPr>
      </w:pPr>
    </w:p>
    <w:p w:rsidR="00A70432" w:rsidRPr="004B16E4" w:rsidRDefault="00A70432" w:rsidP="004B16E4">
      <w:pPr>
        <w:spacing w:after="0" w:line="240" w:lineRule="auto"/>
        <w:ind w:left="851" w:right="568" w:firstLine="567"/>
        <w:jc w:val="both"/>
        <w:rPr>
          <w:rFonts w:ascii="Times New Roman" w:hAnsi="Times New Roman" w:cs="Times New Roman"/>
          <w:color w:val="000000" w:themeColor="text1"/>
          <w:sz w:val="24"/>
          <w:szCs w:val="24"/>
        </w:rPr>
      </w:pPr>
    </w:p>
    <w:p w:rsidR="00A70432" w:rsidRPr="004B16E4" w:rsidRDefault="00A70432" w:rsidP="004B16E4">
      <w:pPr>
        <w:spacing w:after="0" w:line="240" w:lineRule="auto"/>
        <w:ind w:left="851" w:right="568" w:firstLine="567"/>
        <w:jc w:val="both"/>
        <w:rPr>
          <w:rFonts w:ascii="Times New Roman" w:hAnsi="Times New Roman" w:cs="Times New Roman"/>
          <w:color w:val="000000" w:themeColor="text1"/>
          <w:sz w:val="24"/>
          <w:szCs w:val="24"/>
        </w:rPr>
      </w:pPr>
    </w:p>
    <w:p w:rsidR="00A70432" w:rsidRPr="004B16E4" w:rsidRDefault="00A70432" w:rsidP="004B16E4">
      <w:pPr>
        <w:spacing w:after="0" w:line="240" w:lineRule="auto"/>
        <w:ind w:left="851" w:right="568" w:firstLine="567"/>
        <w:jc w:val="both"/>
        <w:rPr>
          <w:rFonts w:ascii="Times New Roman" w:hAnsi="Times New Roman" w:cs="Times New Roman"/>
          <w:color w:val="000000" w:themeColor="text1"/>
          <w:sz w:val="24"/>
          <w:szCs w:val="24"/>
        </w:rPr>
      </w:pPr>
    </w:p>
    <w:p w:rsidR="00A70432" w:rsidRPr="004B16E4" w:rsidRDefault="00A70432" w:rsidP="004B16E4">
      <w:pPr>
        <w:spacing w:after="0" w:line="240" w:lineRule="auto"/>
        <w:ind w:left="851" w:right="568" w:firstLine="567"/>
        <w:jc w:val="both"/>
        <w:rPr>
          <w:rFonts w:ascii="Times New Roman" w:hAnsi="Times New Roman" w:cs="Times New Roman"/>
          <w:color w:val="000000" w:themeColor="text1"/>
          <w:sz w:val="24"/>
          <w:szCs w:val="24"/>
        </w:rPr>
      </w:pPr>
    </w:p>
    <w:p w:rsidR="00A70432" w:rsidRDefault="00A70432" w:rsidP="004B16E4">
      <w:pPr>
        <w:spacing w:after="0" w:line="240" w:lineRule="auto"/>
        <w:ind w:left="851" w:right="568" w:firstLine="567"/>
        <w:jc w:val="both"/>
        <w:rPr>
          <w:rFonts w:ascii="Times New Roman" w:hAnsi="Times New Roman" w:cs="Times New Roman"/>
          <w:color w:val="000000" w:themeColor="text1"/>
          <w:sz w:val="24"/>
          <w:szCs w:val="24"/>
        </w:rPr>
      </w:pPr>
    </w:p>
    <w:p w:rsidR="009E3926" w:rsidRDefault="009E3926" w:rsidP="004B16E4">
      <w:pPr>
        <w:spacing w:after="0" w:line="240" w:lineRule="auto"/>
        <w:ind w:left="851" w:right="568" w:firstLine="567"/>
        <w:jc w:val="both"/>
        <w:rPr>
          <w:rFonts w:ascii="Times New Roman" w:hAnsi="Times New Roman" w:cs="Times New Roman"/>
          <w:color w:val="000000" w:themeColor="text1"/>
          <w:sz w:val="24"/>
          <w:szCs w:val="24"/>
        </w:rPr>
      </w:pPr>
    </w:p>
    <w:p w:rsidR="009E3926" w:rsidRPr="004B16E4" w:rsidRDefault="009E3926" w:rsidP="004B16E4">
      <w:pPr>
        <w:spacing w:after="0" w:line="240" w:lineRule="auto"/>
        <w:ind w:left="851" w:right="568" w:firstLine="567"/>
        <w:jc w:val="both"/>
        <w:rPr>
          <w:rFonts w:ascii="Times New Roman" w:hAnsi="Times New Roman" w:cs="Times New Roman"/>
          <w:color w:val="000000" w:themeColor="text1"/>
          <w:sz w:val="24"/>
          <w:szCs w:val="24"/>
        </w:rPr>
      </w:pPr>
    </w:p>
    <w:p w:rsidR="00696382" w:rsidRPr="004B16E4" w:rsidRDefault="00696382" w:rsidP="004B16E4">
      <w:pPr>
        <w:keepNext/>
        <w:keepLines/>
        <w:widowControl w:val="0"/>
        <w:tabs>
          <w:tab w:val="left" w:pos="0"/>
          <w:tab w:val="left" w:pos="284"/>
        </w:tabs>
        <w:suppressAutoHyphens/>
        <w:spacing w:after="0" w:line="240" w:lineRule="auto"/>
        <w:ind w:left="851" w:right="568" w:firstLine="567"/>
        <w:rPr>
          <w:rFonts w:ascii="Times New Roman" w:hAnsi="Times New Roman" w:cs="Times New Roman"/>
          <w:noProof/>
          <w:sz w:val="24"/>
          <w:szCs w:val="24"/>
        </w:rPr>
      </w:pPr>
    </w:p>
    <w:p w:rsidR="001C3425" w:rsidRPr="004B16E4" w:rsidRDefault="001C3425" w:rsidP="004B16E4">
      <w:pPr>
        <w:keepNext/>
        <w:keepLines/>
        <w:widowControl w:val="0"/>
        <w:tabs>
          <w:tab w:val="left" w:pos="0"/>
          <w:tab w:val="left" w:pos="284"/>
        </w:tabs>
        <w:suppressAutoHyphens/>
        <w:spacing w:after="0" w:line="240" w:lineRule="auto"/>
        <w:ind w:left="851" w:right="568" w:firstLine="567"/>
        <w:rPr>
          <w:rFonts w:ascii="Times New Roman" w:hAnsi="Times New Roman" w:cs="Times New Roman"/>
          <w:noProof/>
          <w:sz w:val="24"/>
          <w:szCs w:val="24"/>
        </w:rPr>
      </w:pPr>
    </w:p>
    <w:p w:rsidR="001C3425" w:rsidRPr="004B16E4" w:rsidRDefault="005A0AA7" w:rsidP="004B16E4">
      <w:pPr>
        <w:keepNext/>
        <w:keepLines/>
        <w:widowControl w:val="0"/>
        <w:tabs>
          <w:tab w:val="left" w:pos="0"/>
          <w:tab w:val="left" w:pos="284"/>
        </w:tabs>
        <w:suppressAutoHyphens/>
        <w:spacing w:after="0" w:line="240" w:lineRule="auto"/>
        <w:ind w:left="851" w:right="568" w:firstLine="567"/>
        <w:rPr>
          <w:rFonts w:ascii="Times New Roman" w:hAnsi="Times New Roman" w:cs="Times New Roman"/>
          <w:noProof/>
          <w:sz w:val="24"/>
          <w:szCs w:val="24"/>
        </w:rPr>
      </w:pPr>
      <w:r w:rsidRPr="004B16E4">
        <w:rPr>
          <w:rFonts w:ascii="Times New Roman" w:hAnsi="Times New Roman" w:cs="Times New Roman"/>
          <w:noProof/>
          <w:sz w:val="24"/>
          <w:szCs w:val="24"/>
        </w:rPr>
        <w:drawing>
          <wp:inline distT="0" distB="0" distL="0" distR="0">
            <wp:extent cx="4014866" cy="1400175"/>
            <wp:effectExtent l="0" t="0" r="508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0550" cy="1402157"/>
                    </a:xfrm>
                    <a:prstGeom prst="rect">
                      <a:avLst/>
                    </a:prstGeom>
                    <a:noFill/>
                    <a:ln>
                      <a:noFill/>
                    </a:ln>
                  </pic:spPr>
                </pic:pic>
              </a:graphicData>
            </a:graphic>
          </wp:inline>
        </w:drawing>
      </w:r>
    </w:p>
    <w:p w:rsidR="001C3425" w:rsidRPr="004B16E4" w:rsidRDefault="001C3425" w:rsidP="004B16E4">
      <w:pPr>
        <w:keepNext/>
        <w:keepLines/>
        <w:widowControl w:val="0"/>
        <w:tabs>
          <w:tab w:val="left" w:pos="0"/>
          <w:tab w:val="left" w:pos="284"/>
        </w:tabs>
        <w:suppressAutoHyphens/>
        <w:spacing w:after="0" w:line="240" w:lineRule="auto"/>
        <w:ind w:left="851" w:right="568" w:firstLine="567"/>
        <w:rPr>
          <w:rFonts w:ascii="Times New Roman" w:hAnsi="Times New Roman" w:cs="Times New Roman"/>
          <w:noProof/>
          <w:sz w:val="24"/>
          <w:szCs w:val="24"/>
        </w:rPr>
      </w:pPr>
    </w:p>
    <w:p w:rsidR="001C3425" w:rsidRPr="004B16E4" w:rsidRDefault="001C3425" w:rsidP="004B16E4">
      <w:pPr>
        <w:keepNext/>
        <w:keepLines/>
        <w:widowControl w:val="0"/>
        <w:tabs>
          <w:tab w:val="left" w:pos="0"/>
          <w:tab w:val="left" w:pos="284"/>
        </w:tabs>
        <w:suppressAutoHyphens/>
        <w:spacing w:after="0" w:line="240" w:lineRule="auto"/>
        <w:ind w:left="851" w:right="568" w:firstLine="567"/>
        <w:rPr>
          <w:rFonts w:ascii="Times New Roman" w:hAnsi="Times New Roman" w:cs="Times New Roman"/>
          <w:noProof/>
          <w:sz w:val="24"/>
          <w:szCs w:val="24"/>
        </w:rPr>
      </w:pPr>
    </w:p>
    <w:p w:rsidR="001C3425" w:rsidRPr="004B16E4" w:rsidRDefault="001C3425" w:rsidP="004B16E4">
      <w:pPr>
        <w:keepNext/>
        <w:keepLines/>
        <w:widowControl w:val="0"/>
        <w:tabs>
          <w:tab w:val="left" w:pos="0"/>
          <w:tab w:val="left" w:pos="284"/>
        </w:tabs>
        <w:suppressAutoHyphens/>
        <w:spacing w:after="0" w:line="240" w:lineRule="auto"/>
        <w:ind w:left="851" w:right="568" w:firstLine="567"/>
        <w:rPr>
          <w:rFonts w:ascii="Times New Roman" w:hAnsi="Times New Roman" w:cs="Times New Roman"/>
          <w:noProof/>
          <w:sz w:val="24"/>
          <w:szCs w:val="24"/>
        </w:rPr>
      </w:pPr>
    </w:p>
    <w:p w:rsidR="00385C6C" w:rsidRPr="004B16E4" w:rsidRDefault="00385C6C" w:rsidP="004B16E4">
      <w:pPr>
        <w:autoSpaceDE w:val="0"/>
        <w:autoSpaceDN w:val="0"/>
        <w:adjustRightInd w:val="0"/>
        <w:spacing w:after="0" w:line="240" w:lineRule="auto"/>
        <w:ind w:left="851" w:right="568" w:firstLine="567"/>
        <w:rPr>
          <w:rFonts w:ascii="Times New Roman" w:hAnsi="Times New Roman" w:cs="Times New Roman"/>
          <w:i/>
          <w:iCs/>
          <w:sz w:val="24"/>
          <w:szCs w:val="24"/>
          <w:vertAlign w:val="superscript"/>
        </w:rPr>
      </w:pPr>
    </w:p>
    <w:p w:rsidR="00BF4304" w:rsidRDefault="00BF4304" w:rsidP="004B16E4">
      <w:pPr>
        <w:autoSpaceDE w:val="0"/>
        <w:autoSpaceDN w:val="0"/>
        <w:adjustRightInd w:val="0"/>
        <w:spacing w:after="0" w:line="240" w:lineRule="auto"/>
        <w:ind w:left="851" w:right="568" w:firstLine="567"/>
        <w:rPr>
          <w:rFonts w:ascii="Times New Roman" w:hAnsi="Times New Roman" w:cs="Times New Roman"/>
          <w:color w:val="000000" w:themeColor="text1"/>
          <w:sz w:val="24"/>
          <w:szCs w:val="24"/>
        </w:rPr>
      </w:pPr>
    </w:p>
    <w:p w:rsidR="004B16E4" w:rsidRDefault="004B16E4" w:rsidP="004B16E4">
      <w:pPr>
        <w:autoSpaceDE w:val="0"/>
        <w:autoSpaceDN w:val="0"/>
        <w:adjustRightInd w:val="0"/>
        <w:spacing w:after="0" w:line="240" w:lineRule="auto"/>
        <w:ind w:left="851" w:right="568" w:firstLine="567"/>
        <w:rPr>
          <w:rFonts w:ascii="Times New Roman" w:hAnsi="Times New Roman" w:cs="Times New Roman"/>
          <w:color w:val="000000" w:themeColor="text1"/>
          <w:sz w:val="24"/>
          <w:szCs w:val="24"/>
        </w:rPr>
      </w:pPr>
    </w:p>
    <w:p w:rsidR="004B16E4" w:rsidRDefault="004B16E4" w:rsidP="004B16E4">
      <w:pPr>
        <w:autoSpaceDE w:val="0"/>
        <w:autoSpaceDN w:val="0"/>
        <w:adjustRightInd w:val="0"/>
        <w:spacing w:after="0" w:line="240" w:lineRule="auto"/>
        <w:ind w:left="851" w:right="568" w:firstLine="567"/>
        <w:rPr>
          <w:rFonts w:ascii="Times New Roman" w:hAnsi="Times New Roman" w:cs="Times New Roman"/>
          <w:color w:val="000000" w:themeColor="text1"/>
          <w:sz w:val="24"/>
          <w:szCs w:val="24"/>
        </w:rPr>
      </w:pPr>
    </w:p>
    <w:p w:rsidR="004B16E4" w:rsidRDefault="004B16E4" w:rsidP="004B16E4">
      <w:pPr>
        <w:autoSpaceDE w:val="0"/>
        <w:autoSpaceDN w:val="0"/>
        <w:adjustRightInd w:val="0"/>
        <w:spacing w:after="0" w:line="240" w:lineRule="auto"/>
        <w:ind w:left="851" w:right="568" w:firstLine="567"/>
        <w:rPr>
          <w:rFonts w:ascii="Times New Roman" w:hAnsi="Times New Roman" w:cs="Times New Roman"/>
          <w:color w:val="000000" w:themeColor="text1"/>
          <w:sz w:val="24"/>
          <w:szCs w:val="24"/>
        </w:rPr>
      </w:pPr>
    </w:p>
    <w:p w:rsidR="004B16E4" w:rsidRDefault="004B16E4" w:rsidP="004B16E4">
      <w:pPr>
        <w:autoSpaceDE w:val="0"/>
        <w:autoSpaceDN w:val="0"/>
        <w:adjustRightInd w:val="0"/>
        <w:spacing w:after="0" w:line="240" w:lineRule="auto"/>
        <w:ind w:left="851" w:right="568" w:firstLine="567"/>
        <w:rPr>
          <w:rFonts w:ascii="Times New Roman" w:hAnsi="Times New Roman" w:cs="Times New Roman"/>
          <w:color w:val="000000" w:themeColor="text1"/>
          <w:sz w:val="24"/>
          <w:szCs w:val="24"/>
        </w:rPr>
      </w:pPr>
    </w:p>
    <w:p w:rsidR="00A70432" w:rsidRPr="004B16E4" w:rsidRDefault="00A70432" w:rsidP="004B16E4">
      <w:pPr>
        <w:autoSpaceDE w:val="0"/>
        <w:autoSpaceDN w:val="0"/>
        <w:adjustRightInd w:val="0"/>
        <w:spacing w:after="0" w:line="240" w:lineRule="auto"/>
        <w:ind w:left="851" w:right="568" w:firstLine="567"/>
        <w:jc w:val="center"/>
        <w:rPr>
          <w:rFonts w:ascii="Times New Roman" w:hAnsi="Times New Roman" w:cs="Times New Roman"/>
          <w:color w:val="000000"/>
          <w:sz w:val="24"/>
          <w:szCs w:val="24"/>
        </w:rPr>
      </w:pPr>
      <w:r w:rsidRPr="004B16E4">
        <w:rPr>
          <w:rFonts w:ascii="Times New Roman" w:hAnsi="Times New Roman" w:cs="Times New Roman"/>
          <w:color w:val="000000"/>
          <w:sz w:val="24"/>
          <w:szCs w:val="24"/>
        </w:rPr>
        <w:t>Пояснительная записка</w:t>
      </w:r>
    </w:p>
    <w:p w:rsidR="00A70432" w:rsidRPr="004B16E4" w:rsidRDefault="00A70432" w:rsidP="004B16E4">
      <w:pPr>
        <w:spacing w:after="0" w:line="240" w:lineRule="auto"/>
        <w:ind w:left="851" w:right="568" w:firstLine="567"/>
        <w:jc w:val="both"/>
        <w:rPr>
          <w:rFonts w:ascii="Times New Roman" w:hAnsi="Times New Roman" w:cs="Times New Roman"/>
          <w:color w:val="000000"/>
          <w:sz w:val="24"/>
          <w:szCs w:val="24"/>
        </w:rPr>
      </w:pPr>
      <w:r w:rsidRPr="004B16E4">
        <w:rPr>
          <w:rFonts w:ascii="Times New Roman" w:hAnsi="Times New Roman" w:cs="Times New Roman"/>
          <w:color w:val="000000"/>
          <w:sz w:val="24"/>
          <w:szCs w:val="24"/>
        </w:rPr>
        <w:t>Методические рекомендации по выполнению практических занятий</w:t>
      </w:r>
      <w:r w:rsidR="001C3425" w:rsidRPr="004B16E4">
        <w:rPr>
          <w:rFonts w:ascii="Times New Roman" w:hAnsi="Times New Roman" w:cs="Times New Roman"/>
          <w:color w:val="000000"/>
          <w:sz w:val="24"/>
          <w:szCs w:val="24"/>
        </w:rPr>
        <w:t xml:space="preserve"> </w:t>
      </w:r>
      <w:r w:rsidR="00B90C19" w:rsidRPr="004B16E4">
        <w:rPr>
          <w:rFonts w:ascii="Times New Roman" w:hAnsi="Times New Roman" w:cs="Times New Roman"/>
          <w:sz w:val="24"/>
          <w:szCs w:val="24"/>
        </w:rPr>
        <w:t>профессионального модуля</w:t>
      </w:r>
      <w:r w:rsidR="005A0AA7" w:rsidRPr="004B16E4">
        <w:rPr>
          <w:rFonts w:ascii="Times New Roman" w:hAnsi="Times New Roman" w:cs="Times New Roman"/>
          <w:sz w:val="24"/>
          <w:szCs w:val="24"/>
        </w:rPr>
        <w:t xml:space="preserve"> </w:t>
      </w:r>
      <w:r w:rsidR="00B90C19" w:rsidRPr="004B16E4">
        <w:rPr>
          <w:rFonts w:ascii="Times New Roman" w:hAnsi="Times New Roman" w:cs="Times New Roman"/>
          <w:b/>
          <w:sz w:val="24"/>
          <w:szCs w:val="24"/>
        </w:rPr>
        <w:t>ПМ.04 Организация деятельности структурного подразделения</w:t>
      </w:r>
      <w:r w:rsidR="00B90C19" w:rsidRPr="004B16E4">
        <w:rPr>
          <w:rFonts w:ascii="Times New Roman" w:hAnsi="Times New Roman" w:cs="Times New Roman"/>
          <w:color w:val="000000"/>
          <w:sz w:val="24"/>
          <w:szCs w:val="24"/>
        </w:rPr>
        <w:t xml:space="preserve"> </w:t>
      </w:r>
      <w:r w:rsidRPr="004B16E4">
        <w:rPr>
          <w:rFonts w:ascii="Times New Roman" w:hAnsi="Times New Roman" w:cs="Times New Roman"/>
          <w:color w:val="000000"/>
          <w:sz w:val="24"/>
          <w:szCs w:val="24"/>
        </w:rPr>
        <w:t xml:space="preserve">разработаны в помощь студентам для самостоятельного выполнения ими практических занятий, предусмотренных рабочей программой. Практические занятия проводятся после изучения соответствующих разделов и тем </w:t>
      </w:r>
      <w:r w:rsidR="009E3926">
        <w:rPr>
          <w:rFonts w:ascii="Times New Roman" w:hAnsi="Times New Roman" w:cs="Times New Roman"/>
          <w:color w:val="000000"/>
          <w:sz w:val="24"/>
          <w:szCs w:val="24"/>
        </w:rPr>
        <w:t>профессионального модуля</w:t>
      </w:r>
      <w:r w:rsidRPr="004B16E4">
        <w:rPr>
          <w:rFonts w:ascii="Times New Roman" w:hAnsi="Times New Roman" w:cs="Times New Roman"/>
          <w:color w:val="000000"/>
          <w:sz w:val="24"/>
          <w:szCs w:val="24"/>
        </w:rPr>
        <w:t xml:space="preserve">. </w:t>
      </w:r>
    </w:p>
    <w:p w:rsidR="00A70432" w:rsidRPr="004B16E4" w:rsidRDefault="00A70432" w:rsidP="004B16E4">
      <w:pPr>
        <w:autoSpaceDE w:val="0"/>
        <w:autoSpaceDN w:val="0"/>
        <w:adjustRightInd w:val="0"/>
        <w:spacing w:after="0" w:line="240" w:lineRule="auto"/>
        <w:ind w:left="851" w:right="568" w:firstLine="567"/>
        <w:jc w:val="both"/>
        <w:rPr>
          <w:rFonts w:ascii="Times New Roman" w:hAnsi="Times New Roman" w:cs="Times New Roman"/>
          <w:color w:val="000000"/>
          <w:sz w:val="24"/>
          <w:szCs w:val="24"/>
        </w:rPr>
      </w:pPr>
      <w:r w:rsidRPr="004B16E4">
        <w:rPr>
          <w:rFonts w:ascii="Times New Roman" w:hAnsi="Times New Roman" w:cs="Times New Roman"/>
          <w:color w:val="000000"/>
          <w:sz w:val="24"/>
          <w:szCs w:val="24"/>
        </w:rPr>
        <w:t xml:space="preserve">Цель данных методических рекомендаций - оказать помощь студентам при выполнении практических занятий и закреплении теоретических знаний по основным разделам </w:t>
      </w:r>
      <w:r w:rsidR="009E3926">
        <w:rPr>
          <w:rFonts w:ascii="Times New Roman" w:hAnsi="Times New Roman" w:cs="Times New Roman"/>
          <w:color w:val="000000"/>
          <w:sz w:val="24"/>
          <w:szCs w:val="24"/>
        </w:rPr>
        <w:t>профессионального модуля</w:t>
      </w:r>
      <w:r w:rsidRPr="004B16E4">
        <w:rPr>
          <w:rFonts w:ascii="Times New Roman" w:hAnsi="Times New Roman" w:cs="Times New Roman"/>
          <w:color w:val="000000"/>
          <w:sz w:val="24"/>
          <w:szCs w:val="24"/>
        </w:rPr>
        <w:t xml:space="preserve">. </w:t>
      </w:r>
    </w:p>
    <w:p w:rsidR="000F6849" w:rsidRPr="004B16E4" w:rsidRDefault="00A70432" w:rsidP="004B16E4">
      <w:pPr>
        <w:pStyle w:val="a4"/>
        <w:spacing w:after="0"/>
        <w:ind w:left="851" w:right="568" w:firstLine="567"/>
        <w:jc w:val="both"/>
        <w:rPr>
          <w:b/>
        </w:rPr>
      </w:pPr>
      <w:r w:rsidRPr="004B16E4">
        <w:rPr>
          <w:color w:val="000000"/>
        </w:rPr>
        <w:t>Выполнение практических занятий направлено на формирование общих</w:t>
      </w:r>
      <w:r w:rsidR="00385C6C" w:rsidRPr="004B16E4">
        <w:rPr>
          <w:color w:val="000000"/>
        </w:rPr>
        <w:t xml:space="preserve"> и профессиональных</w:t>
      </w:r>
      <w:r w:rsidR="001C3425" w:rsidRPr="004B16E4">
        <w:rPr>
          <w:color w:val="000000"/>
        </w:rPr>
        <w:t xml:space="preserve"> </w:t>
      </w:r>
      <w:r w:rsidRPr="004B16E4">
        <w:rPr>
          <w:color w:val="000000"/>
        </w:rPr>
        <w:t xml:space="preserve">компетенций, закрепление знаний, освоение необходимых умений и формирование первоначального практического опыта, предусмотренных ФГОС СПО по </w:t>
      </w:r>
      <w:r w:rsidR="005A0AA7" w:rsidRPr="004B16E4">
        <w:t xml:space="preserve">специальности </w:t>
      </w:r>
      <w:r w:rsidR="005A0AA7" w:rsidRPr="004B16E4">
        <w:rPr>
          <w:b/>
        </w:rPr>
        <w:t>23.02.08 Строительство железных дорог, путь и путевое хозяйство</w:t>
      </w:r>
      <w:r w:rsidR="005125CC">
        <w:rPr>
          <w:b/>
        </w:rPr>
        <w:t xml:space="preserve">, </w:t>
      </w:r>
      <w:r w:rsidR="005125CC">
        <w:t xml:space="preserve">входящей в укрупненную группу профессий/специальностей </w:t>
      </w:r>
      <w:r w:rsidR="005125CC">
        <w:rPr>
          <w:b/>
        </w:rPr>
        <w:t>23.00.00 ТЕХНИКА и ТЕХНОЛОГИЯ НАЗЕМНОГО ТРАНСПОРТА.</w:t>
      </w:r>
    </w:p>
    <w:p w:rsidR="00A70432" w:rsidRPr="004B16E4" w:rsidRDefault="00A70432" w:rsidP="004B16E4">
      <w:pPr>
        <w:pStyle w:val="a4"/>
        <w:spacing w:after="0"/>
        <w:ind w:left="851" w:right="568" w:firstLine="567"/>
        <w:jc w:val="both"/>
        <w:rPr>
          <w:color w:val="000000"/>
        </w:rPr>
      </w:pPr>
      <w:r w:rsidRPr="004B16E4">
        <w:rPr>
          <w:color w:val="000000"/>
        </w:rPr>
        <w:t xml:space="preserve">Учебным планом на практические занятия обучающихся предусмотрено </w:t>
      </w:r>
      <w:r w:rsidR="00B90C19" w:rsidRPr="004B16E4">
        <w:rPr>
          <w:bCs/>
          <w:iCs/>
          <w:color w:val="000000"/>
        </w:rPr>
        <w:t>38</w:t>
      </w:r>
      <w:r w:rsidR="005A0AA7" w:rsidRPr="004B16E4">
        <w:rPr>
          <w:bCs/>
          <w:iCs/>
          <w:color w:val="000000"/>
        </w:rPr>
        <w:t xml:space="preserve"> </w:t>
      </w:r>
      <w:r w:rsidR="000F6849" w:rsidRPr="004B16E4">
        <w:rPr>
          <w:color w:val="000000"/>
        </w:rPr>
        <w:t>часов</w:t>
      </w:r>
      <w:r w:rsidRPr="004B16E4">
        <w:rPr>
          <w:color w:val="000000"/>
        </w:rPr>
        <w:t xml:space="preserve">. </w:t>
      </w:r>
    </w:p>
    <w:p w:rsidR="00A70432" w:rsidRPr="004B16E4" w:rsidRDefault="00A70432" w:rsidP="004B16E4">
      <w:pPr>
        <w:spacing w:after="0" w:line="240" w:lineRule="auto"/>
        <w:ind w:left="851" w:right="568" w:firstLine="567"/>
        <w:rPr>
          <w:rFonts w:ascii="Times New Roman" w:hAnsi="Times New Roman" w:cs="Times New Roman"/>
          <w:sz w:val="24"/>
          <w:szCs w:val="24"/>
        </w:rPr>
      </w:pPr>
    </w:p>
    <w:tbl>
      <w:tblPr>
        <w:tblStyle w:val="a8"/>
        <w:tblW w:w="10206" w:type="dxa"/>
        <w:tblInd w:w="1242" w:type="dxa"/>
        <w:tblLayout w:type="fixed"/>
        <w:tblLook w:val="04A0" w:firstRow="1" w:lastRow="0" w:firstColumn="1" w:lastColumn="0" w:noHBand="0" w:noVBand="1"/>
      </w:tblPr>
      <w:tblGrid>
        <w:gridCol w:w="1058"/>
        <w:gridCol w:w="7589"/>
        <w:gridCol w:w="1559"/>
      </w:tblGrid>
      <w:tr w:rsidR="000B2BE0" w:rsidRPr="004B16E4" w:rsidTr="005125CC">
        <w:tc>
          <w:tcPr>
            <w:tcW w:w="1058" w:type="dxa"/>
          </w:tcPr>
          <w:p w:rsidR="000B2BE0" w:rsidRPr="004B16E4" w:rsidRDefault="000B2BE0"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w:t>
            </w:r>
          </w:p>
        </w:tc>
        <w:tc>
          <w:tcPr>
            <w:tcW w:w="7589" w:type="dxa"/>
          </w:tcPr>
          <w:p w:rsidR="000B2BE0" w:rsidRPr="004B16E4" w:rsidRDefault="000B2BE0" w:rsidP="004B16E4">
            <w:pPr>
              <w:ind w:left="110" w:right="568"/>
              <w:jc w:val="center"/>
              <w:rPr>
                <w:rFonts w:ascii="Times New Roman" w:hAnsi="Times New Roman" w:cs="Times New Roman"/>
                <w:sz w:val="24"/>
                <w:szCs w:val="24"/>
              </w:rPr>
            </w:pPr>
            <w:r w:rsidRPr="004B16E4">
              <w:rPr>
                <w:rFonts w:ascii="Times New Roman" w:hAnsi="Times New Roman" w:cs="Times New Roman"/>
                <w:sz w:val="24"/>
                <w:szCs w:val="24"/>
              </w:rPr>
              <w:t>Тема практической работы</w:t>
            </w:r>
          </w:p>
        </w:tc>
        <w:tc>
          <w:tcPr>
            <w:tcW w:w="1559" w:type="dxa"/>
          </w:tcPr>
          <w:p w:rsidR="000B2BE0" w:rsidRPr="004B16E4" w:rsidRDefault="000B2BE0" w:rsidP="005125CC">
            <w:pPr>
              <w:pStyle w:val="TableParagraph"/>
              <w:jc w:val="center"/>
              <w:rPr>
                <w:sz w:val="24"/>
                <w:szCs w:val="24"/>
              </w:rPr>
            </w:pPr>
            <w:r w:rsidRPr="004B16E4">
              <w:rPr>
                <w:sz w:val="24"/>
                <w:szCs w:val="24"/>
              </w:rPr>
              <w:t>Количество часов</w:t>
            </w:r>
          </w:p>
        </w:tc>
      </w:tr>
      <w:tr w:rsidR="00B90C19" w:rsidRPr="004B16E4" w:rsidTr="005125CC">
        <w:tc>
          <w:tcPr>
            <w:tcW w:w="10206" w:type="dxa"/>
            <w:gridSpan w:val="3"/>
          </w:tcPr>
          <w:p w:rsidR="00B90C19" w:rsidRPr="004B16E4" w:rsidRDefault="00B90C19" w:rsidP="005125CC">
            <w:pPr>
              <w:pStyle w:val="TableParagraph"/>
              <w:tabs>
                <w:tab w:val="left" w:pos="34"/>
              </w:tabs>
              <w:jc w:val="center"/>
              <w:rPr>
                <w:sz w:val="24"/>
                <w:szCs w:val="24"/>
              </w:rPr>
            </w:pPr>
            <w:r w:rsidRPr="004B16E4">
              <w:rPr>
                <w:b/>
                <w:sz w:val="24"/>
                <w:szCs w:val="24"/>
              </w:rPr>
              <w:t>МДК 04.01 Выполнение планирования и организационных мероприятий в путевом хозяйстве</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1</w:t>
            </w:r>
          </w:p>
        </w:tc>
        <w:tc>
          <w:tcPr>
            <w:tcW w:w="7589" w:type="dxa"/>
          </w:tcPr>
          <w:p w:rsidR="00B90C19" w:rsidRPr="004B16E4" w:rsidRDefault="00B90C19" w:rsidP="004B16E4">
            <w:pPr>
              <w:ind w:left="110" w:right="568"/>
              <w:jc w:val="both"/>
              <w:rPr>
                <w:rFonts w:ascii="Times New Roman" w:hAnsi="Times New Roman" w:cs="Times New Roman"/>
                <w:sz w:val="24"/>
                <w:szCs w:val="24"/>
              </w:rPr>
            </w:pPr>
            <w:r w:rsidRPr="004B16E4">
              <w:rPr>
                <w:rFonts w:ascii="Times New Roman" w:hAnsi="Times New Roman" w:cs="Times New Roman"/>
                <w:sz w:val="24"/>
                <w:szCs w:val="24"/>
              </w:rPr>
              <w:t>Практическое занятие 1. Расчет амортизационных отчислений.</w:t>
            </w:r>
          </w:p>
        </w:tc>
        <w:tc>
          <w:tcPr>
            <w:tcW w:w="1559" w:type="dxa"/>
          </w:tcPr>
          <w:p w:rsidR="00B90C19" w:rsidRPr="004B16E4" w:rsidRDefault="00B90C19" w:rsidP="005125CC">
            <w:pPr>
              <w:pStyle w:val="TableParagraph"/>
              <w:jc w:val="center"/>
              <w:rPr>
                <w:sz w:val="24"/>
                <w:szCs w:val="24"/>
              </w:rPr>
            </w:pPr>
            <w:r w:rsidRPr="004B16E4">
              <w:rPr>
                <w:sz w:val="24"/>
                <w:szCs w:val="24"/>
              </w:rPr>
              <w:t>1</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2</w:t>
            </w:r>
          </w:p>
        </w:tc>
        <w:tc>
          <w:tcPr>
            <w:tcW w:w="7589" w:type="dxa"/>
            <w:vAlign w:val="bottom"/>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2. Расчет показателей использования основных фондов и оборотных средств.</w:t>
            </w:r>
          </w:p>
        </w:tc>
        <w:tc>
          <w:tcPr>
            <w:tcW w:w="1559" w:type="dxa"/>
          </w:tcPr>
          <w:p w:rsidR="00B90C19" w:rsidRPr="004B16E4" w:rsidRDefault="00B90C19" w:rsidP="005125CC">
            <w:pPr>
              <w:pStyle w:val="TableParagraph"/>
              <w:jc w:val="center"/>
              <w:rPr>
                <w:sz w:val="24"/>
                <w:szCs w:val="24"/>
              </w:rPr>
            </w:pPr>
            <w:r w:rsidRPr="004B16E4">
              <w:rPr>
                <w:sz w:val="24"/>
                <w:szCs w:val="24"/>
              </w:rPr>
              <w:t>1</w:t>
            </w:r>
          </w:p>
        </w:tc>
      </w:tr>
      <w:tr w:rsidR="00B90C19" w:rsidRPr="004B16E4" w:rsidTr="005125CC">
        <w:trPr>
          <w:trHeight w:val="316"/>
        </w:trPr>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lang w:val="en-US"/>
              </w:rPr>
            </w:pPr>
            <w:r w:rsidRPr="004B16E4">
              <w:rPr>
                <w:rFonts w:ascii="Times New Roman" w:hAnsi="Times New Roman" w:cs="Times New Roman"/>
                <w:sz w:val="24"/>
                <w:szCs w:val="24"/>
              </w:rPr>
              <w:t>3</w:t>
            </w:r>
          </w:p>
        </w:tc>
        <w:tc>
          <w:tcPr>
            <w:tcW w:w="7589" w:type="dxa"/>
            <w:vAlign w:val="bottom"/>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3. Расчет производительности труда.</w:t>
            </w:r>
          </w:p>
        </w:tc>
        <w:tc>
          <w:tcPr>
            <w:tcW w:w="1559" w:type="dxa"/>
          </w:tcPr>
          <w:p w:rsidR="00B90C19" w:rsidRPr="004B16E4" w:rsidRDefault="00B90C19" w:rsidP="005125CC">
            <w:pPr>
              <w:jc w:val="center"/>
              <w:rPr>
                <w:rFonts w:ascii="Times New Roman" w:hAnsi="Times New Roman" w:cs="Times New Roman"/>
                <w:sz w:val="24"/>
                <w:szCs w:val="24"/>
              </w:rPr>
            </w:pPr>
            <w:r w:rsidRPr="004B16E4">
              <w:rPr>
                <w:rFonts w:ascii="Times New Roman" w:hAnsi="Times New Roman" w:cs="Times New Roman"/>
                <w:sz w:val="24"/>
                <w:szCs w:val="24"/>
              </w:rPr>
              <w:t>2</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4</w:t>
            </w:r>
          </w:p>
        </w:tc>
        <w:tc>
          <w:tcPr>
            <w:tcW w:w="7589" w:type="dxa"/>
            <w:vAlign w:val="bottom"/>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4. Планирование бюджета рабочего времени.</w:t>
            </w:r>
          </w:p>
        </w:tc>
        <w:tc>
          <w:tcPr>
            <w:tcW w:w="1559" w:type="dxa"/>
          </w:tcPr>
          <w:p w:rsidR="00B90C19" w:rsidRPr="004B16E4" w:rsidRDefault="00B90C19" w:rsidP="005125CC">
            <w:pPr>
              <w:jc w:val="center"/>
              <w:rPr>
                <w:rFonts w:ascii="Times New Roman" w:hAnsi="Times New Roman" w:cs="Times New Roman"/>
                <w:sz w:val="24"/>
                <w:szCs w:val="24"/>
              </w:rPr>
            </w:pPr>
            <w:r w:rsidRPr="004B16E4">
              <w:rPr>
                <w:rFonts w:ascii="Times New Roman" w:hAnsi="Times New Roman" w:cs="Times New Roman"/>
                <w:sz w:val="24"/>
                <w:szCs w:val="24"/>
              </w:rPr>
              <w:t>2</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5</w:t>
            </w:r>
          </w:p>
        </w:tc>
        <w:tc>
          <w:tcPr>
            <w:tcW w:w="7589" w:type="dxa"/>
            <w:vAlign w:val="bottom"/>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5. Расчет норм затрат труда по нормативам.</w:t>
            </w:r>
          </w:p>
        </w:tc>
        <w:tc>
          <w:tcPr>
            <w:tcW w:w="1559" w:type="dxa"/>
          </w:tcPr>
          <w:p w:rsidR="00B90C19" w:rsidRPr="004B16E4" w:rsidRDefault="00B90C19" w:rsidP="005125CC">
            <w:pPr>
              <w:jc w:val="center"/>
              <w:rPr>
                <w:rFonts w:ascii="Times New Roman" w:hAnsi="Times New Roman" w:cs="Times New Roman"/>
                <w:sz w:val="24"/>
                <w:szCs w:val="24"/>
              </w:rPr>
            </w:pPr>
            <w:r w:rsidRPr="004B16E4">
              <w:rPr>
                <w:rFonts w:ascii="Times New Roman" w:hAnsi="Times New Roman" w:cs="Times New Roman"/>
                <w:sz w:val="24"/>
                <w:szCs w:val="24"/>
              </w:rPr>
              <w:t>2</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6</w:t>
            </w:r>
          </w:p>
        </w:tc>
        <w:tc>
          <w:tcPr>
            <w:tcW w:w="7589" w:type="dxa"/>
            <w:vAlign w:val="bottom"/>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6. Наряд на сдельные работы.</w:t>
            </w:r>
          </w:p>
        </w:tc>
        <w:tc>
          <w:tcPr>
            <w:tcW w:w="1559" w:type="dxa"/>
          </w:tcPr>
          <w:p w:rsidR="00B90C19" w:rsidRPr="004B16E4" w:rsidRDefault="00B90C19" w:rsidP="005125CC">
            <w:pPr>
              <w:pStyle w:val="TableParagraph"/>
              <w:jc w:val="center"/>
              <w:rPr>
                <w:sz w:val="24"/>
                <w:szCs w:val="24"/>
              </w:rPr>
            </w:pPr>
            <w:r w:rsidRPr="004B16E4">
              <w:rPr>
                <w:sz w:val="24"/>
                <w:szCs w:val="24"/>
              </w:rPr>
              <w:t>2</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7</w:t>
            </w:r>
          </w:p>
        </w:tc>
        <w:tc>
          <w:tcPr>
            <w:tcW w:w="7589" w:type="dxa"/>
            <w:vAlign w:val="bottom"/>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7. Учет рабочего времени и расчет заработной платы рабочим путевой бригады с применением премиальных доплат.</w:t>
            </w:r>
          </w:p>
        </w:tc>
        <w:tc>
          <w:tcPr>
            <w:tcW w:w="1559" w:type="dxa"/>
          </w:tcPr>
          <w:p w:rsidR="00B90C19" w:rsidRPr="004B16E4" w:rsidRDefault="00B90C19" w:rsidP="005125CC">
            <w:pPr>
              <w:pStyle w:val="TableParagraph"/>
              <w:jc w:val="center"/>
              <w:rPr>
                <w:sz w:val="24"/>
                <w:szCs w:val="24"/>
              </w:rPr>
            </w:pPr>
            <w:r w:rsidRPr="004B16E4">
              <w:rPr>
                <w:sz w:val="24"/>
                <w:szCs w:val="24"/>
              </w:rPr>
              <w:t>2</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8</w:t>
            </w:r>
          </w:p>
        </w:tc>
        <w:tc>
          <w:tcPr>
            <w:tcW w:w="7589" w:type="dxa"/>
            <w:vAlign w:val="bottom"/>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8. Разработка калькуляции на один из видов ремонта железнодорожного пути.</w:t>
            </w:r>
          </w:p>
        </w:tc>
        <w:tc>
          <w:tcPr>
            <w:tcW w:w="1559" w:type="dxa"/>
          </w:tcPr>
          <w:p w:rsidR="00B90C19" w:rsidRPr="004B16E4" w:rsidRDefault="00B90C19" w:rsidP="005125CC">
            <w:pPr>
              <w:pStyle w:val="TableParagraph"/>
              <w:jc w:val="center"/>
              <w:rPr>
                <w:sz w:val="24"/>
                <w:szCs w:val="24"/>
              </w:rPr>
            </w:pPr>
            <w:r w:rsidRPr="004B16E4">
              <w:rPr>
                <w:sz w:val="24"/>
                <w:szCs w:val="24"/>
              </w:rPr>
              <w:t>2</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9</w:t>
            </w:r>
          </w:p>
        </w:tc>
        <w:tc>
          <w:tcPr>
            <w:tcW w:w="7589" w:type="dxa"/>
            <w:vAlign w:val="bottom"/>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9. Расчет стоимости ремонта 1 км железнодорожного пути.</w:t>
            </w:r>
          </w:p>
        </w:tc>
        <w:tc>
          <w:tcPr>
            <w:tcW w:w="1559" w:type="dxa"/>
          </w:tcPr>
          <w:p w:rsidR="00B90C19" w:rsidRPr="004B16E4" w:rsidRDefault="00B90C19" w:rsidP="005125CC">
            <w:pPr>
              <w:pStyle w:val="TableParagraph"/>
              <w:jc w:val="center"/>
              <w:rPr>
                <w:sz w:val="24"/>
                <w:szCs w:val="24"/>
              </w:rPr>
            </w:pPr>
            <w:r w:rsidRPr="004B16E4">
              <w:rPr>
                <w:sz w:val="24"/>
                <w:szCs w:val="24"/>
              </w:rPr>
              <w:t>2</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10</w:t>
            </w:r>
          </w:p>
        </w:tc>
        <w:tc>
          <w:tcPr>
            <w:tcW w:w="7589" w:type="dxa"/>
            <w:vAlign w:val="bottom"/>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10. Планирование эксплуатационных расходов условного участка.</w:t>
            </w:r>
          </w:p>
        </w:tc>
        <w:tc>
          <w:tcPr>
            <w:tcW w:w="1559" w:type="dxa"/>
          </w:tcPr>
          <w:p w:rsidR="00B90C19" w:rsidRPr="004B16E4" w:rsidRDefault="00B90C19" w:rsidP="005125CC">
            <w:pPr>
              <w:pStyle w:val="TableParagraph"/>
              <w:jc w:val="center"/>
              <w:rPr>
                <w:sz w:val="24"/>
                <w:szCs w:val="24"/>
              </w:rPr>
            </w:pPr>
            <w:r w:rsidRPr="004B16E4">
              <w:rPr>
                <w:sz w:val="24"/>
                <w:szCs w:val="24"/>
              </w:rPr>
              <w:t>2</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11</w:t>
            </w:r>
          </w:p>
        </w:tc>
        <w:tc>
          <w:tcPr>
            <w:tcW w:w="7589" w:type="dxa"/>
          </w:tcPr>
          <w:p w:rsidR="00B90C19" w:rsidRPr="004B16E4" w:rsidRDefault="00B90C19" w:rsidP="004B16E4">
            <w:pPr>
              <w:pStyle w:val="TableParagraph"/>
              <w:ind w:left="110" w:right="568"/>
              <w:rPr>
                <w:sz w:val="24"/>
                <w:szCs w:val="24"/>
              </w:rPr>
            </w:pPr>
            <w:r w:rsidRPr="004B16E4">
              <w:rPr>
                <w:sz w:val="24"/>
                <w:szCs w:val="24"/>
              </w:rPr>
              <w:t>Практическое занятие 11. Составление бизнес-плана предприятия.</w:t>
            </w:r>
          </w:p>
        </w:tc>
        <w:tc>
          <w:tcPr>
            <w:tcW w:w="1559" w:type="dxa"/>
          </w:tcPr>
          <w:p w:rsidR="00B90C19" w:rsidRPr="004B16E4" w:rsidRDefault="00B90C19" w:rsidP="005125CC">
            <w:pPr>
              <w:pStyle w:val="TableParagraph"/>
              <w:jc w:val="center"/>
              <w:rPr>
                <w:sz w:val="24"/>
                <w:szCs w:val="24"/>
              </w:rPr>
            </w:pPr>
            <w:r w:rsidRPr="004B16E4">
              <w:rPr>
                <w:sz w:val="24"/>
                <w:szCs w:val="24"/>
              </w:rPr>
              <w:t>2</w:t>
            </w:r>
          </w:p>
        </w:tc>
      </w:tr>
      <w:tr w:rsidR="00B90C19" w:rsidRPr="004B16E4" w:rsidTr="005125CC">
        <w:tc>
          <w:tcPr>
            <w:tcW w:w="10206" w:type="dxa"/>
            <w:gridSpan w:val="3"/>
          </w:tcPr>
          <w:p w:rsidR="00B90C19" w:rsidRPr="004B16E4" w:rsidRDefault="00B90C19" w:rsidP="005125CC">
            <w:pPr>
              <w:pStyle w:val="TableParagraph"/>
              <w:tabs>
                <w:tab w:val="left" w:pos="34"/>
              </w:tabs>
              <w:jc w:val="center"/>
              <w:rPr>
                <w:sz w:val="24"/>
                <w:szCs w:val="24"/>
              </w:rPr>
            </w:pPr>
            <w:r w:rsidRPr="004B16E4">
              <w:rPr>
                <w:b/>
                <w:sz w:val="24"/>
                <w:szCs w:val="24"/>
              </w:rPr>
              <w:t>МДК 04.02 Ведение технической документации путевого хозяйства</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12</w:t>
            </w:r>
          </w:p>
        </w:tc>
        <w:tc>
          <w:tcPr>
            <w:tcW w:w="7589" w:type="dxa"/>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1. Заполнение технического паспорта на 1 км.</w:t>
            </w:r>
          </w:p>
        </w:tc>
        <w:tc>
          <w:tcPr>
            <w:tcW w:w="1559" w:type="dxa"/>
          </w:tcPr>
          <w:p w:rsidR="00B90C19" w:rsidRPr="004B16E4" w:rsidRDefault="00B90C19" w:rsidP="005125CC">
            <w:pPr>
              <w:pStyle w:val="TableParagraph"/>
              <w:jc w:val="center"/>
              <w:rPr>
                <w:sz w:val="24"/>
                <w:szCs w:val="24"/>
              </w:rPr>
            </w:pPr>
            <w:r w:rsidRPr="004B16E4">
              <w:rPr>
                <w:sz w:val="24"/>
                <w:szCs w:val="24"/>
              </w:rPr>
              <w:t>2</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13</w:t>
            </w:r>
          </w:p>
        </w:tc>
        <w:tc>
          <w:tcPr>
            <w:tcW w:w="7589" w:type="dxa"/>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2. Заполнение таблиц технического паспорта формы АГУ-4 (таблицы 2 и 5).</w:t>
            </w:r>
          </w:p>
        </w:tc>
        <w:tc>
          <w:tcPr>
            <w:tcW w:w="1559" w:type="dxa"/>
          </w:tcPr>
          <w:p w:rsidR="00B90C19" w:rsidRPr="004B16E4" w:rsidRDefault="00B90C19" w:rsidP="005125CC">
            <w:pPr>
              <w:pStyle w:val="TableParagraph"/>
              <w:jc w:val="center"/>
              <w:rPr>
                <w:sz w:val="24"/>
                <w:szCs w:val="24"/>
              </w:rPr>
            </w:pPr>
            <w:r w:rsidRPr="004B16E4">
              <w:rPr>
                <w:sz w:val="24"/>
                <w:szCs w:val="24"/>
              </w:rPr>
              <w:t>2</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14</w:t>
            </w:r>
          </w:p>
        </w:tc>
        <w:tc>
          <w:tcPr>
            <w:tcW w:w="7589" w:type="dxa"/>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3.  Заполнение формы учетной документации ПУ-1, ПУ-4.</w:t>
            </w:r>
          </w:p>
        </w:tc>
        <w:tc>
          <w:tcPr>
            <w:tcW w:w="1559" w:type="dxa"/>
          </w:tcPr>
          <w:p w:rsidR="00B90C19" w:rsidRPr="004B16E4" w:rsidRDefault="00B90C19" w:rsidP="005125CC">
            <w:pPr>
              <w:pStyle w:val="TableParagraph"/>
              <w:jc w:val="center"/>
              <w:rPr>
                <w:sz w:val="24"/>
                <w:szCs w:val="24"/>
              </w:rPr>
            </w:pPr>
            <w:r w:rsidRPr="004B16E4">
              <w:rPr>
                <w:sz w:val="24"/>
                <w:szCs w:val="24"/>
              </w:rPr>
              <w:t>2</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15</w:t>
            </w:r>
          </w:p>
        </w:tc>
        <w:tc>
          <w:tcPr>
            <w:tcW w:w="7589" w:type="dxa"/>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4. Заполнение формы учетной документации ПУ-2, ПУ-2а, ПУ-6.</w:t>
            </w:r>
          </w:p>
        </w:tc>
        <w:tc>
          <w:tcPr>
            <w:tcW w:w="1559" w:type="dxa"/>
          </w:tcPr>
          <w:p w:rsidR="00B90C19" w:rsidRPr="004B16E4" w:rsidRDefault="00B90C19" w:rsidP="005125CC">
            <w:pPr>
              <w:pStyle w:val="TableParagraph"/>
              <w:jc w:val="center"/>
              <w:rPr>
                <w:sz w:val="24"/>
                <w:szCs w:val="24"/>
              </w:rPr>
            </w:pPr>
            <w:r w:rsidRPr="004B16E4">
              <w:rPr>
                <w:sz w:val="24"/>
                <w:szCs w:val="24"/>
              </w:rPr>
              <w:t>1</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16</w:t>
            </w:r>
          </w:p>
        </w:tc>
        <w:tc>
          <w:tcPr>
            <w:tcW w:w="7589" w:type="dxa"/>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5. Заполнение формы учетной документации ПУ-9.</w:t>
            </w:r>
          </w:p>
        </w:tc>
        <w:tc>
          <w:tcPr>
            <w:tcW w:w="1559" w:type="dxa"/>
          </w:tcPr>
          <w:p w:rsidR="00B90C19" w:rsidRPr="004B16E4" w:rsidRDefault="00B90C19" w:rsidP="005125CC">
            <w:pPr>
              <w:pStyle w:val="TableParagraph"/>
              <w:jc w:val="center"/>
              <w:rPr>
                <w:sz w:val="24"/>
                <w:szCs w:val="24"/>
              </w:rPr>
            </w:pPr>
            <w:r w:rsidRPr="004B16E4">
              <w:rPr>
                <w:sz w:val="24"/>
                <w:szCs w:val="24"/>
              </w:rPr>
              <w:t>1</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17</w:t>
            </w:r>
          </w:p>
        </w:tc>
        <w:tc>
          <w:tcPr>
            <w:tcW w:w="7589" w:type="dxa"/>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6. Заполнение формы учетной документации ПУ-10.</w:t>
            </w:r>
          </w:p>
        </w:tc>
        <w:tc>
          <w:tcPr>
            <w:tcW w:w="1559" w:type="dxa"/>
          </w:tcPr>
          <w:p w:rsidR="00B90C19" w:rsidRPr="004B16E4" w:rsidRDefault="00B90C19" w:rsidP="005125CC">
            <w:pPr>
              <w:pStyle w:val="TableParagraph"/>
              <w:jc w:val="center"/>
              <w:rPr>
                <w:sz w:val="24"/>
                <w:szCs w:val="24"/>
              </w:rPr>
            </w:pPr>
            <w:r w:rsidRPr="004B16E4">
              <w:rPr>
                <w:sz w:val="24"/>
                <w:szCs w:val="24"/>
              </w:rPr>
              <w:t>2</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18</w:t>
            </w:r>
          </w:p>
        </w:tc>
        <w:tc>
          <w:tcPr>
            <w:tcW w:w="7589" w:type="dxa"/>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7. Заполнение формы учетной документации ПУ-28, ПУ-29.</w:t>
            </w:r>
          </w:p>
        </w:tc>
        <w:tc>
          <w:tcPr>
            <w:tcW w:w="1559" w:type="dxa"/>
          </w:tcPr>
          <w:p w:rsidR="00B90C19" w:rsidRPr="004B16E4" w:rsidRDefault="00B90C19" w:rsidP="005125CC">
            <w:pPr>
              <w:pStyle w:val="TableParagraph"/>
              <w:jc w:val="center"/>
              <w:rPr>
                <w:sz w:val="24"/>
                <w:szCs w:val="24"/>
              </w:rPr>
            </w:pPr>
            <w:r w:rsidRPr="004B16E4">
              <w:rPr>
                <w:sz w:val="24"/>
                <w:szCs w:val="24"/>
              </w:rPr>
              <w:t>1</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19</w:t>
            </w:r>
          </w:p>
        </w:tc>
        <w:tc>
          <w:tcPr>
            <w:tcW w:w="7589" w:type="dxa"/>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8. Заполнение формы учетной документации ПУ-30, ПУ-35, ПУ-67.</w:t>
            </w:r>
          </w:p>
        </w:tc>
        <w:tc>
          <w:tcPr>
            <w:tcW w:w="1559" w:type="dxa"/>
          </w:tcPr>
          <w:p w:rsidR="00B90C19" w:rsidRPr="004B16E4" w:rsidRDefault="00B90C19" w:rsidP="005125CC">
            <w:pPr>
              <w:pStyle w:val="TableParagraph"/>
              <w:jc w:val="center"/>
              <w:rPr>
                <w:sz w:val="24"/>
                <w:szCs w:val="24"/>
              </w:rPr>
            </w:pPr>
            <w:r w:rsidRPr="004B16E4">
              <w:rPr>
                <w:sz w:val="24"/>
                <w:szCs w:val="24"/>
              </w:rPr>
              <w:t>2</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20</w:t>
            </w:r>
          </w:p>
        </w:tc>
        <w:tc>
          <w:tcPr>
            <w:tcW w:w="7589" w:type="dxa"/>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9. Заполнение формы учетной документации ПУ-74.</w:t>
            </w:r>
          </w:p>
        </w:tc>
        <w:tc>
          <w:tcPr>
            <w:tcW w:w="1559" w:type="dxa"/>
          </w:tcPr>
          <w:p w:rsidR="00B90C19" w:rsidRPr="004B16E4" w:rsidRDefault="00B90C19" w:rsidP="005125CC">
            <w:pPr>
              <w:pStyle w:val="TableParagraph"/>
              <w:jc w:val="center"/>
              <w:rPr>
                <w:sz w:val="24"/>
                <w:szCs w:val="24"/>
              </w:rPr>
            </w:pPr>
            <w:r w:rsidRPr="004B16E4">
              <w:rPr>
                <w:sz w:val="24"/>
                <w:szCs w:val="24"/>
              </w:rPr>
              <w:t>1</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21</w:t>
            </w:r>
          </w:p>
        </w:tc>
        <w:tc>
          <w:tcPr>
            <w:tcW w:w="7589" w:type="dxa"/>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10. Заполнение формы учетной документации ПУ-80а.</w:t>
            </w:r>
          </w:p>
        </w:tc>
        <w:tc>
          <w:tcPr>
            <w:tcW w:w="1559" w:type="dxa"/>
          </w:tcPr>
          <w:p w:rsidR="00B90C19" w:rsidRPr="004B16E4" w:rsidRDefault="00B90C19" w:rsidP="005125CC">
            <w:pPr>
              <w:pStyle w:val="TableParagraph"/>
              <w:jc w:val="center"/>
              <w:rPr>
                <w:sz w:val="24"/>
                <w:szCs w:val="24"/>
              </w:rPr>
            </w:pPr>
            <w:r w:rsidRPr="004B16E4">
              <w:rPr>
                <w:sz w:val="24"/>
                <w:szCs w:val="24"/>
              </w:rPr>
              <w:t>1</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22</w:t>
            </w:r>
          </w:p>
        </w:tc>
        <w:tc>
          <w:tcPr>
            <w:tcW w:w="7589" w:type="dxa"/>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11. Заполнение формы учетной документации ДУ-46, заявки на выдачу предупреждений.</w:t>
            </w:r>
          </w:p>
        </w:tc>
        <w:tc>
          <w:tcPr>
            <w:tcW w:w="1559" w:type="dxa"/>
          </w:tcPr>
          <w:p w:rsidR="00B90C19" w:rsidRPr="004B16E4" w:rsidRDefault="00B90C19" w:rsidP="005125CC">
            <w:pPr>
              <w:pStyle w:val="TableParagraph"/>
              <w:jc w:val="center"/>
              <w:rPr>
                <w:sz w:val="24"/>
                <w:szCs w:val="24"/>
              </w:rPr>
            </w:pPr>
            <w:r w:rsidRPr="004B16E4">
              <w:rPr>
                <w:sz w:val="24"/>
                <w:szCs w:val="24"/>
              </w:rPr>
              <w:t>1</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23</w:t>
            </w:r>
          </w:p>
        </w:tc>
        <w:tc>
          <w:tcPr>
            <w:tcW w:w="7589" w:type="dxa"/>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12. Заполнение актов служебного расследования случаев брака в работе.</w:t>
            </w:r>
          </w:p>
        </w:tc>
        <w:tc>
          <w:tcPr>
            <w:tcW w:w="1559" w:type="dxa"/>
          </w:tcPr>
          <w:p w:rsidR="00B90C19" w:rsidRPr="004B16E4" w:rsidRDefault="00B90C19" w:rsidP="005125CC">
            <w:pPr>
              <w:pStyle w:val="TableParagraph"/>
              <w:jc w:val="center"/>
              <w:rPr>
                <w:sz w:val="24"/>
                <w:szCs w:val="24"/>
              </w:rPr>
            </w:pPr>
            <w:r w:rsidRPr="004B16E4">
              <w:rPr>
                <w:sz w:val="24"/>
                <w:szCs w:val="24"/>
              </w:rPr>
              <w:t>1</w:t>
            </w:r>
          </w:p>
        </w:tc>
      </w:tr>
      <w:tr w:rsidR="00B90C19" w:rsidRPr="004B16E4" w:rsidTr="005125CC">
        <w:tc>
          <w:tcPr>
            <w:tcW w:w="1058" w:type="dxa"/>
          </w:tcPr>
          <w:p w:rsidR="00B90C19" w:rsidRPr="004B16E4" w:rsidRDefault="00B90C19" w:rsidP="004B16E4">
            <w:pPr>
              <w:tabs>
                <w:tab w:val="left" w:pos="34"/>
              </w:tabs>
              <w:ind w:left="34" w:right="-326"/>
              <w:jc w:val="both"/>
              <w:rPr>
                <w:rFonts w:ascii="Times New Roman" w:hAnsi="Times New Roman" w:cs="Times New Roman"/>
                <w:sz w:val="24"/>
                <w:szCs w:val="24"/>
              </w:rPr>
            </w:pPr>
            <w:r w:rsidRPr="004B16E4">
              <w:rPr>
                <w:rFonts w:ascii="Times New Roman" w:hAnsi="Times New Roman" w:cs="Times New Roman"/>
                <w:sz w:val="24"/>
                <w:szCs w:val="24"/>
              </w:rPr>
              <w:t>24</w:t>
            </w:r>
          </w:p>
        </w:tc>
        <w:tc>
          <w:tcPr>
            <w:tcW w:w="7589" w:type="dxa"/>
          </w:tcPr>
          <w:p w:rsidR="00B90C19" w:rsidRPr="004B16E4" w:rsidRDefault="00B90C19" w:rsidP="004B16E4">
            <w:pPr>
              <w:ind w:left="110" w:right="568"/>
              <w:rPr>
                <w:rFonts w:ascii="Times New Roman" w:hAnsi="Times New Roman" w:cs="Times New Roman"/>
                <w:sz w:val="24"/>
                <w:szCs w:val="24"/>
              </w:rPr>
            </w:pPr>
            <w:r w:rsidRPr="004B16E4">
              <w:rPr>
                <w:rFonts w:ascii="Times New Roman" w:hAnsi="Times New Roman" w:cs="Times New Roman"/>
                <w:sz w:val="24"/>
                <w:szCs w:val="24"/>
              </w:rPr>
              <w:t>Практическое занятие 13. Заполнение актов по формам ПУ-48, составление калькуляции на выполненные работы.</w:t>
            </w:r>
          </w:p>
        </w:tc>
        <w:tc>
          <w:tcPr>
            <w:tcW w:w="1559" w:type="dxa"/>
          </w:tcPr>
          <w:p w:rsidR="00B90C19" w:rsidRPr="004B16E4" w:rsidRDefault="00B90C19" w:rsidP="005125CC">
            <w:pPr>
              <w:pStyle w:val="TableParagraph"/>
              <w:jc w:val="center"/>
              <w:rPr>
                <w:sz w:val="24"/>
                <w:szCs w:val="24"/>
              </w:rPr>
            </w:pPr>
            <w:r w:rsidRPr="004B16E4">
              <w:rPr>
                <w:sz w:val="24"/>
                <w:szCs w:val="24"/>
              </w:rPr>
              <w:t>1</w:t>
            </w:r>
          </w:p>
        </w:tc>
      </w:tr>
      <w:tr w:rsidR="00AA1277" w:rsidRPr="004B16E4" w:rsidTr="005125CC">
        <w:tc>
          <w:tcPr>
            <w:tcW w:w="8647" w:type="dxa"/>
            <w:gridSpan w:val="2"/>
          </w:tcPr>
          <w:p w:rsidR="00AA1277" w:rsidRPr="004B16E4" w:rsidRDefault="00AA1277" w:rsidP="004B16E4">
            <w:pPr>
              <w:pStyle w:val="Default"/>
              <w:ind w:left="34" w:right="568" w:firstLine="567"/>
              <w:jc w:val="right"/>
            </w:pPr>
            <w:r w:rsidRPr="004B16E4">
              <w:t>ИТОГО:</w:t>
            </w:r>
          </w:p>
        </w:tc>
        <w:tc>
          <w:tcPr>
            <w:tcW w:w="1559" w:type="dxa"/>
          </w:tcPr>
          <w:p w:rsidR="00AA1277" w:rsidRPr="004B16E4" w:rsidRDefault="00B90C19" w:rsidP="005125CC">
            <w:pPr>
              <w:tabs>
                <w:tab w:val="left" w:pos="810"/>
                <w:tab w:val="center" w:pos="955"/>
              </w:tabs>
              <w:jc w:val="center"/>
              <w:rPr>
                <w:rFonts w:ascii="Times New Roman" w:hAnsi="Times New Roman" w:cs="Times New Roman"/>
                <w:sz w:val="24"/>
                <w:szCs w:val="24"/>
              </w:rPr>
            </w:pPr>
            <w:r w:rsidRPr="004B16E4">
              <w:rPr>
                <w:rFonts w:ascii="Times New Roman" w:hAnsi="Times New Roman" w:cs="Times New Roman"/>
                <w:sz w:val="24"/>
                <w:szCs w:val="24"/>
              </w:rPr>
              <w:t>38</w:t>
            </w:r>
          </w:p>
        </w:tc>
      </w:tr>
    </w:tbl>
    <w:p w:rsidR="00683B5B" w:rsidRPr="004B16E4" w:rsidRDefault="00683B5B" w:rsidP="004B16E4">
      <w:pPr>
        <w:pStyle w:val="ae"/>
        <w:shd w:val="clear" w:color="auto" w:fill="FFFFFF"/>
        <w:spacing w:before="0" w:beforeAutospacing="0" w:after="0" w:afterAutospacing="0"/>
        <w:ind w:left="851" w:right="568" w:firstLine="567"/>
        <w:outlineLvl w:val="0"/>
        <w:rPr>
          <w:b/>
        </w:rPr>
      </w:pPr>
    </w:p>
    <w:p w:rsidR="00C419AA" w:rsidRPr="004B16E4" w:rsidRDefault="00683B5B" w:rsidP="004B16E4">
      <w:pPr>
        <w:pStyle w:val="ae"/>
        <w:shd w:val="clear" w:color="auto" w:fill="FFFFFF"/>
        <w:spacing w:before="0" w:beforeAutospacing="0" w:after="0" w:afterAutospacing="0"/>
        <w:ind w:left="567" w:right="568" w:firstLine="567"/>
        <w:jc w:val="both"/>
        <w:outlineLvl w:val="0"/>
        <w:rPr>
          <w:color w:val="000000"/>
        </w:rPr>
      </w:pPr>
      <w:r w:rsidRPr="004B16E4">
        <w:rPr>
          <w:b/>
        </w:rPr>
        <w:t>МДК 04.01 Выполнение планирования и организационных мероприятий в путевом хозяйстве</w:t>
      </w: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E9427B">
        <w:rPr>
          <w:b/>
        </w:rPr>
        <w:t>Практическое занятие 1.</w:t>
      </w:r>
      <w:r w:rsidRPr="004B16E4">
        <w:t xml:space="preserve"> Расчет амортизационных отчислений.</w:t>
      </w:r>
    </w:p>
    <w:p w:rsidR="00115506" w:rsidRPr="004B16E4" w:rsidRDefault="00115506"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Для планирования производства, определения структуры основных фондов (ОФ) и фонда амортизации производят оценку ОФ в денежном выражении. ОФ оценивают по первоначальной, восстановительной и остаточной стоимости.</w:t>
      </w:r>
    </w:p>
    <w:p w:rsidR="00115506" w:rsidRPr="004B16E4" w:rsidRDefault="00115506"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Первоначальная стоимость — это сумма произведенных затрат на производство или приобретение ОФ, их доставку к месту использования и установку.</w:t>
      </w:r>
    </w:p>
    <w:p w:rsidR="00115506" w:rsidRPr="004B16E4" w:rsidRDefault="00115506"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Восстановительная стоимость — отражает объем затрат на их производство в современных условиях</w:t>
      </w:r>
    </w:p>
    <w:p w:rsidR="00115506" w:rsidRPr="004B16E4" w:rsidRDefault="00115506"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Остаточная стоимость — это фактическая стоимость ОФ на момент оценки и представляющей собой первоначальную или восстановительную стоимость за вычетом износа.</w:t>
      </w:r>
    </w:p>
    <w:p w:rsidR="00115506" w:rsidRPr="004B16E4" w:rsidRDefault="00115506"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Однако ни первоначальная, ни восстановительная стоимости не дают представления о действительной стоимости объекта в данный момент и не позволяют установить степень их изношенности, поэтому оценка ОФ производится и по остаточной стоимости.</w:t>
      </w:r>
    </w:p>
    <w:p w:rsidR="00115506" w:rsidRPr="004B16E4" w:rsidRDefault="00115506" w:rsidP="004B16E4">
      <w:pPr>
        <w:pStyle w:val="32"/>
        <w:shd w:val="clear" w:color="auto" w:fill="auto"/>
        <w:tabs>
          <w:tab w:val="right" w:pos="5583"/>
          <w:tab w:val="right" w:pos="8271"/>
        </w:tabs>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В процессе производства ОФ постепенно изнашиваются, а со временем и устаревают по своим техническим параметрам. Они ежегодно теряют часть своей стоимости, равную той же величине, которая переносится</w:t>
      </w:r>
      <w:r w:rsidRPr="004B16E4">
        <w:rPr>
          <w:rFonts w:ascii="Times New Roman" w:hAnsi="Times New Roman" w:cs="Times New Roman"/>
          <w:i w:val="0"/>
          <w:color w:val="000000"/>
          <w:sz w:val="24"/>
          <w:szCs w:val="24"/>
          <w:lang w:bidi="ru-RU"/>
        </w:rPr>
        <w:tab/>
        <w:t>в себестоимость</w:t>
      </w:r>
      <w:r w:rsidRPr="004B16E4">
        <w:rPr>
          <w:rFonts w:ascii="Times New Roman" w:hAnsi="Times New Roman" w:cs="Times New Roman"/>
          <w:i w:val="0"/>
          <w:color w:val="000000"/>
          <w:sz w:val="24"/>
          <w:szCs w:val="24"/>
          <w:lang w:bidi="ru-RU"/>
        </w:rPr>
        <w:tab/>
        <w:t>продукции в данном году</w:t>
      </w:r>
    </w:p>
    <w:p w:rsidR="00115506" w:rsidRPr="004B16E4" w:rsidRDefault="00115506"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Основные фонды подвержены физическому и моральному износу.</w:t>
      </w:r>
    </w:p>
    <w:p w:rsidR="00115506" w:rsidRPr="004B16E4" w:rsidRDefault="00115506"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Физический</w:t>
      </w:r>
      <w:proofErr w:type="gramEnd"/>
      <w:r w:rsidRPr="004B16E4">
        <w:rPr>
          <w:rFonts w:ascii="Times New Roman" w:hAnsi="Times New Roman" w:cs="Times New Roman"/>
          <w:i w:val="0"/>
          <w:color w:val="000000"/>
          <w:sz w:val="24"/>
          <w:szCs w:val="24"/>
          <w:lang w:bidi="ru-RU"/>
        </w:rPr>
        <w:t xml:space="preserve"> — утрата ОФ их первоначальных технических свойств (поломка, действия сил природы);</w:t>
      </w:r>
    </w:p>
    <w:p w:rsidR="00115506" w:rsidRPr="004B16E4" w:rsidRDefault="00115506"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Моральный — связан с развитием науки, техники и производства и состоит в том, что физически еще не изношенные ОФ теряют свою ценность по сравнению с новыми, более эффективными образцами.</w:t>
      </w:r>
      <w:proofErr w:type="gramEnd"/>
    </w:p>
    <w:p w:rsidR="00115506" w:rsidRPr="004B16E4" w:rsidRDefault="00115506"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Уровень физического и морального износа определяется общим показателем - сроком службы основных фондов.</w:t>
      </w:r>
    </w:p>
    <w:p w:rsidR="00115506" w:rsidRPr="004B16E4" w:rsidRDefault="00115506"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В процессе эксплуатации ОФ по мере износа переносят свою балансовую стоимость на стоимость производимой продукции. Этот процесс называется амортизацией, а переносимую часть стоимости ОФ - амортизационными отчислениями.</w:t>
      </w:r>
    </w:p>
    <w:p w:rsidR="00115506" w:rsidRPr="004B16E4" w:rsidRDefault="00115506"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После реализации продукции часть денежной суммы, соответствующая перенесенной стоимости ОФ, поступает в амортизационный фонд, в котором происходит накопление денежных средств, используемых затем для приобретения новых ОФ взамен изношенных.</w:t>
      </w:r>
    </w:p>
    <w:p w:rsidR="00115506" w:rsidRPr="004B16E4" w:rsidRDefault="00115506"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Для расчета амортизационных отчислений устанавливают нормы по каждому виду ОФ.</w:t>
      </w:r>
    </w:p>
    <w:p w:rsidR="00115506" w:rsidRPr="004B16E4" w:rsidRDefault="00115506"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Нормы амортизационных отчислений показывают, какую долю (в процентах) первоначальной стоимости ОФ необходимо ежегодно включать в амортизационный фонд.</w:t>
      </w:r>
    </w:p>
    <w:p w:rsidR="00115506" w:rsidRPr="004B16E4" w:rsidRDefault="00115506"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Норму амортизационных отчислений на полное восстановление ОФ определяют как величину, обратно пропорциональную сроку службы, установленному с учетом физического и морального износа и других факторов, учитывающих реальные возможности замены ОФ.</w:t>
      </w:r>
    </w:p>
    <w:p w:rsidR="00115506" w:rsidRPr="004B16E4" w:rsidRDefault="00115506"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Цел</w:t>
      </w:r>
      <w:proofErr w:type="gramStart"/>
      <w:r w:rsidRPr="004B16E4">
        <w:rPr>
          <w:rFonts w:ascii="Times New Roman" w:hAnsi="Times New Roman" w:cs="Times New Roman"/>
          <w:i w:val="0"/>
          <w:color w:val="000000"/>
          <w:sz w:val="24"/>
          <w:szCs w:val="24"/>
          <w:lang w:bidi="ru-RU"/>
        </w:rPr>
        <w:t>ь-</w:t>
      </w:r>
      <w:proofErr w:type="gramEnd"/>
      <w:r w:rsidRPr="004B16E4">
        <w:rPr>
          <w:rFonts w:ascii="Times New Roman" w:hAnsi="Times New Roman" w:cs="Times New Roman"/>
          <w:i w:val="0"/>
          <w:color w:val="000000"/>
          <w:sz w:val="24"/>
          <w:szCs w:val="24"/>
          <w:lang w:bidi="ru-RU"/>
        </w:rPr>
        <w:t>' Определить общую сумму амортизационных отчислений.</w:t>
      </w:r>
    </w:p>
    <w:p w:rsidR="00115506" w:rsidRPr="004B16E4" w:rsidRDefault="00115506"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Исходные данные-</w:t>
      </w:r>
    </w:p>
    <w:tbl>
      <w:tblPr>
        <w:tblpPr w:leftFromText="180" w:rightFromText="180" w:vertAnchor="text" w:horzAnchor="margin" w:tblpXSpec="center" w:tblpY="127"/>
        <w:tblOverlap w:val="never"/>
        <w:tblW w:w="0" w:type="auto"/>
        <w:tblLayout w:type="fixed"/>
        <w:tblCellMar>
          <w:left w:w="10" w:type="dxa"/>
          <w:right w:w="10" w:type="dxa"/>
        </w:tblCellMar>
        <w:tblLook w:val="04A0" w:firstRow="1" w:lastRow="0" w:firstColumn="1" w:lastColumn="0" w:noHBand="0" w:noVBand="1"/>
      </w:tblPr>
      <w:tblGrid>
        <w:gridCol w:w="682"/>
        <w:gridCol w:w="4661"/>
        <w:gridCol w:w="2544"/>
        <w:gridCol w:w="2549"/>
      </w:tblGrid>
      <w:tr w:rsidR="005125CC" w:rsidRPr="00932084" w:rsidTr="005125CC">
        <w:trPr>
          <w:trHeight w:hRule="exact" w:val="322"/>
        </w:trPr>
        <w:tc>
          <w:tcPr>
            <w:tcW w:w="682" w:type="dxa"/>
            <w:tcBorders>
              <w:top w:val="single" w:sz="4" w:space="0" w:color="auto"/>
              <w:lef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w:t>
            </w:r>
          </w:p>
        </w:tc>
        <w:tc>
          <w:tcPr>
            <w:tcW w:w="4661" w:type="dxa"/>
            <w:tcBorders>
              <w:top w:val="single" w:sz="4" w:space="0" w:color="auto"/>
              <w:lef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Показатели</w:t>
            </w:r>
          </w:p>
        </w:tc>
        <w:tc>
          <w:tcPr>
            <w:tcW w:w="5093" w:type="dxa"/>
            <w:gridSpan w:val="2"/>
            <w:tcBorders>
              <w:top w:val="single" w:sz="4" w:space="0" w:color="auto"/>
              <w:left w:val="single" w:sz="4" w:space="0" w:color="auto"/>
              <w:righ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Значения</w:t>
            </w:r>
          </w:p>
        </w:tc>
      </w:tr>
      <w:tr w:rsidR="005125CC" w:rsidRPr="00932084" w:rsidTr="005125CC">
        <w:trPr>
          <w:trHeight w:hRule="exact" w:val="317"/>
        </w:trPr>
        <w:tc>
          <w:tcPr>
            <w:tcW w:w="682" w:type="dxa"/>
            <w:tcBorders>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4661" w:type="dxa"/>
            <w:tcBorders>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2544" w:type="dxa"/>
            <w:tcBorders>
              <w:top w:val="single" w:sz="4" w:space="0" w:color="auto"/>
              <w:lef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1 вариант</w:t>
            </w:r>
          </w:p>
        </w:tc>
        <w:tc>
          <w:tcPr>
            <w:tcW w:w="2549" w:type="dxa"/>
            <w:tcBorders>
              <w:top w:val="single" w:sz="4" w:space="0" w:color="auto"/>
              <w:left w:val="single" w:sz="4" w:space="0" w:color="auto"/>
              <w:righ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2 вариант</w:t>
            </w:r>
          </w:p>
        </w:tc>
      </w:tr>
      <w:tr w:rsidR="005125CC" w:rsidRPr="00932084" w:rsidTr="005125CC">
        <w:trPr>
          <w:trHeight w:hRule="exact" w:val="317"/>
        </w:trPr>
        <w:tc>
          <w:tcPr>
            <w:tcW w:w="682" w:type="dxa"/>
            <w:tcBorders>
              <w:top w:val="single" w:sz="4" w:space="0" w:color="auto"/>
              <w:lef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1</w:t>
            </w:r>
          </w:p>
        </w:tc>
        <w:tc>
          <w:tcPr>
            <w:tcW w:w="4661" w:type="dxa"/>
            <w:tcBorders>
              <w:top w:val="single" w:sz="4" w:space="0" w:color="auto"/>
              <w:lef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2</w:t>
            </w:r>
          </w:p>
        </w:tc>
        <w:tc>
          <w:tcPr>
            <w:tcW w:w="2544" w:type="dxa"/>
            <w:tcBorders>
              <w:top w:val="single" w:sz="4" w:space="0" w:color="auto"/>
              <w:lef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3</w:t>
            </w:r>
          </w:p>
        </w:tc>
        <w:tc>
          <w:tcPr>
            <w:tcW w:w="2549" w:type="dxa"/>
            <w:tcBorders>
              <w:top w:val="single" w:sz="4" w:space="0" w:color="auto"/>
              <w:left w:val="single" w:sz="4" w:space="0" w:color="auto"/>
              <w:righ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4</w:t>
            </w:r>
          </w:p>
        </w:tc>
      </w:tr>
      <w:tr w:rsidR="005125CC" w:rsidRPr="00932084" w:rsidTr="005125CC">
        <w:trPr>
          <w:trHeight w:hRule="exact" w:val="317"/>
        </w:trPr>
        <w:tc>
          <w:tcPr>
            <w:tcW w:w="682" w:type="dxa"/>
            <w:tcBorders>
              <w:top w:val="single" w:sz="4" w:space="0" w:color="auto"/>
              <w:lef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1.</w:t>
            </w:r>
          </w:p>
        </w:tc>
        <w:tc>
          <w:tcPr>
            <w:tcW w:w="4661" w:type="dxa"/>
            <w:tcBorders>
              <w:top w:val="single" w:sz="4" w:space="0" w:color="auto"/>
              <w:lef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Балансовая стоимость на 1 января</w:t>
            </w:r>
          </w:p>
        </w:tc>
        <w:tc>
          <w:tcPr>
            <w:tcW w:w="2544" w:type="dxa"/>
            <w:tcBorders>
              <w:top w:val="single" w:sz="4" w:space="0" w:color="auto"/>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2549" w:type="dxa"/>
            <w:tcBorders>
              <w:top w:val="single" w:sz="4" w:space="0" w:color="auto"/>
              <w:left w:val="single" w:sz="4" w:space="0" w:color="auto"/>
              <w:righ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r>
      <w:tr w:rsidR="005125CC" w:rsidRPr="00932084" w:rsidTr="005125CC">
        <w:trPr>
          <w:trHeight w:hRule="exact" w:val="331"/>
        </w:trPr>
        <w:tc>
          <w:tcPr>
            <w:tcW w:w="682" w:type="dxa"/>
            <w:tcBorders>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4661" w:type="dxa"/>
            <w:tcBorders>
              <w:lef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планируемого года (тыс</w:t>
            </w:r>
            <w:proofErr w:type="gramStart"/>
            <w:r w:rsidRPr="00932084">
              <w:rPr>
                <w:rStyle w:val="11pt0pt"/>
                <w:rFonts w:ascii="Times New Roman" w:hAnsi="Times New Roman" w:cs="Times New Roman"/>
                <w:b w:val="0"/>
                <w:sz w:val="24"/>
                <w:szCs w:val="24"/>
              </w:rPr>
              <w:t>.р</w:t>
            </w:r>
            <w:proofErr w:type="gramEnd"/>
            <w:r w:rsidRPr="00932084">
              <w:rPr>
                <w:rStyle w:val="11pt0pt"/>
                <w:rFonts w:ascii="Times New Roman" w:hAnsi="Times New Roman" w:cs="Times New Roman"/>
                <w:b w:val="0"/>
                <w:sz w:val="24"/>
                <w:szCs w:val="24"/>
              </w:rPr>
              <w:t>уб.)'</w:t>
            </w:r>
          </w:p>
        </w:tc>
        <w:tc>
          <w:tcPr>
            <w:tcW w:w="2544" w:type="dxa"/>
            <w:tcBorders>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2549" w:type="dxa"/>
            <w:tcBorders>
              <w:left w:val="single" w:sz="4" w:space="0" w:color="auto"/>
              <w:righ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r>
      <w:tr w:rsidR="005125CC" w:rsidRPr="00932084" w:rsidTr="005125CC">
        <w:trPr>
          <w:trHeight w:hRule="exact" w:val="307"/>
        </w:trPr>
        <w:tc>
          <w:tcPr>
            <w:tcW w:w="682" w:type="dxa"/>
            <w:tcBorders>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4661" w:type="dxa"/>
            <w:tcBorders>
              <w:lef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 xml:space="preserve">- вагоны </w:t>
            </w:r>
            <w:proofErr w:type="spellStart"/>
            <w:r w:rsidRPr="00932084">
              <w:rPr>
                <w:rStyle w:val="11pt0pt"/>
                <w:rFonts w:ascii="Times New Roman" w:hAnsi="Times New Roman" w:cs="Times New Roman"/>
                <w:b w:val="0"/>
                <w:sz w:val="24"/>
                <w:szCs w:val="24"/>
              </w:rPr>
              <w:t>рельсошлифовальные</w:t>
            </w:r>
            <w:proofErr w:type="spellEnd"/>
            <w:r w:rsidRPr="00932084">
              <w:rPr>
                <w:rStyle w:val="11pt0pt"/>
                <w:rFonts w:ascii="Times New Roman" w:hAnsi="Times New Roman" w:cs="Times New Roman"/>
                <w:b w:val="0"/>
                <w:sz w:val="24"/>
                <w:szCs w:val="24"/>
              </w:rPr>
              <w:t>,</w:t>
            </w:r>
          </w:p>
        </w:tc>
        <w:tc>
          <w:tcPr>
            <w:tcW w:w="2544" w:type="dxa"/>
            <w:tcBorders>
              <w:lef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15730</w:t>
            </w:r>
          </w:p>
        </w:tc>
        <w:tc>
          <w:tcPr>
            <w:tcW w:w="2549" w:type="dxa"/>
            <w:tcBorders>
              <w:left w:val="single" w:sz="4" w:space="0" w:color="auto"/>
              <w:righ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16280</w:t>
            </w:r>
          </w:p>
        </w:tc>
      </w:tr>
      <w:tr w:rsidR="005125CC" w:rsidRPr="00932084" w:rsidTr="005125CC">
        <w:trPr>
          <w:trHeight w:hRule="exact" w:val="283"/>
        </w:trPr>
        <w:tc>
          <w:tcPr>
            <w:tcW w:w="682" w:type="dxa"/>
            <w:tcBorders>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4661" w:type="dxa"/>
            <w:tcBorders>
              <w:lef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 снегоочистители ж.д. плуговые,</w:t>
            </w:r>
          </w:p>
        </w:tc>
        <w:tc>
          <w:tcPr>
            <w:tcW w:w="2544" w:type="dxa"/>
            <w:tcBorders>
              <w:lef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12824</w:t>
            </w:r>
          </w:p>
        </w:tc>
        <w:tc>
          <w:tcPr>
            <w:tcW w:w="2549" w:type="dxa"/>
            <w:tcBorders>
              <w:left w:val="single" w:sz="4" w:space="0" w:color="auto"/>
              <w:righ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13327</w:t>
            </w:r>
          </w:p>
        </w:tc>
      </w:tr>
      <w:tr w:rsidR="005125CC" w:rsidRPr="00932084" w:rsidTr="005125CC">
        <w:trPr>
          <w:trHeight w:hRule="exact" w:val="631"/>
        </w:trPr>
        <w:tc>
          <w:tcPr>
            <w:tcW w:w="682" w:type="dxa"/>
            <w:tcBorders>
              <w:left w:val="single" w:sz="4" w:space="0" w:color="auto"/>
              <w:bottom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4661" w:type="dxa"/>
            <w:tcBorders>
              <w:left w:val="single" w:sz="4" w:space="0" w:color="auto"/>
              <w:bottom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 щебнеочистительные  машины</w:t>
            </w:r>
            <w:r>
              <w:rPr>
                <w:rStyle w:val="11pt0pt"/>
                <w:rFonts w:ascii="Times New Roman" w:hAnsi="Times New Roman" w:cs="Times New Roman"/>
                <w:b w:val="0"/>
                <w:sz w:val="24"/>
                <w:szCs w:val="24"/>
              </w:rPr>
              <w:t xml:space="preserve"> на железнодорожном ходу</w:t>
            </w:r>
          </w:p>
        </w:tc>
        <w:tc>
          <w:tcPr>
            <w:tcW w:w="2544" w:type="dxa"/>
            <w:tcBorders>
              <w:left w:val="single" w:sz="4" w:space="0" w:color="auto"/>
              <w:bottom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13480</w:t>
            </w:r>
          </w:p>
        </w:tc>
        <w:tc>
          <w:tcPr>
            <w:tcW w:w="2549" w:type="dxa"/>
            <w:tcBorders>
              <w:left w:val="single" w:sz="4" w:space="0" w:color="auto"/>
              <w:bottom w:val="single" w:sz="4" w:space="0" w:color="auto"/>
              <w:righ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14720</w:t>
            </w:r>
          </w:p>
        </w:tc>
      </w:tr>
    </w:tbl>
    <w:tbl>
      <w:tblPr>
        <w:tblpPr w:leftFromText="180" w:rightFromText="180" w:vertAnchor="text" w:horzAnchor="margin" w:tblpXSpec="center" w:tblpY="3547"/>
        <w:tblOverlap w:val="never"/>
        <w:tblW w:w="0" w:type="auto"/>
        <w:tblLayout w:type="fixed"/>
        <w:tblCellMar>
          <w:left w:w="10" w:type="dxa"/>
          <w:right w:w="10" w:type="dxa"/>
        </w:tblCellMar>
        <w:tblLook w:val="04A0" w:firstRow="1" w:lastRow="0" w:firstColumn="1" w:lastColumn="0" w:noHBand="0" w:noVBand="1"/>
      </w:tblPr>
      <w:tblGrid>
        <w:gridCol w:w="682"/>
        <w:gridCol w:w="4661"/>
        <w:gridCol w:w="2544"/>
        <w:gridCol w:w="2549"/>
      </w:tblGrid>
      <w:tr w:rsidR="005125CC" w:rsidRPr="004B16E4" w:rsidTr="005125CC">
        <w:trPr>
          <w:trHeight w:hRule="exact" w:val="322"/>
        </w:trPr>
        <w:tc>
          <w:tcPr>
            <w:tcW w:w="682" w:type="dxa"/>
            <w:tcBorders>
              <w:top w:val="single" w:sz="4" w:space="0" w:color="auto"/>
              <w:lef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w:t>
            </w:r>
          </w:p>
        </w:tc>
        <w:tc>
          <w:tcPr>
            <w:tcW w:w="4661" w:type="dxa"/>
            <w:tcBorders>
              <w:top w:val="single" w:sz="4" w:space="0" w:color="auto"/>
              <w:lef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Показатели</w:t>
            </w:r>
          </w:p>
        </w:tc>
        <w:tc>
          <w:tcPr>
            <w:tcW w:w="5093" w:type="dxa"/>
            <w:gridSpan w:val="2"/>
            <w:tcBorders>
              <w:top w:val="single" w:sz="4" w:space="0" w:color="auto"/>
              <w:left w:val="single" w:sz="4" w:space="0" w:color="auto"/>
              <w:righ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Значения</w:t>
            </w:r>
          </w:p>
        </w:tc>
      </w:tr>
      <w:tr w:rsidR="005125CC" w:rsidRPr="004B16E4" w:rsidTr="005125CC">
        <w:trPr>
          <w:trHeight w:hRule="exact" w:val="317"/>
        </w:trPr>
        <w:tc>
          <w:tcPr>
            <w:tcW w:w="682" w:type="dxa"/>
            <w:tcBorders>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4661" w:type="dxa"/>
            <w:tcBorders>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2544" w:type="dxa"/>
            <w:tcBorders>
              <w:top w:val="single" w:sz="4" w:space="0" w:color="auto"/>
              <w:lef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1 вариант</w:t>
            </w:r>
          </w:p>
        </w:tc>
        <w:tc>
          <w:tcPr>
            <w:tcW w:w="2549" w:type="dxa"/>
            <w:tcBorders>
              <w:top w:val="single" w:sz="4" w:space="0" w:color="auto"/>
              <w:left w:val="single" w:sz="4" w:space="0" w:color="auto"/>
              <w:righ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2 вариант</w:t>
            </w:r>
          </w:p>
        </w:tc>
      </w:tr>
      <w:tr w:rsidR="005125CC" w:rsidRPr="004B16E4" w:rsidTr="005125CC">
        <w:trPr>
          <w:trHeight w:hRule="exact" w:val="317"/>
        </w:trPr>
        <w:tc>
          <w:tcPr>
            <w:tcW w:w="682" w:type="dxa"/>
            <w:tcBorders>
              <w:top w:val="single" w:sz="4" w:space="0" w:color="auto"/>
              <w:lef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1</w:t>
            </w:r>
          </w:p>
        </w:tc>
        <w:tc>
          <w:tcPr>
            <w:tcW w:w="4661" w:type="dxa"/>
            <w:tcBorders>
              <w:top w:val="single" w:sz="4" w:space="0" w:color="auto"/>
              <w:lef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2</w:t>
            </w:r>
          </w:p>
        </w:tc>
        <w:tc>
          <w:tcPr>
            <w:tcW w:w="2544" w:type="dxa"/>
            <w:tcBorders>
              <w:top w:val="single" w:sz="4" w:space="0" w:color="auto"/>
              <w:lef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3</w:t>
            </w:r>
          </w:p>
        </w:tc>
        <w:tc>
          <w:tcPr>
            <w:tcW w:w="2549" w:type="dxa"/>
            <w:tcBorders>
              <w:top w:val="single" w:sz="4" w:space="0" w:color="auto"/>
              <w:left w:val="single" w:sz="4" w:space="0" w:color="auto"/>
              <w:righ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4</w:t>
            </w:r>
          </w:p>
        </w:tc>
      </w:tr>
      <w:tr w:rsidR="005125CC" w:rsidRPr="004B16E4" w:rsidTr="005125CC">
        <w:trPr>
          <w:trHeight w:hRule="exact" w:val="326"/>
        </w:trPr>
        <w:tc>
          <w:tcPr>
            <w:tcW w:w="682" w:type="dxa"/>
            <w:tcBorders>
              <w:top w:val="single" w:sz="4" w:space="0" w:color="auto"/>
              <w:lef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2.</w:t>
            </w:r>
          </w:p>
        </w:tc>
        <w:tc>
          <w:tcPr>
            <w:tcW w:w="4661" w:type="dxa"/>
            <w:tcBorders>
              <w:top w:val="single" w:sz="4" w:space="0" w:color="auto"/>
              <w:lef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proofErr w:type="gramStart"/>
            <w:r w:rsidRPr="00932084">
              <w:rPr>
                <w:rStyle w:val="11pt0pt"/>
                <w:rFonts w:ascii="Times New Roman" w:hAnsi="Times New Roman" w:cs="Times New Roman"/>
                <w:b w:val="0"/>
                <w:sz w:val="24"/>
                <w:szCs w:val="24"/>
              </w:rPr>
              <w:t>Выбытие основных фондов (месяц,</w:t>
            </w:r>
            <w:proofErr w:type="gramEnd"/>
          </w:p>
        </w:tc>
        <w:tc>
          <w:tcPr>
            <w:tcW w:w="2544" w:type="dxa"/>
            <w:tcBorders>
              <w:top w:val="single" w:sz="4" w:space="0" w:color="auto"/>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2549" w:type="dxa"/>
            <w:tcBorders>
              <w:top w:val="single" w:sz="4" w:space="0" w:color="auto"/>
              <w:left w:val="single" w:sz="4" w:space="0" w:color="auto"/>
              <w:righ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r>
      <w:tr w:rsidR="005125CC" w:rsidRPr="004B16E4" w:rsidTr="005125CC">
        <w:trPr>
          <w:trHeight w:hRule="exact" w:val="317"/>
        </w:trPr>
        <w:tc>
          <w:tcPr>
            <w:tcW w:w="682" w:type="dxa"/>
            <w:tcBorders>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4661" w:type="dxa"/>
            <w:tcBorders>
              <w:lef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 xml:space="preserve">сумма в </w:t>
            </w:r>
            <w:proofErr w:type="spellStart"/>
            <w:r w:rsidRPr="00932084">
              <w:rPr>
                <w:rStyle w:val="11pt0pt"/>
                <w:rFonts w:ascii="Times New Roman" w:hAnsi="Times New Roman" w:cs="Times New Roman"/>
                <w:b w:val="0"/>
                <w:sz w:val="24"/>
                <w:szCs w:val="24"/>
              </w:rPr>
              <w:t>тыс</w:t>
            </w:r>
            <w:proofErr w:type="gramStart"/>
            <w:r w:rsidRPr="00932084">
              <w:rPr>
                <w:rStyle w:val="11pt0pt"/>
                <w:rFonts w:ascii="Times New Roman" w:hAnsi="Times New Roman" w:cs="Times New Roman"/>
                <w:b w:val="0"/>
                <w:sz w:val="24"/>
                <w:szCs w:val="24"/>
              </w:rPr>
              <w:t>.р</w:t>
            </w:r>
            <w:proofErr w:type="gramEnd"/>
            <w:r w:rsidRPr="00932084">
              <w:rPr>
                <w:rStyle w:val="11pt0pt"/>
                <w:rFonts w:ascii="Times New Roman" w:hAnsi="Times New Roman" w:cs="Times New Roman"/>
                <w:b w:val="0"/>
                <w:sz w:val="24"/>
                <w:szCs w:val="24"/>
              </w:rPr>
              <w:t>уб</w:t>
            </w:r>
            <w:proofErr w:type="spellEnd"/>
            <w:r w:rsidRPr="00932084">
              <w:rPr>
                <w:rStyle w:val="11pt0pt"/>
                <w:rFonts w:ascii="Times New Roman" w:hAnsi="Times New Roman" w:cs="Times New Roman"/>
                <w:b w:val="0"/>
                <w:sz w:val="24"/>
                <w:szCs w:val="24"/>
              </w:rPr>
              <w:t>'.)■</w:t>
            </w:r>
          </w:p>
        </w:tc>
        <w:tc>
          <w:tcPr>
            <w:tcW w:w="2544" w:type="dxa"/>
            <w:tcBorders>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2549" w:type="dxa"/>
            <w:tcBorders>
              <w:left w:val="single" w:sz="4" w:space="0" w:color="auto"/>
              <w:righ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r>
      <w:tr w:rsidR="005125CC" w:rsidRPr="004B16E4" w:rsidTr="005125CC">
        <w:trPr>
          <w:trHeight w:hRule="exact" w:val="302"/>
        </w:trPr>
        <w:tc>
          <w:tcPr>
            <w:tcW w:w="682" w:type="dxa"/>
            <w:tcBorders>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4661" w:type="dxa"/>
            <w:tcBorders>
              <w:lef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 xml:space="preserve">- вагоны </w:t>
            </w:r>
            <w:proofErr w:type="spellStart"/>
            <w:r w:rsidRPr="00932084">
              <w:rPr>
                <w:rStyle w:val="11pt0pt"/>
                <w:rFonts w:ascii="Times New Roman" w:hAnsi="Times New Roman" w:cs="Times New Roman"/>
                <w:b w:val="0"/>
                <w:sz w:val="24"/>
                <w:szCs w:val="24"/>
              </w:rPr>
              <w:t>рельсошлифовальные</w:t>
            </w:r>
            <w:proofErr w:type="spellEnd"/>
            <w:r w:rsidRPr="00932084">
              <w:rPr>
                <w:rStyle w:val="11pt0pt"/>
                <w:rFonts w:ascii="Times New Roman" w:hAnsi="Times New Roman" w:cs="Times New Roman"/>
                <w:b w:val="0"/>
                <w:sz w:val="24"/>
                <w:szCs w:val="24"/>
              </w:rPr>
              <w:t>,</w:t>
            </w:r>
          </w:p>
        </w:tc>
        <w:tc>
          <w:tcPr>
            <w:tcW w:w="2544" w:type="dxa"/>
            <w:tcBorders>
              <w:lef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VII-2700</w:t>
            </w:r>
          </w:p>
        </w:tc>
        <w:tc>
          <w:tcPr>
            <w:tcW w:w="2549" w:type="dxa"/>
            <w:tcBorders>
              <w:left w:val="single" w:sz="4" w:space="0" w:color="auto"/>
              <w:righ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т</w:t>
            </w:r>
            <w:r w:rsidRPr="00932084">
              <w:rPr>
                <w:rStyle w:val="11pt0pt0"/>
                <w:rFonts w:ascii="Times New Roman" w:hAnsi="Times New Roman" w:cs="Times New Roman"/>
                <w:sz w:val="24"/>
                <w:szCs w:val="24"/>
              </w:rPr>
              <w:t>-3200</w:t>
            </w:r>
          </w:p>
        </w:tc>
      </w:tr>
      <w:tr w:rsidR="005125CC" w:rsidRPr="004B16E4" w:rsidTr="005125CC">
        <w:trPr>
          <w:trHeight w:hRule="exact" w:val="288"/>
        </w:trPr>
        <w:tc>
          <w:tcPr>
            <w:tcW w:w="682" w:type="dxa"/>
            <w:tcBorders>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4661" w:type="dxa"/>
            <w:tcBorders>
              <w:lef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 снегоочистители ж.д. плуговые,</w:t>
            </w:r>
          </w:p>
        </w:tc>
        <w:tc>
          <w:tcPr>
            <w:tcW w:w="2544" w:type="dxa"/>
            <w:tcBorders>
              <w:lef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lang w:val="en-US" w:eastAsia="en-US" w:bidi="en-US"/>
              </w:rPr>
              <w:t>IV-1300</w:t>
            </w:r>
          </w:p>
        </w:tc>
        <w:tc>
          <w:tcPr>
            <w:tcW w:w="2549" w:type="dxa"/>
            <w:tcBorders>
              <w:left w:val="single" w:sz="4" w:space="0" w:color="auto"/>
              <w:righ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IV-2100</w:t>
            </w:r>
          </w:p>
        </w:tc>
      </w:tr>
      <w:tr w:rsidR="005125CC" w:rsidRPr="004B16E4" w:rsidTr="005125CC">
        <w:trPr>
          <w:trHeight w:hRule="exact" w:val="307"/>
        </w:trPr>
        <w:tc>
          <w:tcPr>
            <w:tcW w:w="682" w:type="dxa"/>
            <w:tcBorders>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4661" w:type="dxa"/>
            <w:tcBorders>
              <w:lef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 xml:space="preserve">- щебнеочистительные машины </w:t>
            </w:r>
            <w:proofErr w:type="gramStart"/>
            <w:r w:rsidRPr="00932084">
              <w:rPr>
                <w:rStyle w:val="11pt0pt"/>
                <w:rFonts w:ascii="Times New Roman" w:hAnsi="Times New Roman" w:cs="Times New Roman"/>
                <w:b w:val="0"/>
                <w:sz w:val="24"/>
                <w:szCs w:val="24"/>
              </w:rPr>
              <w:t>на</w:t>
            </w:r>
            <w:proofErr w:type="gramEnd"/>
          </w:p>
        </w:tc>
        <w:tc>
          <w:tcPr>
            <w:tcW w:w="2544" w:type="dxa"/>
            <w:tcBorders>
              <w:lef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lang w:val="en-US" w:eastAsia="en-US" w:bidi="en-US"/>
              </w:rPr>
              <w:t>III-</w:t>
            </w:r>
            <w:r w:rsidRPr="00932084">
              <w:rPr>
                <w:rStyle w:val="11pt0pt"/>
                <w:rFonts w:ascii="Times New Roman" w:hAnsi="Times New Roman" w:cs="Times New Roman"/>
                <w:b w:val="0"/>
                <w:sz w:val="24"/>
                <w:szCs w:val="24"/>
              </w:rPr>
              <w:t>1750</w:t>
            </w:r>
          </w:p>
        </w:tc>
        <w:tc>
          <w:tcPr>
            <w:tcW w:w="2549" w:type="dxa"/>
            <w:tcBorders>
              <w:left w:val="single" w:sz="4" w:space="0" w:color="auto"/>
              <w:righ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V-1500</w:t>
            </w:r>
          </w:p>
        </w:tc>
      </w:tr>
      <w:tr w:rsidR="005125CC" w:rsidRPr="004B16E4" w:rsidTr="005125CC">
        <w:trPr>
          <w:trHeight w:hRule="exact" w:val="307"/>
        </w:trPr>
        <w:tc>
          <w:tcPr>
            <w:tcW w:w="682" w:type="dxa"/>
            <w:tcBorders>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4661" w:type="dxa"/>
            <w:tcBorders>
              <w:lef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proofErr w:type="gramStart"/>
            <w:r w:rsidRPr="00932084">
              <w:rPr>
                <w:rStyle w:val="11pt0pt"/>
                <w:rFonts w:ascii="Times New Roman" w:hAnsi="Times New Roman" w:cs="Times New Roman"/>
                <w:b w:val="0"/>
                <w:sz w:val="24"/>
                <w:szCs w:val="24"/>
              </w:rPr>
              <w:t>железнодорожном ходу.</w:t>
            </w:r>
            <w:proofErr w:type="gramEnd"/>
          </w:p>
        </w:tc>
        <w:tc>
          <w:tcPr>
            <w:tcW w:w="2544" w:type="dxa"/>
            <w:tcBorders>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2549" w:type="dxa"/>
            <w:tcBorders>
              <w:left w:val="single" w:sz="4" w:space="0" w:color="auto"/>
              <w:righ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r>
      <w:tr w:rsidR="005125CC" w:rsidRPr="004B16E4" w:rsidTr="005125CC">
        <w:trPr>
          <w:trHeight w:hRule="exact" w:val="317"/>
        </w:trPr>
        <w:tc>
          <w:tcPr>
            <w:tcW w:w="682" w:type="dxa"/>
            <w:tcBorders>
              <w:top w:val="single" w:sz="4" w:space="0" w:color="auto"/>
              <w:lef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3.</w:t>
            </w:r>
          </w:p>
        </w:tc>
        <w:tc>
          <w:tcPr>
            <w:tcW w:w="4661" w:type="dxa"/>
            <w:tcBorders>
              <w:top w:val="single" w:sz="4" w:space="0" w:color="auto"/>
              <w:lef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Ввод в действие основных фондов</w:t>
            </w:r>
          </w:p>
        </w:tc>
        <w:tc>
          <w:tcPr>
            <w:tcW w:w="2544" w:type="dxa"/>
            <w:tcBorders>
              <w:top w:val="single" w:sz="4" w:space="0" w:color="auto"/>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2549" w:type="dxa"/>
            <w:tcBorders>
              <w:top w:val="single" w:sz="4" w:space="0" w:color="auto"/>
              <w:left w:val="single" w:sz="4" w:space="0" w:color="auto"/>
              <w:righ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r>
      <w:tr w:rsidR="005125CC" w:rsidRPr="004B16E4" w:rsidTr="005125CC">
        <w:trPr>
          <w:trHeight w:hRule="exact" w:val="326"/>
        </w:trPr>
        <w:tc>
          <w:tcPr>
            <w:tcW w:w="682" w:type="dxa"/>
            <w:tcBorders>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4661" w:type="dxa"/>
            <w:tcBorders>
              <w:left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 xml:space="preserve">(месяц, сумма в </w:t>
            </w:r>
            <w:proofErr w:type="spellStart"/>
            <w:r w:rsidRPr="00932084">
              <w:rPr>
                <w:rStyle w:val="11pt0pt"/>
                <w:rFonts w:ascii="Times New Roman" w:hAnsi="Times New Roman" w:cs="Times New Roman"/>
                <w:b w:val="0"/>
                <w:sz w:val="24"/>
                <w:szCs w:val="24"/>
              </w:rPr>
              <w:t>тыс</w:t>
            </w:r>
            <w:proofErr w:type="gramStart"/>
            <w:r w:rsidRPr="00932084">
              <w:rPr>
                <w:rStyle w:val="11pt0pt"/>
                <w:rFonts w:ascii="Times New Roman" w:hAnsi="Times New Roman" w:cs="Times New Roman"/>
                <w:b w:val="0"/>
                <w:sz w:val="24"/>
                <w:szCs w:val="24"/>
              </w:rPr>
              <w:t>.р</w:t>
            </w:r>
            <w:proofErr w:type="gramEnd"/>
            <w:r w:rsidRPr="00932084">
              <w:rPr>
                <w:rStyle w:val="11pt0pt"/>
                <w:rFonts w:ascii="Times New Roman" w:hAnsi="Times New Roman" w:cs="Times New Roman"/>
                <w:b w:val="0"/>
                <w:sz w:val="24"/>
                <w:szCs w:val="24"/>
              </w:rPr>
              <w:t>уб</w:t>
            </w:r>
            <w:proofErr w:type="spellEnd"/>
            <w:r w:rsidRPr="00932084">
              <w:rPr>
                <w:rStyle w:val="11pt0pt"/>
                <w:rFonts w:ascii="Times New Roman" w:hAnsi="Times New Roman" w:cs="Times New Roman"/>
                <w:b w:val="0"/>
                <w:sz w:val="24"/>
                <w:szCs w:val="24"/>
              </w:rPr>
              <w:t>):</w:t>
            </w:r>
          </w:p>
        </w:tc>
        <w:tc>
          <w:tcPr>
            <w:tcW w:w="2544" w:type="dxa"/>
            <w:tcBorders>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2549" w:type="dxa"/>
            <w:tcBorders>
              <w:left w:val="single" w:sz="4" w:space="0" w:color="auto"/>
              <w:righ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r>
      <w:tr w:rsidR="005125CC" w:rsidRPr="004B16E4" w:rsidTr="005125CC">
        <w:trPr>
          <w:trHeight w:hRule="exact" w:val="307"/>
        </w:trPr>
        <w:tc>
          <w:tcPr>
            <w:tcW w:w="682" w:type="dxa"/>
            <w:tcBorders>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4661" w:type="dxa"/>
            <w:tcBorders>
              <w:lef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 xml:space="preserve">- вагоны </w:t>
            </w:r>
            <w:proofErr w:type="spellStart"/>
            <w:r w:rsidRPr="00932084">
              <w:rPr>
                <w:rStyle w:val="11pt0pt"/>
                <w:rFonts w:ascii="Times New Roman" w:hAnsi="Times New Roman" w:cs="Times New Roman"/>
                <w:b w:val="0"/>
                <w:sz w:val="24"/>
                <w:szCs w:val="24"/>
              </w:rPr>
              <w:t>рельсошлифовальные</w:t>
            </w:r>
            <w:proofErr w:type="spellEnd"/>
            <w:r w:rsidRPr="00932084">
              <w:rPr>
                <w:rStyle w:val="11pt0pt"/>
                <w:rFonts w:ascii="Times New Roman" w:hAnsi="Times New Roman" w:cs="Times New Roman"/>
                <w:b w:val="0"/>
                <w:sz w:val="24"/>
                <w:szCs w:val="24"/>
              </w:rPr>
              <w:t>,</w:t>
            </w:r>
          </w:p>
        </w:tc>
        <w:tc>
          <w:tcPr>
            <w:tcW w:w="2544" w:type="dxa"/>
            <w:tcBorders>
              <w:lef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И-6800</w:t>
            </w:r>
          </w:p>
        </w:tc>
        <w:tc>
          <w:tcPr>
            <w:tcW w:w="2549" w:type="dxa"/>
            <w:tcBorders>
              <w:left w:val="single" w:sz="4" w:space="0" w:color="auto"/>
              <w:righ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VI-7200</w:t>
            </w:r>
          </w:p>
        </w:tc>
      </w:tr>
      <w:tr w:rsidR="005125CC" w:rsidRPr="004B16E4" w:rsidTr="005125CC">
        <w:trPr>
          <w:trHeight w:hRule="exact" w:val="283"/>
        </w:trPr>
        <w:tc>
          <w:tcPr>
            <w:tcW w:w="682" w:type="dxa"/>
            <w:tcBorders>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4661" w:type="dxa"/>
            <w:tcBorders>
              <w:lef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 снегоочистители ж.д. плуговые,</w:t>
            </w:r>
          </w:p>
        </w:tc>
        <w:tc>
          <w:tcPr>
            <w:tcW w:w="2544" w:type="dxa"/>
            <w:tcBorders>
              <w:lef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lang w:val="en-US" w:eastAsia="en-US" w:bidi="en-US"/>
              </w:rPr>
              <w:t>X-7150</w:t>
            </w:r>
          </w:p>
        </w:tc>
        <w:tc>
          <w:tcPr>
            <w:tcW w:w="2549" w:type="dxa"/>
            <w:tcBorders>
              <w:left w:val="single" w:sz="4" w:space="0" w:color="auto"/>
              <w:righ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IX-9100</w:t>
            </w:r>
          </w:p>
        </w:tc>
      </w:tr>
      <w:tr w:rsidR="005125CC" w:rsidRPr="004B16E4" w:rsidTr="005125CC">
        <w:trPr>
          <w:trHeight w:hRule="exact" w:val="307"/>
        </w:trPr>
        <w:tc>
          <w:tcPr>
            <w:tcW w:w="682" w:type="dxa"/>
            <w:tcBorders>
              <w:lef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4661" w:type="dxa"/>
            <w:tcBorders>
              <w:lef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 xml:space="preserve">- щебнеочистительные машины </w:t>
            </w:r>
            <w:proofErr w:type="gramStart"/>
            <w:r w:rsidRPr="00932084">
              <w:rPr>
                <w:rStyle w:val="11pt0pt"/>
                <w:rFonts w:ascii="Times New Roman" w:hAnsi="Times New Roman" w:cs="Times New Roman"/>
                <w:b w:val="0"/>
                <w:sz w:val="24"/>
                <w:szCs w:val="24"/>
              </w:rPr>
              <w:t>на</w:t>
            </w:r>
            <w:proofErr w:type="gramEnd"/>
          </w:p>
        </w:tc>
        <w:tc>
          <w:tcPr>
            <w:tcW w:w="2544" w:type="dxa"/>
            <w:tcBorders>
              <w:lef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VII-8900</w:t>
            </w:r>
          </w:p>
        </w:tc>
        <w:tc>
          <w:tcPr>
            <w:tcW w:w="2549" w:type="dxa"/>
            <w:tcBorders>
              <w:left w:val="single" w:sz="4" w:space="0" w:color="auto"/>
              <w:right w:val="single" w:sz="4" w:space="0" w:color="auto"/>
            </w:tcBorders>
            <w:shd w:val="clear" w:color="auto" w:fill="FFFFFF"/>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r w:rsidRPr="00932084">
              <w:rPr>
                <w:rStyle w:val="11pt0pt"/>
                <w:rFonts w:ascii="Times New Roman" w:hAnsi="Times New Roman" w:cs="Times New Roman"/>
                <w:b w:val="0"/>
                <w:sz w:val="24"/>
                <w:szCs w:val="24"/>
              </w:rPr>
              <w:t>VI-8350</w:t>
            </w:r>
          </w:p>
        </w:tc>
      </w:tr>
      <w:tr w:rsidR="005125CC" w:rsidRPr="004B16E4" w:rsidTr="005125CC">
        <w:trPr>
          <w:trHeight w:hRule="exact" w:val="613"/>
        </w:trPr>
        <w:tc>
          <w:tcPr>
            <w:tcW w:w="682" w:type="dxa"/>
            <w:tcBorders>
              <w:left w:val="single" w:sz="4" w:space="0" w:color="auto"/>
              <w:bottom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4661" w:type="dxa"/>
            <w:tcBorders>
              <w:left w:val="single" w:sz="4" w:space="0" w:color="auto"/>
              <w:bottom w:val="single" w:sz="4" w:space="0" w:color="auto"/>
            </w:tcBorders>
            <w:shd w:val="clear" w:color="auto" w:fill="FFFFFF"/>
            <w:vAlign w:val="bottom"/>
          </w:tcPr>
          <w:p w:rsidR="005125CC" w:rsidRPr="00932084" w:rsidRDefault="005125CC" w:rsidP="005125CC">
            <w:pPr>
              <w:pStyle w:val="32"/>
              <w:shd w:val="clear" w:color="auto" w:fill="auto"/>
              <w:spacing w:after="0" w:line="240" w:lineRule="auto"/>
              <w:ind w:left="567" w:right="568" w:firstLine="567"/>
              <w:rPr>
                <w:rFonts w:ascii="Times New Roman" w:hAnsi="Times New Roman" w:cs="Times New Roman"/>
                <w:i w:val="0"/>
                <w:sz w:val="24"/>
                <w:szCs w:val="24"/>
              </w:rPr>
            </w:pPr>
            <w:proofErr w:type="gramStart"/>
            <w:r w:rsidRPr="00932084">
              <w:rPr>
                <w:rStyle w:val="11pt0pt"/>
                <w:rFonts w:ascii="Times New Roman" w:hAnsi="Times New Roman" w:cs="Times New Roman"/>
                <w:b w:val="0"/>
                <w:sz w:val="24"/>
                <w:szCs w:val="24"/>
              </w:rPr>
              <w:t>железнодорожном ходу.</w:t>
            </w:r>
            <w:proofErr w:type="gramEnd"/>
          </w:p>
        </w:tc>
        <w:tc>
          <w:tcPr>
            <w:tcW w:w="2544" w:type="dxa"/>
            <w:tcBorders>
              <w:left w:val="single" w:sz="4" w:space="0" w:color="auto"/>
              <w:bottom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c>
          <w:tcPr>
            <w:tcW w:w="2549" w:type="dxa"/>
            <w:tcBorders>
              <w:left w:val="single" w:sz="4" w:space="0" w:color="auto"/>
              <w:bottom w:val="single" w:sz="4" w:space="0" w:color="auto"/>
              <w:right w:val="single" w:sz="4" w:space="0" w:color="auto"/>
            </w:tcBorders>
            <w:shd w:val="clear" w:color="auto" w:fill="FFFFFF"/>
          </w:tcPr>
          <w:p w:rsidR="005125CC" w:rsidRPr="00932084" w:rsidRDefault="005125CC" w:rsidP="005125CC">
            <w:pPr>
              <w:spacing w:after="0" w:line="240" w:lineRule="auto"/>
              <w:ind w:left="567" w:right="568" w:firstLine="567"/>
              <w:jc w:val="both"/>
              <w:rPr>
                <w:rFonts w:ascii="Times New Roman" w:hAnsi="Times New Roman" w:cs="Times New Roman"/>
                <w:sz w:val="24"/>
                <w:szCs w:val="24"/>
              </w:rPr>
            </w:pPr>
          </w:p>
        </w:tc>
      </w:tr>
    </w:tbl>
    <w:p w:rsidR="005125CC" w:rsidRPr="004B16E4" w:rsidRDefault="005125CC" w:rsidP="00E9427B">
      <w:pPr>
        <w:pStyle w:val="80"/>
        <w:framePr w:w="10546" w:wrap="around" w:vAnchor="page" w:hAnchor="page" w:x="691" w:y="12781"/>
        <w:shd w:val="clear" w:color="auto" w:fill="auto"/>
        <w:spacing w:before="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Нормы амортизационных отчислений представлены в таблице 2.</w:t>
      </w:r>
      <w:r w:rsidR="00E9427B">
        <w:rPr>
          <w:rFonts w:ascii="Times New Roman" w:hAnsi="Times New Roman" w:cs="Times New Roman"/>
          <w:i w:val="0"/>
          <w:color w:val="000000"/>
          <w:sz w:val="24"/>
          <w:szCs w:val="24"/>
          <w:lang w:bidi="ru-RU"/>
        </w:rPr>
        <w:t xml:space="preserve">            Таблица 2</w:t>
      </w:r>
    </w:p>
    <w:tbl>
      <w:tblPr>
        <w:tblpPr w:leftFromText="180" w:rightFromText="180" w:vertAnchor="text" w:horzAnchor="margin" w:tblpXSpec="center" w:tblpY="-1221"/>
        <w:tblOverlap w:val="never"/>
        <w:tblW w:w="0" w:type="auto"/>
        <w:tblLayout w:type="fixed"/>
        <w:tblCellMar>
          <w:left w:w="10" w:type="dxa"/>
          <w:right w:w="10" w:type="dxa"/>
        </w:tblCellMar>
        <w:tblLook w:val="04A0" w:firstRow="1" w:lastRow="0" w:firstColumn="1" w:lastColumn="0" w:noHBand="0" w:noVBand="1"/>
      </w:tblPr>
      <w:tblGrid>
        <w:gridCol w:w="682"/>
        <w:gridCol w:w="4330"/>
        <w:gridCol w:w="2314"/>
        <w:gridCol w:w="1550"/>
        <w:gridCol w:w="1560"/>
      </w:tblGrid>
      <w:tr w:rsidR="005125CC" w:rsidRPr="004B16E4" w:rsidTr="00E9427B">
        <w:trPr>
          <w:trHeight w:hRule="exact" w:val="322"/>
        </w:trPr>
        <w:tc>
          <w:tcPr>
            <w:tcW w:w="682" w:type="dxa"/>
            <w:vMerge w:val="restart"/>
            <w:tcBorders>
              <w:top w:val="single" w:sz="4" w:space="0" w:color="auto"/>
              <w:left w:val="single" w:sz="4" w:space="0" w:color="auto"/>
            </w:tcBorders>
            <w:shd w:val="clear" w:color="auto" w:fill="FFFFFF"/>
          </w:tcPr>
          <w:p w:rsidR="005125CC" w:rsidRPr="00932084" w:rsidRDefault="005125CC" w:rsidP="00E9427B">
            <w:pPr>
              <w:pStyle w:val="32"/>
              <w:shd w:val="clear" w:color="auto" w:fill="auto"/>
              <w:spacing w:after="0" w:line="240" w:lineRule="auto"/>
              <w:ind w:left="567" w:right="568" w:firstLine="56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w:t>
            </w:r>
          </w:p>
        </w:tc>
        <w:tc>
          <w:tcPr>
            <w:tcW w:w="4330" w:type="dxa"/>
            <w:vMerge w:val="restart"/>
            <w:tcBorders>
              <w:top w:val="single" w:sz="4" w:space="0" w:color="auto"/>
              <w:left w:val="single" w:sz="4" w:space="0" w:color="auto"/>
            </w:tcBorders>
            <w:shd w:val="clear" w:color="auto" w:fill="FFFFFF"/>
          </w:tcPr>
          <w:p w:rsidR="005125CC" w:rsidRPr="00932084" w:rsidRDefault="005125CC" w:rsidP="00E9427B">
            <w:pPr>
              <w:pStyle w:val="32"/>
              <w:shd w:val="clear" w:color="auto" w:fill="auto"/>
              <w:spacing w:after="0" w:line="240" w:lineRule="auto"/>
              <w:ind w:firstLine="2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Основные фонды</w:t>
            </w:r>
          </w:p>
        </w:tc>
        <w:tc>
          <w:tcPr>
            <w:tcW w:w="2314" w:type="dxa"/>
            <w:vMerge w:val="restart"/>
            <w:tcBorders>
              <w:top w:val="single" w:sz="4" w:space="0" w:color="auto"/>
              <w:left w:val="single" w:sz="4" w:space="0" w:color="auto"/>
            </w:tcBorders>
            <w:shd w:val="clear" w:color="auto" w:fill="FFFFFF"/>
            <w:vAlign w:val="bottom"/>
          </w:tcPr>
          <w:p w:rsidR="005125CC" w:rsidRPr="00932084" w:rsidRDefault="005125CC" w:rsidP="00E9427B">
            <w:pPr>
              <w:pStyle w:val="32"/>
              <w:shd w:val="clear" w:color="auto" w:fill="auto"/>
              <w:spacing w:after="0" w:line="240" w:lineRule="auto"/>
              <w:ind w:left="91"/>
              <w:rPr>
                <w:rFonts w:ascii="Times New Roman" w:hAnsi="Times New Roman" w:cs="Times New Roman"/>
                <w:b/>
                <w:i w:val="0"/>
                <w:sz w:val="24"/>
                <w:szCs w:val="24"/>
              </w:rPr>
            </w:pPr>
            <w:r w:rsidRPr="00932084">
              <w:rPr>
                <w:rStyle w:val="11pt0pt"/>
                <w:rFonts w:ascii="Times New Roman" w:hAnsi="Times New Roman" w:cs="Times New Roman"/>
                <w:b w:val="0"/>
                <w:sz w:val="24"/>
                <w:szCs w:val="24"/>
              </w:rPr>
              <w:t xml:space="preserve">Общая норма амортизационных отчислений </w:t>
            </w:r>
            <w:r w:rsidRPr="00932084">
              <w:rPr>
                <w:rStyle w:val="11pt0pt"/>
                <w:rFonts w:ascii="Times New Roman" w:hAnsi="Times New Roman" w:cs="Times New Roman"/>
                <w:b w:val="0"/>
                <w:sz w:val="24"/>
                <w:szCs w:val="24"/>
                <w:lang w:val="en-US" w:eastAsia="en-US" w:bidi="en-US"/>
              </w:rPr>
              <w:t>q</w:t>
            </w:r>
            <w:r w:rsidRPr="00932084">
              <w:rPr>
                <w:rStyle w:val="11pt0pt"/>
                <w:rFonts w:ascii="Times New Roman" w:hAnsi="Times New Roman" w:cs="Times New Roman"/>
                <w:b w:val="0"/>
                <w:sz w:val="24"/>
                <w:szCs w:val="24"/>
                <w:lang w:eastAsia="en-US" w:bidi="en-US"/>
              </w:rPr>
              <w:t xml:space="preserve"> </w:t>
            </w:r>
            <w:r w:rsidRPr="00932084">
              <w:rPr>
                <w:rStyle w:val="11pt0pt"/>
                <w:rFonts w:ascii="Times New Roman" w:hAnsi="Times New Roman" w:cs="Times New Roman"/>
                <w:b w:val="0"/>
                <w:sz w:val="24"/>
                <w:szCs w:val="24"/>
                <w:vertAlign w:val="superscript"/>
              </w:rPr>
              <w:t>О</w:t>
            </w:r>
            <w:proofErr w:type="gramStart"/>
            <w:r w:rsidRPr="00932084">
              <w:rPr>
                <w:rStyle w:val="11pt0pt"/>
                <w:rFonts w:ascii="Times New Roman" w:hAnsi="Times New Roman" w:cs="Times New Roman"/>
                <w:b w:val="0"/>
                <w:sz w:val="24"/>
                <w:szCs w:val="24"/>
              </w:rPr>
              <w:t xml:space="preserve"> (%)</w:t>
            </w:r>
            <w:proofErr w:type="gramEnd"/>
          </w:p>
        </w:tc>
        <w:tc>
          <w:tcPr>
            <w:tcW w:w="3110" w:type="dxa"/>
            <w:gridSpan w:val="2"/>
            <w:tcBorders>
              <w:top w:val="single" w:sz="4" w:space="0" w:color="auto"/>
              <w:left w:val="single" w:sz="4" w:space="0" w:color="auto"/>
              <w:right w:val="single" w:sz="4" w:space="0" w:color="auto"/>
            </w:tcBorders>
            <w:shd w:val="clear" w:color="auto" w:fill="FFFFFF"/>
            <w:vAlign w:val="bottom"/>
          </w:tcPr>
          <w:p w:rsidR="005125CC" w:rsidRPr="00932084" w:rsidRDefault="005125CC" w:rsidP="00E9427B">
            <w:pPr>
              <w:pStyle w:val="32"/>
              <w:shd w:val="clear" w:color="auto" w:fill="auto"/>
              <w:spacing w:after="0" w:line="240" w:lineRule="auto"/>
              <w:ind w:left="567" w:right="568" w:firstLine="56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В том числе</w:t>
            </w:r>
          </w:p>
        </w:tc>
      </w:tr>
      <w:tr w:rsidR="005125CC" w:rsidRPr="004B16E4" w:rsidTr="00E9427B">
        <w:trPr>
          <w:trHeight w:hRule="exact" w:val="1110"/>
        </w:trPr>
        <w:tc>
          <w:tcPr>
            <w:tcW w:w="682" w:type="dxa"/>
            <w:vMerge/>
            <w:tcBorders>
              <w:left w:val="single" w:sz="4" w:space="0" w:color="auto"/>
            </w:tcBorders>
            <w:shd w:val="clear" w:color="auto" w:fill="FFFFFF"/>
          </w:tcPr>
          <w:p w:rsidR="005125CC" w:rsidRPr="00932084" w:rsidRDefault="005125CC" w:rsidP="00E9427B">
            <w:pPr>
              <w:spacing w:after="0" w:line="240" w:lineRule="auto"/>
              <w:ind w:left="567" w:right="568" w:firstLine="567"/>
              <w:jc w:val="both"/>
              <w:rPr>
                <w:rFonts w:ascii="Times New Roman" w:hAnsi="Times New Roman" w:cs="Times New Roman"/>
                <w:sz w:val="24"/>
                <w:szCs w:val="24"/>
              </w:rPr>
            </w:pPr>
          </w:p>
        </w:tc>
        <w:tc>
          <w:tcPr>
            <w:tcW w:w="4330" w:type="dxa"/>
            <w:vMerge/>
            <w:tcBorders>
              <w:left w:val="single" w:sz="4" w:space="0" w:color="auto"/>
            </w:tcBorders>
            <w:shd w:val="clear" w:color="auto" w:fill="FFFFFF"/>
          </w:tcPr>
          <w:p w:rsidR="005125CC" w:rsidRPr="00932084" w:rsidRDefault="005125CC" w:rsidP="00E9427B">
            <w:pPr>
              <w:spacing w:after="0" w:line="240" w:lineRule="auto"/>
              <w:ind w:firstLine="27"/>
              <w:jc w:val="both"/>
              <w:rPr>
                <w:rFonts w:ascii="Times New Roman" w:hAnsi="Times New Roman" w:cs="Times New Roman"/>
                <w:sz w:val="24"/>
                <w:szCs w:val="24"/>
              </w:rPr>
            </w:pPr>
          </w:p>
        </w:tc>
        <w:tc>
          <w:tcPr>
            <w:tcW w:w="2314" w:type="dxa"/>
            <w:vMerge/>
            <w:tcBorders>
              <w:left w:val="single" w:sz="4" w:space="0" w:color="auto"/>
            </w:tcBorders>
            <w:shd w:val="clear" w:color="auto" w:fill="FFFFFF"/>
            <w:vAlign w:val="bottom"/>
          </w:tcPr>
          <w:p w:rsidR="005125CC" w:rsidRPr="00932084" w:rsidRDefault="005125CC" w:rsidP="00E9427B">
            <w:pPr>
              <w:spacing w:after="0" w:line="240" w:lineRule="auto"/>
              <w:ind w:left="91"/>
              <w:jc w:val="both"/>
              <w:rPr>
                <w:rFonts w:ascii="Times New Roman" w:hAnsi="Times New Roman" w:cs="Times New Roman"/>
                <w:sz w:val="24"/>
                <w:szCs w:val="24"/>
              </w:rPr>
            </w:pPr>
          </w:p>
        </w:tc>
        <w:tc>
          <w:tcPr>
            <w:tcW w:w="1550" w:type="dxa"/>
            <w:tcBorders>
              <w:top w:val="single" w:sz="4" w:space="0" w:color="auto"/>
              <w:left w:val="single" w:sz="4" w:space="0" w:color="auto"/>
            </w:tcBorders>
            <w:shd w:val="clear" w:color="auto" w:fill="FFFFFF"/>
          </w:tcPr>
          <w:p w:rsidR="005125CC" w:rsidRPr="00932084" w:rsidRDefault="005125CC" w:rsidP="00E9427B">
            <w:pPr>
              <w:pStyle w:val="32"/>
              <w:shd w:val="clear" w:color="auto" w:fill="auto"/>
              <w:spacing w:after="0" w:line="240" w:lineRule="auto"/>
              <w:ind w:left="-37" w:firstLine="37"/>
              <w:rPr>
                <w:rFonts w:ascii="Times New Roman" w:hAnsi="Times New Roman" w:cs="Times New Roman"/>
                <w:i w:val="0"/>
                <w:sz w:val="24"/>
                <w:szCs w:val="24"/>
              </w:rPr>
            </w:pPr>
            <w:r w:rsidRPr="00932084">
              <w:rPr>
                <w:rStyle w:val="11pt0pt"/>
                <w:rFonts w:ascii="Times New Roman" w:hAnsi="Times New Roman" w:cs="Times New Roman"/>
                <w:b w:val="0"/>
                <w:sz w:val="24"/>
                <w:szCs w:val="24"/>
                <w:lang w:val="en-US" w:eastAsia="en-US" w:bidi="en-US"/>
              </w:rPr>
              <w:t>q</w:t>
            </w:r>
            <w:r w:rsidRPr="00E9427B">
              <w:rPr>
                <w:rStyle w:val="11pt0pt"/>
                <w:rFonts w:ascii="Times New Roman" w:hAnsi="Times New Roman" w:cs="Times New Roman"/>
                <w:b w:val="0"/>
                <w:sz w:val="24"/>
                <w:szCs w:val="24"/>
                <w:lang w:eastAsia="en-US" w:bidi="en-US"/>
              </w:rPr>
              <w:t xml:space="preserve"> </w:t>
            </w:r>
            <w:r w:rsidRPr="00932084">
              <w:rPr>
                <w:rStyle w:val="11pt0pt"/>
                <w:rFonts w:ascii="Times New Roman" w:hAnsi="Times New Roman" w:cs="Times New Roman"/>
                <w:b w:val="0"/>
                <w:sz w:val="24"/>
                <w:szCs w:val="24"/>
                <w:vertAlign w:val="superscript"/>
              </w:rPr>
              <w:t>Р</w:t>
            </w:r>
            <w:r w:rsidRPr="00932084">
              <w:rPr>
                <w:rStyle w:val="11pt0pt"/>
                <w:rFonts w:ascii="Times New Roman" w:hAnsi="Times New Roman" w:cs="Times New Roman"/>
                <w:b w:val="0"/>
                <w:sz w:val="24"/>
                <w:szCs w:val="24"/>
              </w:rPr>
              <w:t xml:space="preserve"> %%)</w:t>
            </w:r>
          </w:p>
        </w:tc>
        <w:tc>
          <w:tcPr>
            <w:tcW w:w="1560" w:type="dxa"/>
            <w:tcBorders>
              <w:top w:val="single" w:sz="4" w:space="0" w:color="auto"/>
              <w:left w:val="single" w:sz="4" w:space="0" w:color="auto"/>
              <w:right w:val="single" w:sz="4" w:space="0" w:color="auto"/>
            </w:tcBorders>
            <w:shd w:val="clear" w:color="auto" w:fill="FFFFFF"/>
          </w:tcPr>
          <w:p w:rsidR="005125CC" w:rsidRPr="00932084" w:rsidRDefault="005125CC" w:rsidP="00E9427B">
            <w:pPr>
              <w:pStyle w:val="32"/>
              <w:shd w:val="clear" w:color="auto" w:fill="auto"/>
              <w:spacing w:after="0" w:line="240" w:lineRule="auto"/>
              <w:ind w:left="567" w:firstLine="37"/>
              <w:rPr>
                <w:rFonts w:ascii="Times New Roman" w:hAnsi="Times New Roman" w:cs="Times New Roman"/>
                <w:i w:val="0"/>
                <w:sz w:val="24"/>
                <w:szCs w:val="24"/>
              </w:rPr>
            </w:pPr>
            <w:r w:rsidRPr="00932084">
              <w:rPr>
                <w:rStyle w:val="11pt0pt"/>
                <w:rFonts w:ascii="Times New Roman" w:hAnsi="Times New Roman" w:cs="Times New Roman"/>
                <w:b w:val="0"/>
                <w:sz w:val="24"/>
                <w:szCs w:val="24"/>
                <w:lang w:val="en-US" w:eastAsia="en-US" w:bidi="en-US"/>
              </w:rPr>
              <w:t>q</w:t>
            </w:r>
            <w:r w:rsidRPr="00E9427B">
              <w:rPr>
                <w:rStyle w:val="11pt0pt"/>
                <w:rFonts w:ascii="Times New Roman" w:hAnsi="Times New Roman" w:cs="Times New Roman"/>
                <w:b w:val="0"/>
                <w:sz w:val="24"/>
                <w:szCs w:val="24"/>
                <w:lang w:eastAsia="en-US" w:bidi="en-US"/>
              </w:rPr>
              <w:t xml:space="preserve"> </w:t>
            </w:r>
            <w:r w:rsidRPr="00932084">
              <w:rPr>
                <w:rStyle w:val="11pt0pt"/>
                <w:rFonts w:ascii="Times New Roman" w:hAnsi="Times New Roman" w:cs="Times New Roman"/>
                <w:b w:val="0"/>
                <w:sz w:val="24"/>
                <w:szCs w:val="24"/>
                <w:vertAlign w:val="superscript"/>
              </w:rPr>
              <w:t>К Р</w:t>
            </w:r>
            <w:r w:rsidRPr="00932084">
              <w:rPr>
                <w:rStyle w:val="11pt0pt"/>
                <w:rFonts w:ascii="Times New Roman" w:hAnsi="Times New Roman" w:cs="Times New Roman"/>
                <w:b w:val="0"/>
                <w:sz w:val="24"/>
                <w:szCs w:val="24"/>
              </w:rPr>
              <w:t xml:space="preserve"> %%)</w:t>
            </w:r>
          </w:p>
        </w:tc>
      </w:tr>
      <w:tr w:rsidR="005125CC" w:rsidRPr="004B16E4" w:rsidTr="00E9427B">
        <w:trPr>
          <w:trHeight w:hRule="exact" w:val="317"/>
        </w:trPr>
        <w:tc>
          <w:tcPr>
            <w:tcW w:w="682" w:type="dxa"/>
            <w:tcBorders>
              <w:top w:val="single" w:sz="4" w:space="0" w:color="auto"/>
              <w:left w:val="single" w:sz="4" w:space="0" w:color="auto"/>
            </w:tcBorders>
            <w:shd w:val="clear" w:color="auto" w:fill="FFFFFF"/>
            <w:vAlign w:val="bottom"/>
          </w:tcPr>
          <w:p w:rsidR="005125CC" w:rsidRPr="00932084" w:rsidRDefault="005125CC" w:rsidP="00E9427B">
            <w:pPr>
              <w:pStyle w:val="32"/>
              <w:shd w:val="clear" w:color="auto" w:fill="auto"/>
              <w:spacing w:after="0" w:line="240" w:lineRule="auto"/>
              <w:ind w:left="567" w:right="568" w:firstLine="56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1.</w:t>
            </w:r>
          </w:p>
        </w:tc>
        <w:tc>
          <w:tcPr>
            <w:tcW w:w="4330" w:type="dxa"/>
            <w:tcBorders>
              <w:top w:val="single" w:sz="4" w:space="0" w:color="auto"/>
              <w:left w:val="single" w:sz="4" w:space="0" w:color="auto"/>
            </w:tcBorders>
            <w:shd w:val="clear" w:color="auto" w:fill="FFFFFF"/>
            <w:vAlign w:val="bottom"/>
          </w:tcPr>
          <w:p w:rsidR="005125CC" w:rsidRPr="00932084" w:rsidRDefault="005125CC" w:rsidP="00E9427B">
            <w:pPr>
              <w:pStyle w:val="32"/>
              <w:shd w:val="clear" w:color="auto" w:fill="auto"/>
              <w:spacing w:after="0" w:line="240" w:lineRule="auto"/>
              <w:ind w:firstLine="2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 xml:space="preserve">Вагоны </w:t>
            </w:r>
            <w:proofErr w:type="spellStart"/>
            <w:r w:rsidRPr="00932084">
              <w:rPr>
                <w:rStyle w:val="11pt0pt"/>
                <w:rFonts w:ascii="Times New Roman" w:hAnsi="Times New Roman" w:cs="Times New Roman"/>
                <w:b w:val="0"/>
                <w:sz w:val="24"/>
                <w:szCs w:val="24"/>
              </w:rPr>
              <w:t>рельсошлифовальные</w:t>
            </w:r>
            <w:proofErr w:type="spellEnd"/>
          </w:p>
        </w:tc>
        <w:tc>
          <w:tcPr>
            <w:tcW w:w="2314" w:type="dxa"/>
            <w:tcBorders>
              <w:top w:val="single" w:sz="4" w:space="0" w:color="auto"/>
              <w:left w:val="single" w:sz="4" w:space="0" w:color="auto"/>
            </w:tcBorders>
            <w:shd w:val="clear" w:color="auto" w:fill="FFFFFF"/>
            <w:vAlign w:val="bottom"/>
          </w:tcPr>
          <w:p w:rsidR="005125CC" w:rsidRPr="00932084" w:rsidRDefault="005125CC" w:rsidP="00E9427B">
            <w:pPr>
              <w:pStyle w:val="32"/>
              <w:shd w:val="clear" w:color="auto" w:fill="auto"/>
              <w:spacing w:after="0" w:line="240" w:lineRule="auto"/>
              <w:ind w:left="91"/>
              <w:rPr>
                <w:rFonts w:ascii="Times New Roman" w:hAnsi="Times New Roman" w:cs="Times New Roman"/>
                <w:b/>
                <w:i w:val="0"/>
                <w:sz w:val="24"/>
                <w:szCs w:val="24"/>
              </w:rPr>
            </w:pPr>
            <w:r w:rsidRPr="00932084">
              <w:rPr>
                <w:rStyle w:val="11pt0pt"/>
                <w:rFonts w:ascii="Times New Roman" w:hAnsi="Times New Roman" w:cs="Times New Roman"/>
                <w:b w:val="0"/>
                <w:sz w:val="24"/>
                <w:szCs w:val="24"/>
              </w:rPr>
              <w:t>4,0</w:t>
            </w:r>
          </w:p>
        </w:tc>
        <w:tc>
          <w:tcPr>
            <w:tcW w:w="1550" w:type="dxa"/>
            <w:tcBorders>
              <w:top w:val="single" w:sz="4" w:space="0" w:color="auto"/>
              <w:left w:val="single" w:sz="4" w:space="0" w:color="auto"/>
            </w:tcBorders>
            <w:shd w:val="clear" w:color="auto" w:fill="FFFFFF"/>
            <w:vAlign w:val="bottom"/>
          </w:tcPr>
          <w:p w:rsidR="005125CC" w:rsidRPr="00932084" w:rsidRDefault="005125CC" w:rsidP="00E9427B">
            <w:pPr>
              <w:pStyle w:val="32"/>
              <w:shd w:val="clear" w:color="auto" w:fill="auto"/>
              <w:spacing w:after="0" w:line="240" w:lineRule="auto"/>
              <w:ind w:left="567" w:firstLine="3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31</w:t>
            </w:r>
          </w:p>
        </w:tc>
        <w:tc>
          <w:tcPr>
            <w:tcW w:w="1560" w:type="dxa"/>
            <w:tcBorders>
              <w:top w:val="single" w:sz="4" w:space="0" w:color="auto"/>
              <w:left w:val="single" w:sz="4" w:space="0" w:color="auto"/>
              <w:right w:val="single" w:sz="4" w:space="0" w:color="auto"/>
            </w:tcBorders>
            <w:shd w:val="clear" w:color="auto" w:fill="FFFFFF"/>
            <w:vAlign w:val="bottom"/>
          </w:tcPr>
          <w:p w:rsidR="005125CC" w:rsidRPr="00932084" w:rsidRDefault="005125CC" w:rsidP="00E9427B">
            <w:pPr>
              <w:pStyle w:val="32"/>
              <w:shd w:val="clear" w:color="auto" w:fill="auto"/>
              <w:spacing w:after="0" w:line="240" w:lineRule="auto"/>
              <w:ind w:left="567" w:firstLine="3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0,9</w:t>
            </w:r>
          </w:p>
        </w:tc>
      </w:tr>
      <w:tr w:rsidR="005125CC" w:rsidRPr="004B16E4" w:rsidTr="00E9427B">
        <w:trPr>
          <w:trHeight w:hRule="exact" w:val="317"/>
        </w:trPr>
        <w:tc>
          <w:tcPr>
            <w:tcW w:w="682" w:type="dxa"/>
            <w:tcBorders>
              <w:top w:val="single" w:sz="4" w:space="0" w:color="auto"/>
              <w:left w:val="single" w:sz="4" w:space="0" w:color="auto"/>
            </w:tcBorders>
            <w:shd w:val="clear" w:color="auto" w:fill="FFFFFF"/>
            <w:vAlign w:val="bottom"/>
          </w:tcPr>
          <w:p w:rsidR="005125CC" w:rsidRPr="00932084" w:rsidRDefault="005125CC" w:rsidP="00E9427B">
            <w:pPr>
              <w:pStyle w:val="32"/>
              <w:shd w:val="clear" w:color="auto" w:fill="auto"/>
              <w:spacing w:after="0" w:line="240" w:lineRule="auto"/>
              <w:ind w:left="567" w:right="568" w:firstLine="56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2.</w:t>
            </w:r>
          </w:p>
        </w:tc>
        <w:tc>
          <w:tcPr>
            <w:tcW w:w="4330" w:type="dxa"/>
            <w:tcBorders>
              <w:top w:val="single" w:sz="4" w:space="0" w:color="auto"/>
              <w:left w:val="single" w:sz="4" w:space="0" w:color="auto"/>
            </w:tcBorders>
            <w:shd w:val="clear" w:color="auto" w:fill="FFFFFF"/>
            <w:vAlign w:val="bottom"/>
          </w:tcPr>
          <w:p w:rsidR="005125CC" w:rsidRPr="00932084" w:rsidRDefault="005125CC" w:rsidP="00E9427B">
            <w:pPr>
              <w:pStyle w:val="32"/>
              <w:shd w:val="clear" w:color="auto" w:fill="auto"/>
              <w:spacing w:after="0" w:line="240" w:lineRule="auto"/>
              <w:ind w:firstLine="2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Снегоочистители ж.д. плуговые</w:t>
            </w:r>
          </w:p>
        </w:tc>
        <w:tc>
          <w:tcPr>
            <w:tcW w:w="2314" w:type="dxa"/>
            <w:tcBorders>
              <w:top w:val="single" w:sz="4" w:space="0" w:color="auto"/>
              <w:left w:val="single" w:sz="4" w:space="0" w:color="auto"/>
            </w:tcBorders>
            <w:shd w:val="clear" w:color="auto" w:fill="FFFFFF"/>
            <w:vAlign w:val="bottom"/>
          </w:tcPr>
          <w:p w:rsidR="005125CC" w:rsidRPr="00932084" w:rsidRDefault="005125CC" w:rsidP="00E9427B">
            <w:pPr>
              <w:pStyle w:val="32"/>
              <w:shd w:val="clear" w:color="auto" w:fill="auto"/>
              <w:spacing w:after="0" w:line="240" w:lineRule="auto"/>
              <w:ind w:left="91"/>
              <w:rPr>
                <w:rFonts w:ascii="Times New Roman" w:hAnsi="Times New Roman" w:cs="Times New Roman"/>
                <w:b/>
                <w:i w:val="0"/>
                <w:sz w:val="24"/>
                <w:szCs w:val="24"/>
              </w:rPr>
            </w:pPr>
            <w:r w:rsidRPr="00932084">
              <w:rPr>
                <w:rStyle w:val="11pt0pt"/>
                <w:rFonts w:ascii="Times New Roman" w:hAnsi="Times New Roman" w:cs="Times New Roman"/>
                <w:b w:val="0"/>
                <w:sz w:val="24"/>
                <w:szCs w:val="24"/>
              </w:rPr>
              <w:t>5,0</w:t>
            </w:r>
          </w:p>
        </w:tc>
        <w:tc>
          <w:tcPr>
            <w:tcW w:w="1550" w:type="dxa"/>
            <w:tcBorders>
              <w:top w:val="single" w:sz="4" w:space="0" w:color="auto"/>
              <w:left w:val="single" w:sz="4" w:space="0" w:color="auto"/>
            </w:tcBorders>
            <w:shd w:val="clear" w:color="auto" w:fill="FFFFFF"/>
            <w:vAlign w:val="bottom"/>
          </w:tcPr>
          <w:p w:rsidR="005125CC" w:rsidRPr="00932084" w:rsidRDefault="005125CC" w:rsidP="00E9427B">
            <w:pPr>
              <w:pStyle w:val="32"/>
              <w:shd w:val="clear" w:color="auto" w:fill="auto"/>
              <w:spacing w:after="0" w:line="240" w:lineRule="auto"/>
              <w:ind w:left="567" w:firstLine="3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3,5</w:t>
            </w:r>
          </w:p>
        </w:tc>
        <w:tc>
          <w:tcPr>
            <w:tcW w:w="1560" w:type="dxa"/>
            <w:tcBorders>
              <w:top w:val="single" w:sz="4" w:space="0" w:color="auto"/>
              <w:left w:val="single" w:sz="4" w:space="0" w:color="auto"/>
              <w:right w:val="single" w:sz="4" w:space="0" w:color="auto"/>
            </w:tcBorders>
            <w:shd w:val="clear" w:color="auto" w:fill="FFFFFF"/>
            <w:vAlign w:val="bottom"/>
          </w:tcPr>
          <w:p w:rsidR="005125CC" w:rsidRPr="00932084" w:rsidRDefault="005125CC" w:rsidP="00E9427B">
            <w:pPr>
              <w:pStyle w:val="32"/>
              <w:shd w:val="clear" w:color="auto" w:fill="auto"/>
              <w:spacing w:after="0" w:line="240" w:lineRule="auto"/>
              <w:ind w:left="567" w:firstLine="3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1,5</w:t>
            </w:r>
          </w:p>
        </w:tc>
      </w:tr>
      <w:tr w:rsidR="005125CC" w:rsidRPr="004B16E4" w:rsidTr="00E9427B">
        <w:trPr>
          <w:trHeight w:hRule="exact" w:val="629"/>
        </w:trPr>
        <w:tc>
          <w:tcPr>
            <w:tcW w:w="682" w:type="dxa"/>
            <w:tcBorders>
              <w:top w:val="single" w:sz="4" w:space="0" w:color="auto"/>
              <w:left w:val="single" w:sz="4" w:space="0" w:color="auto"/>
              <w:bottom w:val="single" w:sz="4" w:space="0" w:color="auto"/>
            </w:tcBorders>
            <w:shd w:val="clear" w:color="auto" w:fill="FFFFFF"/>
          </w:tcPr>
          <w:p w:rsidR="005125CC" w:rsidRPr="00932084" w:rsidRDefault="005125CC" w:rsidP="00E9427B">
            <w:pPr>
              <w:pStyle w:val="32"/>
              <w:shd w:val="clear" w:color="auto" w:fill="auto"/>
              <w:spacing w:after="0" w:line="240" w:lineRule="auto"/>
              <w:ind w:left="567" w:right="568" w:firstLine="56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3.</w:t>
            </w:r>
          </w:p>
        </w:tc>
        <w:tc>
          <w:tcPr>
            <w:tcW w:w="4330" w:type="dxa"/>
            <w:tcBorders>
              <w:top w:val="single" w:sz="4" w:space="0" w:color="auto"/>
              <w:left w:val="single" w:sz="4" w:space="0" w:color="auto"/>
              <w:bottom w:val="single" w:sz="4" w:space="0" w:color="auto"/>
            </w:tcBorders>
            <w:shd w:val="clear" w:color="auto" w:fill="FFFFFF"/>
            <w:vAlign w:val="bottom"/>
          </w:tcPr>
          <w:p w:rsidR="005125CC" w:rsidRPr="00932084" w:rsidRDefault="005125CC" w:rsidP="00E9427B">
            <w:pPr>
              <w:pStyle w:val="32"/>
              <w:shd w:val="clear" w:color="auto" w:fill="auto"/>
              <w:spacing w:after="0" w:line="240" w:lineRule="auto"/>
              <w:ind w:firstLine="2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Щебнеочистительные машины на железнодорожном ходу.</w:t>
            </w:r>
          </w:p>
        </w:tc>
        <w:tc>
          <w:tcPr>
            <w:tcW w:w="2314" w:type="dxa"/>
            <w:tcBorders>
              <w:top w:val="single" w:sz="4" w:space="0" w:color="auto"/>
              <w:left w:val="single" w:sz="4" w:space="0" w:color="auto"/>
              <w:bottom w:val="single" w:sz="4" w:space="0" w:color="auto"/>
            </w:tcBorders>
            <w:shd w:val="clear" w:color="auto" w:fill="FFFFFF"/>
          </w:tcPr>
          <w:p w:rsidR="005125CC" w:rsidRPr="00932084" w:rsidRDefault="005125CC" w:rsidP="00E9427B">
            <w:pPr>
              <w:pStyle w:val="32"/>
              <w:shd w:val="clear" w:color="auto" w:fill="auto"/>
              <w:spacing w:after="0" w:line="240" w:lineRule="auto"/>
              <w:ind w:left="91"/>
              <w:rPr>
                <w:rFonts w:ascii="Times New Roman" w:hAnsi="Times New Roman" w:cs="Times New Roman"/>
                <w:b/>
                <w:i w:val="0"/>
                <w:sz w:val="24"/>
                <w:szCs w:val="24"/>
              </w:rPr>
            </w:pPr>
            <w:r w:rsidRPr="00932084">
              <w:rPr>
                <w:rStyle w:val="11pt0pt"/>
                <w:rFonts w:ascii="Times New Roman" w:hAnsi="Times New Roman" w:cs="Times New Roman"/>
                <w:b w:val="0"/>
                <w:sz w:val="24"/>
                <w:szCs w:val="24"/>
              </w:rPr>
              <w:t>56</w:t>
            </w:r>
          </w:p>
        </w:tc>
        <w:tc>
          <w:tcPr>
            <w:tcW w:w="1550" w:type="dxa"/>
            <w:tcBorders>
              <w:top w:val="single" w:sz="4" w:space="0" w:color="auto"/>
              <w:left w:val="single" w:sz="4" w:space="0" w:color="auto"/>
              <w:bottom w:val="single" w:sz="4" w:space="0" w:color="auto"/>
            </w:tcBorders>
            <w:shd w:val="clear" w:color="auto" w:fill="FFFFFF"/>
          </w:tcPr>
          <w:p w:rsidR="005125CC" w:rsidRPr="00932084" w:rsidRDefault="005125CC" w:rsidP="00E9427B">
            <w:pPr>
              <w:pStyle w:val="32"/>
              <w:shd w:val="clear" w:color="auto" w:fill="auto"/>
              <w:spacing w:after="0" w:line="240" w:lineRule="auto"/>
              <w:ind w:left="567" w:firstLine="3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4,0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125CC" w:rsidRPr="00932084" w:rsidRDefault="005125CC" w:rsidP="00E9427B">
            <w:pPr>
              <w:pStyle w:val="32"/>
              <w:shd w:val="clear" w:color="auto" w:fill="auto"/>
              <w:spacing w:after="0" w:line="240" w:lineRule="auto"/>
              <w:ind w:left="567" w:firstLine="37"/>
              <w:rPr>
                <w:rFonts w:ascii="Times New Roman" w:hAnsi="Times New Roman" w:cs="Times New Roman"/>
                <w:b/>
                <w:i w:val="0"/>
                <w:sz w:val="24"/>
                <w:szCs w:val="24"/>
              </w:rPr>
            </w:pPr>
            <w:r w:rsidRPr="00932084">
              <w:rPr>
                <w:rStyle w:val="11pt0pt"/>
                <w:rFonts w:ascii="Times New Roman" w:hAnsi="Times New Roman" w:cs="Times New Roman"/>
                <w:b w:val="0"/>
                <w:sz w:val="24"/>
                <w:szCs w:val="24"/>
              </w:rPr>
              <w:t>16</w:t>
            </w:r>
          </w:p>
        </w:tc>
      </w:tr>
    </w:tbl>
    <w:p w:rsidR="00910198" w:rsidRPr="00932084" w:rsidRDefault="00910198" w:rsidP="004B16E4">
      <w:pPr>
        <w:spacing w:after="0" w:line="240" w:lineRule="auto"/>
        <w:ind w:left="567" w:right="568" w:firstLine="567"/>
        <w:jc w:val="both"/>
        <w:rPr>
          <w:rFonts w:ascii="Times New Roman" w:hAnsi="Times New Roman" w:cs="Times New Roman"/>
          <w:sz w:val="24"/>
          <w:szCs w:val="24"/>
        </w:rPr>
        <w:sectPr w:rsidR="00910198" w:rsidRPr="00932084" w:rsidSect="00932084">
          <w:pgSz w:w="11909" w:h="16838"/>
          <w:pgMar w:top="1702" w:right="0" w:bottom="993" w:left="0" w:header="0" w:footer="3" w:gutter="0"/>
          <w:cols w:space="720"/>
          <w:noEndnote/>
          <w:docGrid w:linePitch="360"/>
        </w:sectPr>
      </w:pPr>
    </w:p>
    <w:p w:rsidR="00910198" w:rsidRPr="00932084" w:rsidRDefault="00910198" w:rsidP="00E9427B">
      <w:pPr>
        <w:pStyle w:val="80"/>
        <w:framePr w:w="10445" w:h="13381" w:hRule="exact" w:wrap="around" w:vAnchor="page" w:hAnchor="page" w:x="916" w:y="886"/>
        <w:shd w:val="clear" w:color="auto" w:fill="auto"/>
        <w:spacing w:before="0" w:line="240" w:lineRule="auto"/>
        <w:ind w:left="567" w:right="568" w:firstLine="567"/>
        <w:rPr>
          <w:rFonts w:ascii="Times New Roman" w:hAnsi="Times New Roman" w:cs="Times New Roman"/>
          <w:b w:val="0"/>
          <w:i w:val="0"/>
          <w:sz w:val="24"/>
          <w:szCs w:val="24"/>
        </w:rPr>
      </w:pPr>
      <w:r w:rsidRPr="00932084">
        <w:rPr>
          <w:rFonts w:ascii="Times New Roman" w:hAnsi="Times New Roman" w:cs="Times New Roman"/>
          <w:b w:val="0"/>
          <w:i w:val="0"/>
          <w:color w:val="000000"/>
          <w:sz w:val="24"/>
          <w:szCs w:val="24"/>
          <w:lang w:bidi="ru-RU"/>
        </w:rPr>
        <w:t>Ход работы:</w:t>
      </w:r>
    </w:p>
    <w:p w:rsidR="00910198" w:rsidRPr="00932084" w:rsidRDefault="00910198" w:rsidP="00E9427B">
      <w:pPr>
        <w:pStyle w:val="80"/>
        <w:framePr w:w="10445" w:h="13381" w:hRule="exact" w:wrap="around" w:vAnchor="page" w:hAnchor="page" w:x="916" w:y="886"/>
        <w:shd w:val="clear" w:color="auto" w:fill="auto"/>
        <w:spacing w:before="0" w:line="240" w:lineRule="auto"/>
        <w:ind w:left="567" w:right="568" w:firstLine="567"/>
        <w:rPr>
          <w:rFonts w:ascii="Times New Roman" w:hAnsi="Times New Roman" w:cs="Times New Roman"/>
          <w:b w:val="0"/>
          <w:i w:val="0"/>
          <w:sz w:val="24"/>
          <w:szCs w:val="24"/>
        </w:rPr>
      </w:pPr>
      <w:r w:rsidRPr="00932084">
        <w:rPr>
          <w:rStyle w:val="8TimesNewRoman12pt0pt"/>
          <w:rFonts w:eastAsia="Arial"/>
        </w:rPr>
        <w:t xml:space="preserve">1 </w:t>
      </w:r>
      <w:r w:rsidRPr="00932084">
        <w:rPr>
          <w:rFonts w:ascii="Times New Roman" w:hAnsi="Times New Roman" w:cs="Times New Roman"/>
          <w:b w:val="0"/>
          <w:i w:val="0"/>
          <w:color w:val="000000"/>
          <w:sz w:val="24"/>
          <w:szCs w:val="24"/>
          <w:lang w:bidi="ru-RU"/>
        </w:rPr>
        <w:t>Определяем среднегодовую стоимость вводимых основных фондов.</w:t>
      </w:r>
    </w:p>
    <w:p w:rsidR="00910198" w:rsidRPr="00932084" w:rsidRDefault="00910198" w:rsidP="00E9427B">
      <w:pPr>
        <w:pStyle w:val="80"/>
        <w:framePr w:w="10445" w:h="13381" w:hRule="exact" w:wrap="around" w:vAnchor="page" w:hAnchor="page" w:x="916" w:y="886"/>
        <w:shd w:val="clear" w:color="auto" w:fill="auto"/>
        <w:spacing w:before="0" w:line="240" w:lineRule="auto"/>
        <w:ind w:left="567" w:right="568" w:firstLine="567"/>
        <w:rPr>
          <w:rFonts w:ascii="Times New Roman" w:hAnsi="Times New Roman" w:cs="Times New Roman"/>
          <w:b w:val="0"/>
          <w:i w:val="0"/>
          <w:sz w:val="24"/>
          <w:szCs w:val="24"/>
        </w:rPr>
      </w:pPr>
      <w:r w:rsidRPr="00932084">
        <w:rPr>
          <w:rFonts w:ascii="Times New Roman" w:hAnsi="Times New Roman" w:cs="Times New Roman"/>
          <w:b w:val="0"/>
          <w:i w:val="0"/>
          <w:color w:val="000000"/>
          <w:sz w:val="24"/>
          <w:szCs w:val="24"/>
          <w:lang w:bidi="ru-RU"/>
        </w:rPr>
        <w:t>Она определяется делением стоимости вводимых основных фондов на 12 и умножением полученного результата на число полных месяцев эксплуатации этих основных фондов в планируемом году.</w:t>
      </w:r>
    </w:p>
    <w:p w:rsidR="00910198" w:rsidRPr="00932084" w:rsidRDefault="00910198" w:rsidP="00E9427B">
      <w:pPr>
        <w:pStyle w:val="80"/>
        <w:framePr w:w="10445" w:h="13381" w:hRule="exact" w:wrap="around" w:vAnchor="page" w:hAnchor="page" w:x="916" w:y="886"/>
        <w:shd w:val="clear" w:color="auto" w:fill="auto"/>
        <w:spacing w:before="0" w:line="240" w:lineRule="auto"/>
        <w:ind w:left="567" w:right="568" w:firstLine="567"/>
        <w:rPr>
          <w:rFonts w:ascii="Times New Roman" w:hAnsi="Times New Roman" w:cs="Times New Roman"/>
          <w:b w:val="0"/>
          <w:i w:val="0"/>
          <w:sz w:val="24"/>
          <w:szCs w:val="24"/>
        </w:rPr>
      </w:pPr>
      <w:r w:rsidRPr="00932084">
        <w:rPr>
          <w:rFonts w:ascii="Times New Roman" w:hAnsi="Times New Roman" w:cs="Times New Roman"/>
          <w:b w:val="0"/>
          <w:i w:val="0"/>
          <w:color w:val="000000"/>
          <w:sz w:val="24"/>
          <w:szCs w:val="24"/>
          <w:lang w:bidi="ru-RU"/>
        </w:rPr>
        <w:t>ЕОВ = (Ос</w:t>
      </w:r>
      <w:r w:rsidRPr="00932084">
        <w:rPr>
          <w:rFonts w:ascii="Times New Roman" w:hAnsi="Times New Roman" w:cs="Times New Roman"/>
          <w:b w:val="0"/>
          <w:i w:val="0"/>
          <w:color w:val="000000"/>
          <w:sz w:val="24"/>
          <w:szCs w:val="24"/>
          <w:vertAlign w:val="superscript"/>
          <w:lang w:bidi="ru-RU"/>
        </w:rPr>
        <w:t>1ад</w:t>
      </w:r>
      <w:r w:rsidRPr="00932084">
        <w:rPr>
          <w:rFonts w:ascii="Times New Roman" w:hAnsi="Times New Roman" w:cs="Times New Roman"/>
          <w:b w:val="0"/>
          <w:i w:val="0"/>
          <w:color w:val="000000"/>
          <w:sz w:val="24"/>
          <w:szCs w:val="24"/>
          <w:lang w:bidi="ru-RU"/>
        </w:rPr>
        <w:t xml:space="preserve"> / 12) • Н&gt;</w:t>
      </w:r>
      <w:r w:rsidRPr="00932084">
        <w:rPr>
          <w:rFonts w:ascii="Times New Roman" w:hAnsi="Times New Roman" w:cs="Times New Roman"/>
          <w:b w:val="0"/>
          <w:i w:val="0"/>
          <w:color w:val="000000"/>
          <w:sz w:val="24"/>
          <w:szCs w:val="24"/>
          <w:vertAlign w:val="superscript"/>
          <w:lang w:bidi="ru-RU"/>
        </w:rPr>
        <w:t>ш</w:t>
      </w:r>
      <w:r w:rsidRPr="00932084">
        <w:rPr>
          <w:rFonts w:ascii="Times New Roman" w:hAnsi="Times New Roman" w:cs="Times New Roman"/>
          <w:b w:val="0"/>
          <w:i w:val="0"/>
          <w:color w:val="000000"/>
          <w:sz w:val="24"/>
          <w:szCs w:val="24"/>
          <w:lang w:bidi="ru-RU"/>
        </w:rPr>
        <w:t xml:space="preserve"> (</w:t>
      </w:r>
      <w:proofErr w:type="spellStart"/>
      <w:r w:rsidRPr="00932084">
        <w:rPr>
          <w:rFonts w:ascii="Times New Roman" w:hAnsi="Times New Roman" w:cs="Times New Roman"/>
          <w:b w:val="0"/>
          <w:i w:val="0"/>
          <w:color w:val="000000"/>
          <w:sz w:val="24"/>
          <w:szCs w:val="24"/>
          <w:lang w:bidi="ru-RU"/>
        </w:rPr>
        <w:t>руб</w:t>
      </w:r>
      <w:proofErr w:type="spellEnd"/>
      <w:r w:rsidRPr="00932084">
        <w:rPr>
          <w:rFonts w:ascii="Times New Roman" w:hAnsi="Times New Roman" w:cs="Times New Roman"/>
          <w:b w:val="0"/>
          <w:i w:val="0"/>
          <w:color w:val="000000"/>
          <w:sz w:val="24"/>
          <w:szCs w:val="24"/>
          <w:lang w:bidi="ru-RU"/>
        </w:rPr>
        <w:t>)</w:t>
      </w:r>
    </w:p>
    <w:p w:rsidR="00910198" w:rsidRPr="00932084" w:rsidRDefault="00910198" w:rsidP="00E9427B">
      <w:pPr>
        <w:pStyle w:val="80"/>
        <w:framePr w:w="10445" w:h="13381" w:hRule="exact" w:wrap="around" w:vAnchor="page" w:hAnchor="page" w:x="916" w:y="886"/>
        <w:shd w:val="clear" w:color="auto" w:fill="auto"/>
        <w:spacing w:before="0" w:line="240" w:lineRule="auto"/>
        <w:ind w:left="567" w:right="568" w:firstLine="567"/>
        <w:rPr>
          <w:rFonts w:ascii="Times New Roman" w:hAnsi="Times New Roman" w:cs="Times New Roman"/>
          <w:b w:val="0"/>
          <w:i w:val="0"/>
          <w:sz w:val="24"/>
          <w:szCs w:val="24"/>
        </w:rPr>
      </w:pPr>
      <w:r w:rsidRPr="00932084">
        <w:rPr>
          <w:rFonts w:ascii="Times New Roman" w:hAnsi="Times New Roman" w:cs="Times New Roman"/>
          <w:b w:val="0"/>
          <w:i w:val="0"/>
          <w:color w:val="000000"/>
          <w:sz w:val="24"/>
          <w:szCs w:val="24"/>
          <w:lang w:bidi="ru-RU"/>
        </w:rPr>
        <w:t>ОС*ваг = (</w:t>
      </w:r>
      <w:proofErr w:type="spellStart"/>
      <w:r w:rsidRPr="00932084">
        <w:rPr>
          <w:rFonts w:ascii="Times New Roman" w:hAnsi="Times New Roman" w:cs="Times New Roman"/>
          <w:b w:val="0"/>
          <w:i w:val="0"/>
          <w:color w:val="000000"/>
          <w:sz w:val="24"/>
          <w:szCs w:val="24"/>
          <w:lang w:bidi="ru-RU"/>
        </w:rPr>
        <w:t>О^а</w:t>
      </w:r>
      <w:proofErr w:type="spellEnd"/>
      <w:r w:rsidRPr="00932084">
        <w:rPr>
          <w:rFonts w:ascii="Times New Roman" w:hAnsi="Times New Roman" w:cs="Times New Roman"/>
          <w:b w:val="0"/>
          <w:i w:val="0"/>
          <w:color w:val="000000"/>
          <w:sz w:val="24"/>
          <w:szCs w:val="24"/>
          <w:lang w:bidi="ru-RU"/>
        </w:rPr>
        <w:t xml:space="preserve"> / 12) • </w:t>
      </w:r>
      <w:proofErr w:type="spellStart"/>
      <w:r w:rsidRPr="00932084">
        <w:rPr>
          <w:rFonts w:ascii="Times New Roman" w:hAnsi="Times New Roman" w:cs="Times New Roman"/>
          <w:b w:val="0"/>
          <w:i w:val="0"/>
          <w:color w:val="000000"/>
          <w:sz w:val="24"/>
          <w:szCs w:val="24"/>
          <w:lang w:bidi="ru-RU"/>
        </w:rPr>
        <w:t>Н‘</w:t>
      </w:r>
      <w:r w:rsidRPr="00932084">
        <w:rPr>
          <w:rFonts w:ascii="Times New Roman" w:hAnsi="Times New Roman" w:cs="Times New Roman"/>
          <w:b w:val="0"/>
          <w:i w:val="0"/>
          <w:color w:val="000000"/>
          <w:sz w:val="24"/>
          <w:szCs w:val="24"/>
          <w:vertAlign w:val="superscript"/>
          <w:lang w:bidi="ru-RU"/>
        </w:rPr>
        <w:t>ш</w:t>
      </w:r>
      <w:r w:rsidRPr="00932084">
        <w:rPr>
          <w:rFonts w:ascii="Times New Roman" w:hAnsi="Times New Roman" w:cs="Times New Roman"/>
          <w:b w:val="0"/>
          <w:i w:val="0"/>
          <w:color w:val="000000"/>
          <w:sz w:val="24"/>
          <w:szCs w:val="24"/>
          <w:lang w:bidi="ru-RU"/>
        </w:rPr>
        <w:t>аг</w:t>
      </w:r>
      <w:proofErr w:type="spellEnd"/>
      <w:r w:rsidRPr="00932084">
        <w:rPr>
          <w:rFonts w:ascii="Times New Roman" w:hAnsi="Times New Roman" w:cs="Times New Roman"/>
          <w:b w:val="0"/>
          <w:i w:val="0"/>
          <w:color w:val="000000"/>
          <w:sz w:val="24"/>
          <w:szCs w:val="24"/>
          <w:lang w:bidi="ru-RU"/>
        </w:rPr>
        <w:t xml:space="preserve"> (</w:t>
      </w:r>
      <w:proofErr w:type="spellStart"/>
      <w:r w:rsidRPr="00932084">
        <w:rPr>
          <w:rFonts w:ascii="Times New Roman" w:hAnsi="Times New Roman" w:cs="Times New Roman"/>
          <w:b w:val="0"/>
          <w:i w:val="0"/>
          <w:color w:val="000000"/>
          <w:sz w:val="24"/>
          <w:szCs w:val="24"/>
          <w:lang w:bidi="ru-RU"/>
        </w:rPr>
        <w:t>руб</w:t>
      </w:r>
      <w:proofErr w:type="spellEnd"/>
      <w:r w:rsidRPr="00932084">
        <w:rPr>
          <w:rFonts w:ascii="Times New Roman" w:hAnsi="Times New Roman" w:cs="Times New Roman"/>
          <w:b w:val="0"/>
          <w:i w:val="0"/>
          <w:color w:val="000000"/>
          <w:sz w:val="24"/>
          <w:szCs w:val="24"/>
          <w:lang w:bidi="ru-RU"/>
        </w:rPr>
        <w:t>)</w:t>
      </w:r>
    </w:p>
    <w:p w:rsidR="00910198" w:rsidRPr="00932084" w:rsidRDefault="00910198" w:rsidP="00E9427B">
      <w:pPr>
        <w:pStyle w:val="80"/>
        <w:framePr w:w="10445" w:h="13381" w:hRule="exact" w:wrap="around" w:vAnchor="page" w:hAnchor="page" w:x="916" w:y="886"/>
        <w:shd w:val="clear" w:color="auto" w:fill="auto"/>
        <w:spacing w:before="0" w:line="240" w:lineRule="auto"/>
        <w:ind w:left="567" w:right="568" w:firstLine="567"/>
        <w:rPr>
          <w:rFonts w:ascii="Times New Roman" w:hAnsi="Times New Roman" w:cs="Times New Roman"/>
          <w:b w:val="0"/>
          <w:i w:val="0"/>
          <w:sz w:val="24"/>
          <w:szCs w:val="24"/>
        </w:rPr>
      </w:pPr>
      <w:proofErr w:type="spellStart"/>
      <w:r w:rsidRPr="00932084">
        <w:rPr>
          <w:rFonts w:ascii="Times New Roman" w:hAnsi="Times New Roman" w:cs="Times New Roman"/>
          <w:b w:val="0"/>
          <w:i w:val="0"/>
          <w:color w:val="000000"/>
          <w:sz w:val="24"/>
          <w:szCs w:val="24"/>
          <w:lang w:bidi="ru-RU"/>
        </w:rPr>
        <w:t>О^стгп</w:t>
      </w:r>
      <w:proofErr w:type="spellEnd"/>
      <w:r w:rsidRPr="00932084">
        <w:rPr>
          <w:rFonts w:ascii="Times New Roman" w:hAnsi="Times New Roman" w:cs="Times New Roman"/>
          <w:b w:val="0"/>
          <w:i w:val="0"/>
          <w:color w:val="000000"/>
          <w:sz w:val="24"/>
          <w:szCs w:val="24"/>
          <w:lang w:bidi="ru-RU"/>
        </w:rPr>
        <w:t xml:space="preserve"> = </w:t>
      </w:r>
      <w:proofErr w:type="spellStart"/>
      <w:r w:rsidRPr="00932084">
        <w:rPr>
          <w:rFonts w:ascii="Times New Roman" w:hAnsi="Times New Roman" w:cs="Times New Roman"/>
          <w:b w:val="0"/>
          <w:i w:val="0"/>
          <w:color w:val="000000"/>
          <w:sz w:val="24"/>
          <w:szCs w:val="24"/>
          <w:lang w:bidi="ru-RU"/>
        </w:rPr>
        <w:t>О^сегп</w:t>
      </w:r>
      <w:proofErr w:type="spellEnd"/>
      <w:r w:rsidRPr="00932084">
        <w:rPr>
          <w:rFonts w:ascii="Times New Roman" w:hAnsi="Times New Roman" w:cs="Times New Roman"/>
          <w:b w:val="0"/>
          <w:i w:val="0"/>
          <w:color w:val="000000"/>
          <w:sz w:val="24"/>
          <w:szCs w:val="24"/>
          <w:lang w:bidi="ru-RU"/>
        </w:rPr>
        <w:t xml:space="preserve"> / 12) • </w:t>
      </w:r>
      <w:proofErr w:type="spellStart"/>
      <w:r w:rsidRPr="00932084">
        <w:rPr>
          <w:rFonts w:ascii="Times New Roman" w:hAnsi="Times New Roman" w:cs="Times New Roman"/>
          <w:b w:val="0"/>
          <w:i w:val="0"/>
          <w:color w:val="000000"/>
          <w:sz w:val="24"/>
          <w:szCs w:val="24"/>
          <w:lang w:bidi="ru-RU"/>
        </w:rPr>
        <w:t>Г</w:t>
      </w:r>
      <w:r w:rsidRPr="00932084">
        <w:rPr>
          <w:rFonts w:ascii="Times New Roman" w:hAnsi="Times New Roman" w:cs="Times New Roman"/>
          <w:b w:val="0"/>
          <w:i w:val="0"/>
          <w:color w:val="000000"/>
          <w:sz w:val="24"/>
          <w:szCs w:val="24"/>
          <w:vertAlign w:val="superscript"/>
          <w:lang w:bidi="ru-RU"/>
        </w:rPr>
        <w:t>Ш</w:t>
      </w:r>
      <w:proofErr w:type="gramStart"/>
      <w:r w:rsidRPr="00932084">
        <w:rPr>
          <w:rFonts w:ascii="Times New Roman" w:hAnsi="Times New Roman" w:cs="Times New Roman"/>
          <w:b w:val="0"/>
          <w:i w:val="0"/>
          <w:color w:val="000000"/>
          <w:sz w:val="24"/>
          <w:szCs w:val="24"/>
          <w:lang w:bidi="ru-RU"/>
        </w:rPr>
        <w:t>,</w:t>
      </w:r>
      <w:r w:rsidRPr="00932084">
        <w:rPr>
          <w:rFonts w:ascii="Times New Roman" w:hAnsi="Times New Roman" w:cs="Times New Roman"/>
          <w:b w:val="0"/>
          <w:i w:val="0"/>
          <w:color w:val="000000"/>
          <w:sz w:val="24"/>
          <w:szCs w:val="24"/>
          <w:vertAlign w:val="subscript"/>
          <w:lang w:bidi="ru-RU"/>
        </w:rPr>
        <w:t>т</w:t>
      </w:r>
      <w:proofErr w:type="gramEnd"/>
      <w:r w:rsidRPr="00932084">
        <w:rPr>
          <w:rFonts w:ascii="Times New Roman" w:hAnsi="Times New Roman" w:cs="Times New Roman"/>
          <w:b w:val="0"/>
          <w:i w:val="0"/>
          <w:color w:val="000000"/>
          <w:sz w:val="24"/>
          <w:szCs w:val="24"/>
          <w:vertAlign w:val="subscript"/>
          <w:lang w:bidi="ru-RU"/>
        </w:rPr>
        <w:t>г</w:t>
      </w:r>
      <w:proofErr w:type="spellEnd"/>
      <w:r w:rsidRPr="00932084">
        <w:rPr>
          <w:rFonts w:ascii="Times New Roman" w:hAnsi="Times New Roman" w:cs="Times New Roman"/>
          <w:b w:val="0"/>
          <w:i w:val="0"/>
          <w:color w:val="000000"/>
          <w:sz w:val="24"/>
          <w:szCs w:val="24"/>
          <w:lang w:bidi="ru-RU"/>
        </w:rPr>
        <w:t>„ (</w:t>
      </w:r>
      <w:proofErr w:type="spellStart"/>
      <w:r w:rsidRPr="00932084">
        <w:rPr>
          <w:rFonts w:ascii="Times New Roman" w:hAnsi="Times New Roman" w:cs="Times New Roman"/>
          <w:b w:val="0"/>
          <w:i w:val="0"/>
          <w:color w:val="000000"/>
          <w:sz w:val="24"/>
          <w:szCs w:val="24"/>
          <w:lang w:bidi="ru-RU"/>
        </w:rPr>
        <w:t>руб</w:t>
      </w:r>
      <w:proofErr w:type="spellEnd"/>
      <w:r w:rsidRPr="00932084">
        <w:rPr>
          <w:rFonts w:ascii="Times New Roman" w:hAnsi="Times New Roman" w:cs="Times New Roman"/>
          <w:b w:val="0"/>
          <w:i w:val="0"/>
          <w:color w:val="000000"/>
          <w:sz w:val="24"/>
          <w:szCs w:val="24"/>
          <w:lang w:bidi="ru-RU"/>
        </w:rPr>
        <w:t>)</w:t>
      </w:r>
    </w:p>
    <w:p w:rsidR="00910198" w:rsidRPr="00932084" w:rsidRDefault="00910198" w:rsidP="00E9427B">
      <w:pPr>
        <w:pStyle w:val="80"/>
        <w:framePr w:w="10445" w:h="13381" w:hRule="exact" w:wrap="around" w:vAnchor="page" w:hAnchor="page" w:x="916" w:y="886"/>
        <w:shd w:val="clear" w:color="auto" w:fill="auto"/>
        <w:spacing w:before="0" w:line="240" w:lineRule="auto"/>
        <w:ind w:left="567" w:right="568" w:firstLine="567"/>
        <w:rPr>
          <w:rFonts w:ascii="Times New Roman" w:hAnsi="Times New Roman" w:cs="Times New Roman"/>
          <w:b w:val="0"/>
          <w:i w:val="0"/>
          <w:sz w:val="24"/>
          <w:szCs w:val="24"/>
        </w:rPr>
      </w:pPr>
      <w:r w:rsidRPr="00932084">
        <w:rPr>
          <w:rFonts w:ascii="Times New Roman" w:hAnsi="Times New Roman" w:cs="Times New Roman"/>
          <w:b w:val="0"/>
          <w:i w:val="0"/>
          <w:color w:val="000000"/>
          <w:sz w:val="24"/>
          <w:szCs w:val="24"/>
          <w:lang w:bidi="ru-RU"/>
        </w:rPr>
        <w:t>О^</w:t>
      </w:r>
      <w:r w:rsidRPr="00932084">
        <w:rPr>
          <w:rFonts w:ascii="Times New Roman" w:hAnsi="Times New Roman" w:cs="Times New Roman"/>
          <w:b w:val="0"/>
          <w:i w:val="0"/>
          <w:color w:val="000000"/>
          <w:sz w:val="24"/>
          <w:szCs w:val="24"/>
          <w:vertAlign w:val="superscript"/>
          <w:lang w:bidi="ru-RU"/>
        </w:rPr>
        <w:t>3</w:t>
      </w:r>
      <w:r w:rsidRPr="00932084">
        <w:rPr>
          <w:rFonts w:ascii="Times New Roman" w:hAnsi="Times New Roman" w:cs="Times New Roman"/>
          <w:b w:val="0"/>
          <w:i w:val="0"/>
          <w:color w:val="000000"/>
          <w:sz w:val="24"/>
          <w:szCs w:val="24"/>
          <w:lang w:bidi="ru-RU"/>
        </w:rPr>
        <w:t>.^ = (</w:t>
      </w:r>
      <w:proofErr w:type="spellStart"/>
      <w:r w:rsidRPr="00932084">
        <w:rPr>
          <w:rFonts w:ascii="Times New Roman" w:hAnsi="Times New Roman" w:cs="Times New Roman"/>
          <w:b w:val="0"/>
          <w:i w:val="0"/>
          <w:color w:val="000000"/>
          <w:sz w:val="24"/>
          <w:szCs w:val="24"/>
          <w:lang w:bidi="ru-RU"/>
        </w:rPr>
        <w:t>ОСЧ’е</w:t>
      </w:r>
      <w:proofErr w:type="gramStart"/>
      <w:r w:rsidRPr="00932084">
        <w:rPr>
          <w:rFonts w:ascii="Times New Roman" w:hAnsi="Times New Roman" w:cs="Times New Roman"/>
          <w:b w:val="0"/>
          <w:i w:val="0"/>
          <w:color w:val="000000"/>
          <w:sz w:val="24"/>
          <w:szCs w:val="24"/>
          <w:lang w:bidi="ru-RU"/>
        </w:rPr>
        <w:t>.м</w:t>
      </w:r>
      <w:proofErr w:type="spellEnd"/>
      <w:proofErr w:type="gramEnd"/>
      <w:r w:rsidRPr="00932084">
        <w:rPr>
          <w:rFonts w:ascii="Times New Roman" w:hAnsi="Times New Roman" w:cs="Times New Roman"/>
          <w:b w:val="0"/>
          <w:i w:val="0"/>
          <w:color w:val="000000"/>
          <w:sz w:val="24"/>
          <w:szCs w:val="24"/>
          <w:lang w:bidi="ru-RU"/>
        </w:rPr>
        <w:t xml:space="preserve"> / 12) • </w:t>
      </w:r>
      <w:proofErr w:type="spellStart"/>
      <w:r w:rsidRPr="00932084">
        <w:rPr>
          <w:rFonts w:ascii="Times New Roman" w:hAnsi="Times New Roman" w:cs="Times New Roman"/>
          <w:b w:val="0"/>
          <w:i w:val="0"/>
          <w:color w:val="000000"/>
          <w:sz w:val="24"/>
          <w:szCs w:val="24"/>
          <w:lang w:bidi="ru-RU"/>
        </w:rPr>
        <w:t>гР</w:t>
      </w:r>
      <w:r w:rsidRPr="00932084">
        <w:rPr>
          <w:rFonts w:ascii="Times New Roman" w:hAnsi="Times New Roman" w:cs="Times New Roman"/>
          <w:b w:val="0"/>
          <w:i w:val="0"/>
          <w:color w:val="000000"/>
          <w:sz w:val="24"/>
          <w:szCs w:val="24"/>
          <w:vertAlign w:val="superscript"/>
          <w:lang w:bidi="ru-RU"/>
        </w:rPr>
        <w:t>ы</w:t>
      </w:r>
      <w:r w:rsidRPr="00932084">
        <w:rPr>
          <w:rFonts w:ascii="Times New Roman" w:hAnsi="Times New Roman" w:cs="Times New Roman"/>
          <w:b w:val="0"/>
          <w:i w:val="0"/>
          <w:color w:val="000000"/>
          <w:sz w:val="24"/>
          <w:szCs w:val="24"/>
          <w:vertAlign w:val="subscript"/>
          <w:lang w:bidi="ru-RU"/>
        </w:rPr>
        <w:t>т</w:t>
      </w:r>
      <w:r w:rsidRPr="00932084">
        <w:rPr>
          <w:rFonts w:ascii="Times New Roman" w:hAnsi="Times New Roman" w:cs="Times New Roman"/>
          <w:b w:val="0"/>
          <w:i w:val="0"/>
          <w:color w:val="000000"/>
          <w:sz w:val="24"/>
          <w:szCs w:val="24"/>
          <w:lang w:bidi="ru-RU"/>
        </w:rPr>
        <w:t>м</w:t>
      </w:r>
      <w:proofErr w:type="spellEnd"/>
      <w:r w:rsidRPr="00932084">
        <w:rPr>
          <w:rFonts w:ascii="Times New Roman" w:hAnsi="Times New Roman" w:cs="Times New Roman"/>
          <w:b w:val="0"/>
          <w:i w:val="0"/>
          <w:color w:val="000000"/>
          <w:sz w:val="24"/>
          <w:szCs w:val="24"/>
          <w:lang w:bidi="ru-RU"/>
        </w:rPr>
        <w:t xml:space="preserve"> (</w:t>
      </w:r>
      <w:proofErr w:type="spellStart"/>
      <w:r w:rsidRPr="00932084">
        <w:rPr>
          <w:rFonts w:ascii="Times New Roman" w:hAnsi="Times New Roman" w:cs="Times New Roman"/>
          <w:b w:val="0"/>
          <w:i w:val="0"/>
          <w:color w:val="000000"/>
          <w:sz w:val="24"/>
          <w:szCs w:val="24"/>
          <w:lang w:bidi="ru-RU"/>
        </w:rPr>
        <w:t>руб</w:t>
      </w:r>
      <w:proofErr w:type="spellEnd"/>
      <w:r w:rsidRPr="00932084">
        <w:rPr>
          <w:rFonts w:ascii="Times New Roman" w:hAnsi="Times New Roman" w:cs="Times New Roman"/>
          <w:b w:val="0"/>
          <w:i w:val="0"/>
          <w:color w:val="000000"/>
          <w:sz w:val="24"/>
          <w:szCs w:val="24"/>
          <w:lang w:bidi="ru-RU"/>
        </w:rPr>
        <w:t>)</w:t>
      </w:r>
    </w:p>
    <w:p w:rsidR="00910198" w:rsidRPr="00932084" w:rsidRDefault="00910198" w:rsidP="00E9427B">
      <w:pPr>
        <w:pStyle w:val="80"/>
        <w:framePr w:w="10445" w:h="13381" w:hRule="exact" w:wrap="around" w:vAnchor="page" w:hAnchor="page" w:x="916" w:y="886"/>
        <w:numPr>
          <w:ilvl w:val="0"/>
          <w:numId w:val="4"/>
        </w:numPr>
        <w:shd w:val="clear" w:color="auto" w:fill="auto"/>
        <w:tabs>
          <w:tab w:val="left" w:pos="1238"/>
        </w:tabs>
        <w:spacing w:before="0" w:line="240" w:lineRule="auto"/>
        <w:ind w:left="567" w:right="568" w:firstLine="567"/>
        <w:rPr>
          <w:rFonts w:ascii="Times New Roman" w:hAnsi="Times New Roman" w:cs="Times New Roman"/>
          <w:b w:val="0"/>
          <w:i w:val="0"/>
          <w:sz w:val="24"/>
          <w:szCs w:val="24"/>
        </w:rPr>
      </w:pPr>
      <w:r w:rsidRPr="00932084">
        <w:rPr>
          <w:rFonts w:ascii="Times New Roman" w:hAnsi="Times New Roman" w:cs="Times New Roman"/>
          <w:b w:val="0"/>
          <w:i w:val="0"/>
          <w:color w:val="000000"/>
          <w:sz w:val="24"/>
          <w:szCs w:val="24"/>
          <w:lang w:bidi="ru-RU"/>
        </w:rPr>
        <w:t>Определяем среднегодовую стоимость выбывших основных фондов.</w:t>
      </w:r>
    </w:p>
    <w:p w:rsidR="00910198" w:rsidRPr="00932084" w:rsidRDefault="00910198" w:rsidP="00E9427B">
      <w:pPr>
        <w:pStyle w:val="80"/>
        <w:framePr w:w="10445" w:h="13381" w:hRule="exact" w:wrap="around" w:vAnchor="page" w:hAnchor="page" w:x="916" w:y="886"/>
        <w:shd w:val="clear" w:color="auto" w:fill="auto"/>
        <w:spacing w:before="0" w:line="240" w:lineRule="auto"/>
        <w:ind w:left="567" w:right="568" w:firstLine="567"/>
        <w:rPr>
          <w:rFonts w:ascii="Times New Roman" w:hAnsi="Times New Roman" w:cs="Times New Roman"/>
          <w:b w:val="0"/>
          <w:i w:val="0"/>
          <w:sz w:val="24"/>
          <w:szCs w:val="24"/>
        </w:rPr>
      </w:pPr>
      <w:r w:rsidRPr="00932084">
        <w:rPr>
          <w:rFonts w:ascii="Times New Roman" w:hAnsi="Times New Roman" w:cs="Times New Roman"/>
          <w:b w:val="0"/>
          <w:i w:val="0"/>
          <w:color w:val="000000"/>
          <w:sz w:val="24"/>
          <w:szCs w:val="24"/>
          <w:lang w:bidi="ru-RU"/>
        </w:rPr>
        <w:t>Она определяется делением стоимости выбывших основных фондов на 12 и умножением полученного результата на число полных месяцев, в течение которых эксплуатировались данные основные фонды в этом году.</w:t>
      </w:r>
    </w:p>
    <w:p w:rsidR="00910198" w:rsidRDefault="00910198" w:rsidP="00E9427B">
      <w:pPr>
        <w:pStyle w:val="80"/>
        <w:framePr w:w="10445" w:h="13381" w:hRule="exact" w:wrap="around" w:vAnchor="page" w:hAnchor="page" w:x="916" w:y="886"/>
        <w:shd w:val="clear" w:color="auto" w:fill="auto"/>
        <w:spacing w:before="0" w:line="240" w:lineRule="auto"/>
        <w:ind w:left="567" w:right="568" w:firstLine="567"/>
        <w:rPr>
          <w:rFonts w:ascii="Times New Roman" w:hAnsi="Times New Roman" w:cs="Times New Roman"/>
          <w:b w:val="0"/>
          <w:i w:val="0"/>
          <w:color w:val="000000"/>
          <w:sz w:val="24"/>
          <w:szCs w:val="24"/>
          <w:lang w:bidi="ru-RU"/>
        </w:rPr>
      </w:pPr>
      <w:proofErr w:type="gramStart"/>
      <w:r w:rsidRPr="00932084">
        <w:rPr>
          <w:rFonts w:ascii="Times New Roman" w:hAnsi="Times New Roman" w:cs="Times New Roman"/>
          <w:b w:val="0"/>
          <w:i w:val="0"/>
          <w:color w:val="000000"/>
          <w:sz w:val="24"/>
          <w:szCs w:val="24"/>
          <w:lang w:bidi="ru-RU"/>
        </w:rPr>
        <w:t>Ю(</w:t>
      </w:r>
      <w:proofErr w:type="spellStart"/>
      <w:proofErr w:type="gramEnd"/>
      <w:r w:rsidRPr="00932084">
        <w:rPr>
          <w:rFonts w:ascii="Times New Roman" w:hAnsi="Times New Roman" w:cs="Times New Roman"/>
          <w:b w:val="0"/>
          <w:i w:val="0"/>
          <w:color w:val="000000"/>
          <w:sz w:val="24"/>
          <w:szCs w:val="24"/>
          <w:lang w:bidi="ru-RU"/>
        </w:rPr>
        <w:t>В</w:t>
      </w:r>
      <w:r w:rsidRPr="00932084">
        <w:rPr>
          <w:rFonts w:ascii="Times New Roman" w:hAnsi="Times New Roman" w:cs="Times New Roman"/>
          <w:b w:val="0"/>
          <w:i w:val="0"/>
          <w:color w:val="000000"/>
          <w:sz w:val="24"/>
          <w:szCs w:val="24"/>
          <w:vertAlign w:val="superscript"/>
          <w:lang w:bidi="ru-RU"/>
        </w:rPr>
        <w:t>ыВ</w:t>
      </w:r>
      <w:proofErr w:type="spellEnd"/>
      <w:r w:rsidRPr="00932084">
        <w:rPr>
          <w:rFonts w:ascii="Times New Roman" w:hAnsi="Times New Roman" w:cs="Times New Roman"/>
          <w:b w:val="0"/>
          <w:i w:val="0"/>
          <w:color w:val="000000"/>
          <w:sz w:val="24"/>
          <w:szCs w:val="24"/>
          <w:lang w:bidi="ru-RU"/>
        </w:rPr>
        <w:t xml:space="preserve"> = (</w:t>
      </w:r>
      <w:proofErr w:type="spellStart"/>
      <w:r w:rsidRPr="00932084">
        <w:rPr>
          <w:rFonts w:ascii="Times New Roman" w:hAnsi="Times New Roman" w:cs="Times New Roman"/>
          <w:b w:val="0"/>
          <w:i w:val="0"/>
          <w:color w:val="000000"/>
          <w:sz w:val="24"/>
          <w:szCs w:val="24"/>
          <w:lang w:bidi="ru-RU"/>
        </w:rPr>
        <w:t>Об</w:t>
      </w:r>
      <w:r w:rsidRPr="00932084">
        <w:rPr>
          <w:rFonts w:ascii="Times New Roman" w:hAnsi="Times New Roman" w:cs="Times New Roman"/>
          <w:b w:val="0"/>
          <w:i w:val="0"/>
          <w:color w:val="000000"/>
          <w:sz w:val="24"/>
          <w:szCs w:val="24"/>
          <w:vertAlign w:val="superscript"/>
          <w:lang w:bidi="ru-RU"/>
        </w:rPr>
        <w:t>ыб</w:t>
      </w:r>
      <w:proofErr w:type="spellEnd"/>
      <w:r w:rsidRPr="00932084">
        <w:rPr>
          <w:rFonts w:ascii="Times New Roman" w:hAnsi="Times New Roman" w:cs="Times New Roman"/>
          <w:b w:val="0"/>
          <w:i w:val="0"/>
          <w:color w:val="000000"/>
          <w:sz w:val="24"/>
          <w:szCs w:val="24"/>
          <w:lang w:bidi="ru-RU"/>
        </w:rPr>
        <w:t xml:space="preserve"> / 12) • </w:t>
      </w:r>
      <w:proofErr w:type="spellStart"/>
      <w:r w:rsidRPr="00932084">
        <w:rPr>
          <w:rFonts w:ascii="Times New Roman" w:hAnsi="Times New Roman" w:cs="Times New Roman"/>
          <w:b w:val="0"/>
          <w:i w:val="0"/>
          <w:color w:val="000000"/>
          <w:sz w:val="24"/>
          <w:szCs w:val="24"/>
          <w:lang w:bidi="ru-RU"/>
        </w:rPr>
        <w:t>гВ</w:t>
      </w:r>
      <w:r w:rsidRPr="00932084">
        <w:rPr>
          <w:rFonts w:ascii="Times New Roman" w:hAnsi="Times New Roman" w:cs="Times New Roman"/>
          <w:b w:val="0"/>
          <w:i w:val="0"/>
          <w:color w:val="000000"/>
          <w:sz w:val="24"/>
          <w:szCs w:val="24"/>
          <w:vertAlign w:val="superscript"/>
          <w:lang w:bidi="ru-RU"/>
        </w:rPr>
        <w:t>ыб</w:t>
      </w:r>
      <w:proofErr w:type="spellEnd"/>
      <w:r w:rsidRPr="00932084">
        <w:rPr>
          <w:rFonts w:ascii="Times New Roman" w:hAnsi="Times New Roman" w:cs="Times New Roman"/>
          <w:b w:val="0"/>
          <w:i w:val="0"/>
          <w:color w:val="000000"/>
          <w:sz w:val="24"/>
          <w:szCs w:val="24"/>
          <w:lang w:bidi="ru-RU"/>
        </w:rPr>
        <w:t xml:space="preserve"> (руб.)</w:t>
      </w:r>
    </w:p>
    <w:p w:rsidR="00E9427B" w:rsidRPr="004B16E4" w:rsidRDefault="00E9427B" w:rsidP="00E9427B">
      <w:pPr>
        <w:pStyle w:val="90"/>
        <w:framePr w:w="10445" w:h="13381" w:hRule="exact" w:wrap="around" w:vAnchor="page" w:hAnchor="page" w:x="916" w:y="886"/>
        <w:shd w:val="clear" w:color="auto" w:fill="auto"/>
        <w:spacing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Ос</w:t>
      </w:r>
      <w:r w:rsidRPr="004B16E4">
        <w:rPr>
          <w:rFonts w:ascii="Times New Roman" w:hAnsi="Times New Roman" w:cs="Times New Roman"/>
          <w:i w:val="0"/>
          <w:color w:val="000000"/>
          <w:sz w:val="24"/>
          <w:szCs w:val="24"/>
          <w:vertAlign w:val="superscript"/>
          <w:lang w:bidi="ru-RU"/>
        </w:rPr>
        <w:t>В</w:t>
      </w:r>
      <w:proofErr w:type="spellEnd"/>
      <w:proofErr w:type="gramStart"/>
      <w:r w:rsidRPr="004B16E4">
        <w:rPr>
          <w:rFonts w:ascii="Times New Roman" w:hAnsi="Times New Roman" w:cs="Times New Roman"/>
          <w:i w:val="0"/>
          <w:color w:val="000000"/>
          <w:sz w:val="24"/>
          <w:szCs w:val="24"/>
          <w:lang w:bidi="ru-RU"/>
        </w:rPr>
        <w:t>‘'</w:t>
      </w:r>
      <w:proofErr w:type="spellStart"/>
      <w:proofErr w:type="gramEnd"/>
      <w:r w:rsidRPr="004B16E4">
        <w:rPr>
          <w:rFonts w:ascii="Times New Roman" w:hAnsi="Times New Roman" w:cs="Times New Roman"/>
          <w:i w:val="0"/>
          <w:color w:val="000000"/>
          <w:sz w:val="24"/>
          <w:szCs w:val="24"/>
          <w:vertAlign w:val="superscript"/>
          <w:lang w:bidi="ru-RU"/>
        </w:rPr>
        <w:t>б</w:t>
      </w:r>
      <w:r w:rsidRPr="004B16E4">
        <w:rPr>
          <w:rFonts w:ascii="Times New Roman" w:hAnsi="Times New Roman" w:cs="Times New Roman"/>
          <w:i w:val="0"/>
          <w:color w:val="000000"/>
          <w:sz w:val="24"/>
          <w:szCs w:val="24"/>
          <w:lang w:bidi="ru-RU"/>
        </w:rPr>
        <w:t>,а</w:t>
      </w:r>
      <w:r w:rsidRPr="004B16E4">
        <w:rPr>
          <w:rFonts w:ascii="Times New Roman" w:hAnsi="Times New Roman" w:cs="Times New Roman"/>
          <w:i w:val="0"/>
          <w:color w:val="000000"/>
          <w:sz w:val="24"/>
          <w:szCs w:val="24"/>
          <w:vertAlign w:val="subscript"/>
          <w:lang w:bidi="ru-RU"/>
        </w:rPr>
        <w:t>г</w:t>
      </w:r>
      <w:proofErr w:type="spellEnd"/>
      <w:r w:rsidRPr="004B16E4">
        <w:rPr>
          <w:rFonts w:ascii="Times New Roman" w:hAnsi="Times New Roman" w:cs="Times New Roman"/>
          <w:i w:val="0"/>
          <w:color w:val="000000"/>
          <w:sz w:val="24"/>
          <w:szCs w:val="24"/>
          <w:lang w:bidi="ru-RU"/>
        </w:rPr>
        <w:t xml:space="preserve"> = (</w:t>
      </w:r>
      <w:proofErr w:type="spellStart"/>
      <w:r w:rsidRPr="004B16E4">
        <w:rPr>
          <w:rFonts w:ascii="Times New Roman" w:hAnsi="Times New Roman" w:cs="Times New Roman"/>
          <w:i w:val="0"/>
          <w:color w:val="000000"/>
          <w:sz w:val="24"/>
          <w:szCs w:val="24"/>
          <w:lang w:bidi="ru-RU"/>
        </w:rPr>
        <w:t>О^аг</w:t>
      </w:r>
      <w:proofErr w:type="spellEnd"/>
      <w:r w:rsidRPr="004B16E4">
        <w:rPr>
          <w:rFonts w:ascii="Times New Roman" w:hAnsi="Times New Roman" w:cs="Times New Roman"/>
          <w:i w:val="0"/>
          <w:color w:val="000000"/>
          <w:sz w:val="24"/>
          <w:szCs w:val="24"/>
          <w:lang w:bidi="ru-RU"/>
        </w:rPr>
        <w:t xml:space="preserve"> / 12) • </w:t>
      </w:r>
      <w:proofErr w:type="spellStart"/>
      <w:r w:rsidRPr="004B16E4">
        <w:rPr>
          <w:rFonts w:ascii="Times New Roman" w:hAnsi="Times New Roman" w:cs="Times New Roman"/>
          <w:i w:val="0"/>
          <w:color w:val="000000"/>
          <w:sz w:val="24"/>
          <w:szCs w:val="24"/>
          <w:vertAlign w:val="superscript"/>
          <w:lang w:bidi="ru-RU"/>
        </w:rPr>
        <w:t>В</w:t>
      </w:r>
      <w:r w:rsidRPr="004B16E4">
        <w:rPr>
          <w:rFonts w:ascii="Times New Roman" w:hAnsi="Times New Roman" w:cs="Times New Roman"/>
          <w:i w:val="0"/>
          <w:color w:val="000000"/>
          <w:sz w:val="24"/>
          <w:szCs w:val="24"/>
          <w:lang w:bidi="ru-RU"/>
        </w:rPr>
        <w:t>а</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руб</w:t>
      </w:r>
      <w:proofErr w:type="spellEnd"/>
      <w:r w:rsidRPr="004B16E4">
        <w:rPr>
          <w:rFonts w:ascii="Times New Roman" w:hAnsi="Times New Roman" w:cs="Times New Roman"/>
          <w:i w:val="0"/>
          <w:color w:val="000000"/>
          <w:sz w:val="24"/>
          <w:szCs w:val="24"/>
          <w:lang w:bidi="ru-RU"/>
        </w:rPr>
        <w:t>)</w:t>
      </w:r>
    </w:p>
    <w:p w:rsidR="00E9427B" w:rsidRPr="004B16E4" w:rsidRDefault="00E9427B" w:rsidP="00E9427B">
      <w:pPr>
        <w:pStyle w:val="90"/>
        <w:framePr w:w="10445" w:h="13381" w:hRule="exact" w:wrap="around" w:vAnchor="page" w:hAnchor="page" w:x="916" w:y="886"/>
        <w:shd w:val="clear" w:color="auto" w:fill="auto"/>
        <w:spacing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ОСбегп</w:t>
      </w:r>
      <w:proofErr w:type="spellEnd"/>
      <w:r w:rsidRPr="004B16E4">
        <w:rPr>
          <w:rFonts w:ascii="Times New Roman" w:hAnsi="Times New Roman" w:cs="Times New Roman"/>
          <w:i w:val="0"/>
          <w:color w:val="000000"/>
          <w:sz w:val="24"/>
          <w:szCs w:val="24"/>
          <w:lang w:bidi="ru-RU"/>
        </w:rPr>
        <w:t xml:space="preserve"> = (</w:t>
      </w:r>
      <w:proofErr w:type="spellStart"/>
      <w:r w:rsidRPr="004B16E4">
        <w:rPr>
          <w:rFonts w:ascii="Times New Roman" w:hAnsi="Times New Roman" w:cs="Times New Roman"/>
          <w:i w:val="0"/>
          <w:color w:val="000000"/>
          <w:sz w:val="24"/>
          <w:szCs w:val="24"/>
          <w:lang w:bidi="ru-RU"/>
        </w:rPr>
        <w:t>О^снгп</w:t>
      </w:r>
      <w:proofErr w:type="spellEnd"/>
      <w:r w:rsidRPr="004B16E4">
        <w:rPr>
          <w:rFonts w:ascii="Times New Roman" w:hAnsi="Times New Roman" w:cs="Times New Roman"/>
          <w:i w:val="0"/>
          <w:color w:val="000000"/>
          <w:sz w:val="24"/>
          <w:szCs w:val="24"/>
          <w:lang w:bidi="ru-RU"/>
        </w:rPr>
        <w:t xml:space="preserve"> / 12) • </w:t>
      </w:r>
      <w:proofErr w:type="spellStart"/>
      <w:r w:rsidRPr="004B16E4">
        <w:rPr>
          <w:rFonts w:ascii="Times New Roman" w:hAnsi="Times New Roman" w:cs="Times New Roman"/>
          <w:i w:val="0"/>
          <w:color w:val="000000"/>
          <w:sz w:val="24"/>
          <w:szCs w:val="24"/>
          <w:lang w:bidi="ru-RU"/>
        </w:rPr>
        <w:t>гР</w:t>
      </w:r>
      <w:proofErr w:type="gramStart"/>
      <w:r w:rsidRPr="004B16E4">
        <w:rPr>
          <w:rFonts w:ascii="Times New Roman" w:hAnsi="Times New Roman" w:cs="Times New Roman"/>
          <w:i w:val="0"/>
          <w:color w:val="000000"/>
          <w:sz w:val="24"/>
          <w:szCs w:val="24"/>
          <w:lang w:bidi="ru-RU"/>
        </w:rPr>
        <w:t>“</w:t>
      </w:r>
      <w:r w:rsidRPr="004B16E4">
        <w:rPr>
          <w:rFonts w:ascii="Times New Roman" w:hAnsi="Times New Roman" w:cs="Times New Roman"/>
          <w:i w:val="0"/>
          <w:color w:val="000000"/>
          <w:sz w:val="24"/>
          <w:szCs w:val="24"/>
          <w:vertAlign w:val="superscript"/>
          <w:lang w:bidi="ru-RU"/>
        </w:rPr>
        <w:t>б</w:t>
      </w:r>
      <w:proofErr w:type="gramEnd"/>
      <w:r w:rsidRPr="004B16E4">
        <w:rPr>
          <w:rFonts w:ascii="Times New Roman" w:hAnsi="Times New Roman" w:cs="Times New Roman"/>
          <w:i w:val="0"/>
          <w:color w:val="000000"/>
          <w:sz w:val="24"/>
          <w:szCs w:val="24"/>
          <w:vertAlign w:val="subscript"/>
          <w:lang w:bidi="ru-RU"/>
        </w:rPr>
        <w:t>ст</w:t>
      </w:r>
      <w:proofErr w:type="spellEnd"/>
      <w:r w:rsidRPr="004B16E4">
        <w:rPr>
          <w:rFonts w:ascii="Times New Roman" w:hAnsi="Times New Roman" w:cs="Times New Roman"/>
          <w:i w:val="0"/>
          <w:color w:val="000000"/>
          <w:sz w:val="24"/>
          <w:szCs w:val="24"/>
          <w:lang w:bidi="ru-RU"/>
        </w:rPr>
        <w:t>„ (</w:t>
      </w:r>
      <w:proofErr w:type="spellStart"/>
      <w:r w:rsidRPr="004B16E4">
        <w:rPr>
          <w:rFonts w:ascii="Times New Roman" w:hAnsi="Times New Roman" w:cs="Times New Roman"/>
          <w:i w:val="0"/>
          <w:color w:val="000000"/>
          <w:sz w:val="24"/>
          <w:szCs w:val="24"/>
          <w:lang w:bidi="ru-RU"/>
        </w:rPr>
        <w:t>руб</w:t>
      </w:r>
      <w:proofErr w:type="spellEnd"/>
      <w:r w:rsidRPr="004B16E4">
        <w:rPr>
          <w:rFonts w:ascii="Times New Roman" w:hAnsi="Times New Roman" w:cs="Times New Roman"/>
          <w:i w:val="0"/>
          <w:color w:val="000000"/>
          <w:sz w:val="24"/>
          <w:szCs w:val="24"/>
          <w:lang w:bidi="ru-RU"/>
        </w:rPr>
        <w:t>)</w:t>
      </w:r>
    </w:p>
    <w:p w:rsidR="00E9427B" w:rsidRPr="004B16E4" w:rsidRDefault="00E9427B" w:rsidP="00E9427B">
      <w:pPr>
        <w:pStyle w:val="90"/>
        <w:framePr w:w="10445" w:h="13381" w:hRule="exact" w:wrap="around" w:vAnchor="page" w:hAnchor="page" w:x="916" w:y="886"/>
        <w:shd w:val="clear" w:color="auto" w:fill="auto"/>
        <w:spacing w:line="240" w:lineRule="auto"/>
        <w:ind w:left="567" w:right="568" w:firstLine="567"/>
        <w:rPr>
          <w:rFonts w:ascii="Times New Roman" w:hAnsi="Times New Roman" w:cs="Times New Roman"/>
          <w:i w:val="0"/>
          <w:sz w:val="24"/>
          <w:szCs w:val="24"/>
        </w:rPr>
      </w:pPr>
      <w:proofErr w:type="gramStart"/>
      <w:r w:rsidRPr="004B16E4">
        <w:rPr>
          <w:rFonts w:ascii="Times New Roman" w:hAnsi="Times New Roman" w:cs="Times New Roman"/>
          <w:i w:val="0"/>
          <w:color w:val="000000"/>
          <w:sz w:val="24"/>
          <w:szCs w:val="24"/>
          <w:lang w:bidi="ru-RU"/>
        </w:rPr>
        <w:t>°</w:t>
      </w:r>
      <w:r w:rsidRPr="004B16E4">
        <w:rPr>
          <w:rFonts w:ascii="Times New Roman" w:hAnsi="Times New Roman" w:cs="Times New Roman"/>
          <w:i w:val="0"/>
          <w:color w:val="000000"/>
          <w:sz w:val="24"/>
          <w:szCs w:val="24"/>
          <w:vertAlign w:val="superscript"/>
          <w:lang w:bidi="ru-RU"/>
        </w:rPr>
        <w:t>с</w:t>
      </w:r>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щебм</w:t>
      </w:r>
      <w:proofErr w:type="spellEnd"/>
      <w:r w:rsidRPr="004B16E4">
        <w:rPr>
          <w:rFonts w:ascii="Times New Roman" w:hAnsi="Times New Roman" w:cs="Times New Roman"/>
          <w:i w:val="0"/>
          <w:color w:val="000000"/>
          <w:sz w:val="24"/>
          <w:szCs w:val="24"/>
          <w:lang w:bidi="ru-RU"/>
        </w:rPr>
        <w:t xml:space="preserve"> = </w:t>
      </w:r>
      <w:r w:rsidRPr="004B16E4">
        <w:rPr>
          <w:rFonts w:ascii="Times New Roman" w:hAnsi="Times New Roman" w:cs="Times New Roman"/>
          <w:i w:val="0"/>
          <w:color w:val="000000"/>
          <w:sz w:val="24"/>
          <w:szCs w:val="24"/>
          <w:vertAlign w:val="superscript"/>
          <w:lang w:bidi="ru-RU"/>
        </w:rPr>
        <w:t>(Ос</w:t>
      </w:r>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щебм</w:t>
      </w:r>
      <w:proofErr w:type="spellEnd"/>
      <w:proofErr w:type="gramEnd"/>
    </w:p>
    <w:p w:rsidR="00E9427B" w:rsidRPr="004B16E4" w:rsidRDefault="00E9427B" w:rsidP="00E9427B">
      <w:pPr>
        <w:pStyle w:val="90"/>
        <w:framePr w:w="10445" w:h="13381" w:hRule="exact" w:wrap="around" w:vAnchor="page" w:hAnchor="page" w:x="916" w:y="886"/>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12) • </w:t>
      </w:r>
      <w:proofErr w:type="spellStart"/>
      <w:r w:rsidRPr="004B16E4">
        <w:rPr>
          <w:rFonts w:ascii="Times New Roman" w:hAnsi="Times New Roman" w:cs="Times New Roman"/>
          <w:i w:val="0"/>
          <w:color w:val="000000"/>
          <w:sz w:val="24"/>
          <w:szCs w:val="24"/>
          <w:lang w:bidi="ru-RU"/>
        </w:rPr>
        <w:t>гР‘</w:t>
      </w:r>
      <w:r w:rsidRPr="004B16E4">
        <w:rPr>
          <w:rFonts w:ascii="Times New Roman" w:hAnsi="Times New Roman" w:cs="Times New Roman"/>
          <w:i w:val="0"/>
          <w:color w:val="000000"/>
          <w:sz w:val="24"/>
          <w:szCs w:val="24"/>
          <w:vertAlign w:val="superscript"/>
          <w:lang w:bidi="ru-RU"/>
        </w:rPr>
        <w:t>б</w:t>
      </w:r>
      <w:proofErr w:type="gramStart"/>
      <w:r w:rsidRPr="004B16E4">
        <w:rPr>
          <w:rFonts w:ascii="Times New Roman" w:hAnsi="Times New Roman" w:cs="Times New Roman"/>
          <w:i w:val="0"/>
          <w:color w:val="000000"/>
          <w:sz w:val="24"/>
          <w:szCs w:val="24"/>
          <w:lang w:bidi="ru-RU"/>
        </w:rPr>
        <w:t>,</w:t>
      </w:r>
      <w:r w:rsidRPr="004B16E4">
        <w:rPr>
          <w:rFonts w:ascii="Times New Roman" w:hAnsi="Times New Roman" w:cs="Times New Roman"/>
          <w:i w:val="0"/>
          <w:color w:val="000000"/>
          <w:sz w:val="24"/>
          <w:szCs w:val="24"/>
          <w:vertAlign w:val="subscript"/>
          <w:lang w:bidi="ru-RU"/>
        </w:rPr>
        <w:t>Л</w:t>
      </w:r>
      <w:proofErr w:type="gramEnd"/>
      <w:r w:rsidRPr="004B16E4">
        <w:rPr>
          <w:rFonts w:ascii="Times New Roman" w:hAnsi="Times New Roman" w:cs="Times New Roman"/>
          <w:i w:val="0"/>
          <w:color w:val="000000"/>
          <w:sz w:val="24"/>
          <w:szCs w:val="24"/>
          <w:vertAlign w:val="subscript"/>
          <w:lang w:bidi="ru-RU"/>
        </w:rPr>
        <w:t>п</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руб</w:t>
      </w:r>
      <w:proofErr w:type="spellEnd"/>
      <w:r w:rsidRPr="004B16E4">
        <w:rPr>
          <w:rFonts w:ascii="Times New Roman" w:hAnsi="Times New Roman" w:cs="Times New Roman"/>
          <w:i w:val="0"/>
          <w:color w:val="000000"/>
          <w:sz w:val="24"/>
          <w:szCs w:val="24"/>
          <w:lang w:bidi="ru-RU"/>
        </w:rPr>
        <w:t>)</w:t>
      </w:r>
    </w:p>
    <w:p w:rsidR="00E9427B" w:rsidRPr="004B16E4" w:rsidRDefault="00E9427B" w:rsidP="00E9427B">
      <w:pPr>
        <w:pStyle w:val="90"/>
        <w:framePr w:w="10445" w:h="13381" w:hRule="exact" w:wrap="around" w:vAnchor="page" w:hAnchor="page" w:x="916" w:y="886"/>
        <w:numPr>
          <w:ilvl w:val="0"/>
          <w:numId w:val="4"/>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Определяем плановую среднегодовую стоимость основных фондов.</w:t>
      </w:r>
    </w:p>
    <w:p w:rsidR="00E9427B" w:rsidRPr="004B16E4" w:rsidRDefault="00E9427B" w:rsidP="00E9427B">
      <w:pPr>
        <w:pStyle w:val="80"/>
        <w:framePr w:w="10445" w:h="13381" w:hRule="exact" w:wrap="around" w:vAnchor="page" w:hAnchor="page" w:x="916" w:y="886"/>
        <w:shd w:val="clear" w:color="auto" w:fill="auto"/>
        <w:spacing w:before="0"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ОП</w:t>
      </w:r>
      <w:r w:rsidRPr="004B16E4">
        <w:rPr>
          <w:rFonts w:ascii="Times New Roman" w:hAnsi="Times New Roman" w:cs="Times New Roman"/>
          <w:i w:val="0"/>
          <w:color w:val="000000"/>
          <w:sz w:val="24"/>
          <w:szCs w:val="24"/>
          <w:vertAlign w:val="superscript"/>
          <w:lang w:bidi="ru-RU"/>
        </w:rPr>
        <w:t>л</w:t>
      </w:r>
      <w:proofErr w:type="spellEnd"/>
      <w:r w:rsidRPr="004B16E4">
        <w:rPr>
          <w:rFonts w:ascii="Times New Roman" w:hAnsi="Times New Roman" w:cs="Times New Roman"/>
          <w:i w:val="0"/>
          <w:color w:val="000000"/>
          <w:sz w:val="24"/>
          <w:szCs w:val="24"/>
          <w:lang w:bidi="ru-RU"/>
        </w:rPr>
        <w:t xml:space="preserve"> = </w:t>
      </w:r>
      <w:proofErr w:type="spellStart"/>
      <w:r w:rsidRPr="004B16E4">
        <w:rPr>
          <w:rFonts w:ascii="Times New Roman" w:hAnsi="Times New Roman" w:cs="Times New Roman"/>
          <w:i w:val="0"/>
          <w:color w:val="000000"/>
          <w:sz w:val="24"/>
          <w:szCs w:val="24"/>
          <w:lang w:bidi="ru-RU"/>
        </w:rPr>
        <w:t>ОБ</w:t>
      </w:r>
      <w:r w:rsidRPr="004B16E4">
        <w:rPr>
          <w:rFonts w:ascii="Times New Roman" w:hAnsi="Times New Roman" w:cs="Times New Roman"/>
          <w:i w:val="0"/>
          <w:color w:val="000000"/>
          <w:sz w:val="24"/>
          <w:szCs w:val="24"/>
          <w:vertAlign w:val="superscript"/>
          <w:lang w:bidi="ru-RU"/>
        </w:rPr>
        <w:t>ал</w:t>
      </w:r>
      <w:proofErr w:type="spellEnd"/>
      <w:r w:rsidRPr="004B16E4">
        <w:rPr>
          <w:rFonts w:ascii="Times New Roman" w:hAnsi="Times New Roman" w:cs="Times New Roman"/>
          <w:i w:val="0"/>
          <w:color w:val="000000"/>
          <w:sz w:val="24"/>
          <w:szCs w:val="24"/>
          <w:lang w:bidi="ru-RU"/>
        </w:rPr>
        <w:t xml:space="preserve"> + </w:t>
      </w:r>
      <w:proofErr w:type="spellStart"/>
      <w:r w:rsidRPr="004B16E4">
        <w:rPr>
          <w:rFonts w:ascii="Times New Roman" w:hAnsi="Times New Roman" w:cs="Times New Roman"/>
          <w:i w:val="0"/>
          <w:color w:val="000000"/>
          <w:sz w:val="24"/>
          <w:szCs w:val="24"/>
          <w:lang w:bidi="ru-RU"/>
        </w:rPr>
        <w:t>ОВ</w:t>
      </w:r>
      <w:r w:rsidRPr="004B16E4">
        <w:rPr>
          <w:rFonts w:ascii="Times New Roman" w:hAnsi="Times New Roman" w:cs="Times New Roman"/>
          <w:i w:val="0"/>
          <w:color w:val="000000"/>
          <w:sz w:val="24"/>
          <w:szCs w:val="24"/>
          <w:vertAlign w:val="superscript"/>
          <w:lang w:bidi="ru-RU"/>
        </w:rPr>
        <w:t>вод</w:t>
      </w:r>
      <w:proofErr w:type="spellEnd"/>
      <w:r w:rsidRPr="004B16E4">
        <w:rPr>
          <w:rFonts w:ascii="Times New Roman" w:hAnsi="Times New Roman" w:cs="Times New Roman"/>
          <w:i w:val="0"/>
          <w:color w:val="000000"/>
          <w:sz w:val="24"/>
          <w:szCs w:val="24"/>
          <w:lang w:bidi="ru-RU"/>
        </w:rPr>
        <w:t xml:space="preserve"> - </w:t>
      </w:r>
      <w:proofErr w:type="spellStart"/>
      <w:r w:rsidRPr="004B16E4">
        <w:rPr>
          <w:rFonts w:ascii="Times New Roman" w:hAnsi="Times New Roman" w:cs="Times New Roman"/>
          <w:i w:val="0"/>
          <w:color w:val="000000"/>
          <w:sz w:val="24"/>
          <w:szCs w:val="24"/>
          <w:lang w:bidi="ru-RU"/>
        </w:rPr>
        <w:t>Ос</w:t>
      </w:r>
      <w:r w:rsidRPr="004B16E4">
        <w:rPr>
          <w:rFonts w:ascii="Times New Roman" w:hAnsi="Times New Roman" w:cs="Times New Roman"/>
          <w:i w:val="0"/>
          <w:color w:val="000000"/>
          <w:sz w:val="24"/>
          <w:szCs w:val="24"/>
          <w:vertAlign w:val="superscript"/>
          <w:lang w:bidi="ru-RU"/>
        </w:rPr>
        <w:t>Выб</w:t>
      </w:r>
      <w:proofErr w:type="spellEnd"/>
      <w:r w:rsidRPr="004B16E4">
        <w:rPr>
          <w:rFonts w:ascii="Times New Roman" w:hAnsi="Times New Roman" w:cs="Times New Roman"/>
          <w:i w:val="0"/>
          <w:color w:val="000000"/>
          <w:sz w:val="24"/>
          <w:szCs w:val="24"/>
          <w:lang w:bidi="ru-RU"/>
        </w:rPr>
        <w:t xml:space="preserve"> (руб.)</w:t>
      </w:r>
    </w:p>
    <w:p w:rsidR="00E9427B" w:rsidRPr="004B16E4" w:rsidRDefault="00E9427B" w:rsidP="00E9427B">
      <w:pPr>
        <w:pStyle w:val="90"/>
        <w:framePr w:w="10445" w:h="13381" w:hRule="exact" w:wrap="around" w:vAnchor="page" w:hAnchor="page" w:x="916" w:y="886"/>
        <w:shd w:val="clear" w:color="auto" w:fill="auto"/>
        <w:tabs>
          <w:tab w:val="left" w:pos="3079"/>
        </w:tabs>
        <w:spacing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ОСа</w:t>
      </w:r>
      <w:proofErr w:type="spellEnd"/>
      <w:r w:rsidRPr="004B16E4">
        <w:rPr>
          <w:rFonts w:ascii="Times New Roman" w:hAnsi="Times New Roman" w:cs="Times New Roman"/>
          <w:i w:val="0"/>
          <w:color w:val="000000"/>
          <w:sz w:val="24"/>
          <w:szCs w:val="24"/>
          <w:lang w:bidi="ru-RU"/>
        </w:rPr>
        <w:t xml:space="preserve"> = </w:t>
      </w:r>
      <w:proofErr w:type="spellStart"/>
      <w:r w:rsidRPr="004B16E4">
        <w:rPr>
          <w:rFonts w:ascii="Times New Roman" w:hAnsi="Times New Roman" w:cs="Times New Roman"/>
          <w:i w:val="0"/>
          <w:color w:val="000000"/>
          <w:sz w:val="24"/>
          <w:szCs w:val="24"/>
          <w:lang w:bidi="ru-RU"/>
        </w:rPr>
        <w:t>ОС™а</w:t>
      </w:r>
      <w:proofErr w:type="spellEnd"/>
      <w:r w:rsidRPr="004B16E4">
        <w:rPr>
          <w:rFonts w:ascii="Times New Roman" w:hAnsi="Times New Roman" w:cs="Times New Roman"/>
          <w:i w:val="0"/>
          <w:color w:val="000000"/>
          <w:sz w:val="24"/>
          <w:szCs w:val="24"/>
          <w:lang w:bidi="ru-RU"/>
        </w:rPr>
        <w:t xml:space="preserve"> +</w:t>
      </w:r>
      <w:r w:rsidRPr="004B16E4">
        <w:rPr>
          <w:rFonts w:ascii="Times New Roman" w:hAnsi="Times New Roman" w:cs="Times New Roman"/>
          <w:i w:val="0"/>
          <w:color w:val="000000"/>
          <w:sz w:val="24"/>
          <w:szCs w:val="24"/>
          <w:lang w:bidi="ru-RU"/>
        </w:rPr>
        <w:tab/>
        <w:t>- Ос</w:t>
      </w:r>
      <w:r w:rsidRPr="004B16E4">
        <w:rPr>
          <w:rFonts w:ascii="Times New Roman" w:hAnsi="Times New Roman" w:cs="Times New Roman"/>
          <w:i w:val="0"/>
          <w:color w:val="000000"/>
          <w:sz w:val="24"/>
          <w:szCs w:val="24"/>
          <w:vertAlign w:val="superscript"/>
          <w:lang w:bidi="ru-RU"/>
        </w:rPr>
        <w:t>в5</w:t>
      </w:r>
      <w:r w:rsidRPr="004B16E4">
        <w:rPr>
          <w:rFonts w:ascii="Times New Roman" w:hAnsi="Times New Roman" w:cs="Times New Roman"/>
          <w:i w:val="0"/>
          <w:color w:val="000000"/>
          <w:sz w:val="24"/>
          <w:szCs w:val="24"/>
          <w:lang w:bidi="ru-RU"/>
        </w:rPr>
        <w:t>ваг (</w:t>
      </w:r>
      <w:proofErr w:type="spellStart"/>
      <w:r w:rsidRPr="004B16E4">
        <w:rPr>
          <w:rFonts w:ascii="Times New Roman" w:hAnsi="Times New Roman" w:cs="Times New Roman"/>
          <w:i w:val="0"/>
          <w:color w:val="000000"/>
          <w:sz w:val="24"/>
          <w:szCs w:val="24"/>
          <w:lang w:bidi="ru-RU"/>
        </w:rPr>
        <w:t>руб</w:t>
      </w:r>
      <w:proofErr w:type="spellEnd"/>
      <w:r w:rsidRPr="004B16E4">
        <w:rPr>
          <w:rFonts w:ascii="Times New Roman" w:hAnsi="Times New Roman" w:cs="Times New Roman"/>
          <w:i w:val="0"/>
          <w:color w:val="000000"/>
          <w:sz w:val="24"/>
          <w:szCs w:val="24"/>
          <w:lang w:bidi="ru-RU"/>
        </w:rPr>
        <w:t>)</w:t>
      </w:r>
    </w:p>
    <w:p w:rsidR="00E9427B" w:rsidRPr="004B16E4" w:rsidRDefault="00E9427B" w:rsidP="00E9427B">
      <w:pPr>
        <w:pStyle w:val="90"/>
        <w:framePr w:w="10445" w:h="13381" w:hRule="exact" w:wrap="around" w:vAnchor="page" w:hAnchor="page" w:x="916" w:y="886"/>
        <w:shd w:val="clear" w:color="auto" w:fill="auto"/>
        <w:tabs>
          <w:tab w:val="center" w:pos="1033"/>
          <w:tab w:val="left" w:pos="1300"/>
          <w:tab w:val="center" w:pos="2302"/>
          <w:tab w:val="center" w:pos="2802"/>
          <w:tab w:val="right" w:pos="3829"/>
          <w:tab w:val="right" w:pos="4506"/>
          <w:tab w:val="right" w:pos="5598"/>
        </w:tabs>
        <w:spacing w:line="240" w:lineRule="auto"/>
        <w:ind w:left="567" w:right="568" w:firstLine="567"/>
        <w:rPr>
          <w:rFonts w:ascii="Times New Roman" w:hAnsi="Times New Roman" w:cs="Times New Roman"/>
          <w:i w:val="0"/>
          <w:sz w:val="24"/>
          <w:szCs w:val="24"/>
        </w:rPr>
      </w:pPr>
      <w:proofErr w:type="gramStart"/>
      <w:r w:rsidRPr="004B16E4">
        <w:rPr>
          <w:rFonts w:ascii="Times New Roman" w:hAnsi="Times New Roman" w:cs="Times New Roman"/>
          <w:i w:val="0"/>
          <w:color w:val="000000"/>
          <w:sz w:val="24"/>
          <w:szCs w:val="24"/>
          <w:lang w:bidi="ru-RU"/>
        </w:rPr>
        <w:t>О&lt;</w:t>
      </w:r>
      <w:proofErr w:type="spellStart"/>
      <w:r w:rsidRPr="004B16E4">
        <w:rPr>
          <w:rFonts w:ascii="Times New Roman" w:hAnsi="Times New Roman" w:cs="Times New Roman"/>
          <w:i w:val="0"/>
          <w:color w:val="000000"/>
          <w:sz w:val="24"/>
          <w:szCs w:val="24"/>
          <w:lang w:bidi="ru-RU"/>
        </w:rPr>
        <w:t>Р</w:t>
      </w:r>
      <w:r w:rsidRPr="004B16E4">
        <w:rPr>
          <w:rFonts w:ascii="Times New Roman" w:hAnsi="Times New Roman" w:cs="Times New Roman"/>
          <w:i w:val="0"/>
          <w:color w:val="000000"/>
          <w:sz w:val="24"/>
          <w:szCs w:val="24"/>
          <w:vertAlign w:val="superscript"/>
          <w:lang w:bidi="ru-RU"/>
        </w:rPr>
        <w:t>л</w:t>
      </w:r>
      <w:proofErr w:type="spellEnd"/>
      <w:r w:rsidRPr="004B16E4">
        <w:rPr>
          <w:rFonts w:ascii="Times New Roman" w:hAnsi="Times New Roman" w:cs="Times New Roman"/>
          <w:i w:val="0"/>
          <w:color w:val="000000"/>
          <w:sz w:val="24"/>
          <w:szCs w:val="24"/>
          <w:lang w:bidi="ru-RU"/>
        </w:rPr>
        <w:tab/>
        <w:t>=</w:t>
      </w:r>
      <w:r w:rsidRPr="004B16E4">
        <w:rPr>
          <w:rFonts w:ascii="Times New Roman" w:hAnsi="Times New Roman" w:cs="Times New Roman"/>
          <w:i w:val="0"/>
          <w:color w:val="000000"/>
          <w:sz w:val="24"/>
          <w:szCs w:val="24"/>
          <w:lang w:bidi="ru-RU"/>
        </w:rPr>
        <w:tab/>
        <w:t>ОБ</w:t>
      </w:r>
      <w:r w:rsidRPr="004B16E4">
        <w:rPr>
          <w:rFonts w:ascii="Times New Roman" w:hAnsi="Times New Roman" w:cs="Times New Roman"/>
          <w:i w:val="0"/>
          <w:color w:val="000000"/>
          <w:sz w:val="24"/>
          <w:szCs w:val="24"/>
          <w:lang w:bidi="ru-RU"/>
        </w:rPr>
        <w:tab/>
        <w:t>+</w:t>
      </w:r>
      <w:r w:rsidRPr="004B16E4">
        <w:rPr>
          <w:rFonts w:ascii="Times New Roman" w:hAnsi="Times New Roman" w:cs="Times New Roman"/>
          <w:i w:val="0"/>
          <w:color w:val="000000"/>
          <w:sz w:val="24"/>
          <w:szCs w:val="24"/>
          <w:lang w:bidi="ru-RU"/>
        </w:rPr>
        <w:tab/>
      </w:r>
      <w:proofErr w:type="spellStart"/>
      <w:r w:rsidRPr="004B16E4">
        <w:rPr>
          <w:rFonts w:ascii="Times New Roman" w:hAnsi="Times New Roman" w:cs="Times New Roman"/>
          <w:i w:val="0"/>
          <w:color w:val="000000"/>
          <w:sz w:val="24"/>
          <w:szCs w:val="24"/>
          <w:lang w:bidi="ru-RU"/>
        </w:rPr>
        <w:t>ОБ</w:t>
      </w:r>
      <w:r w:rsidRPr="004B16E4">
        <w:rPr>
          <w:rFonts w:ascii="Times New Roman" w:hAnsi="Times New Roman" w:cs="Times New Roman"/>
          <w:i w:val="0"/>
          <w:color w:val="000000"/>
          <w:sz w:val="24"/>
          <w:szCs w:val="24"/>
          <w:vertAlign w:val="superscript"/>
          <w:lang w:bidi="ru-RU"/>
        </w:rPr>
        <w:t>д</w:t>
      </w:r>
      <w:proofErr w:type="spellEnd"/>
      <w:r w:rsidRPr="004B16E4">
        <w:rPr>
          <w:rFonts w:ascii="Times New Roman" w:hAnsi="Times New Roman" w:cs="Times New Roman"/>
          <w:i w:val="0"/>
          <w:color w:val="000000"/>
          <w:sz w:val="24"/>
          <w:szCs w:val="24"/>
          <w:lang w:bidi="ru-RU"/>
        </w:rPr>
        <w:tab/>
        <w:t>-</w:t>
      </w:r>
      <w:r w:rsidRPr="004B16E4">
        <w:rPr>
          <w:rFonts w:ascii="Times New Roman" w:hAnsi="Times New Roman" w:cs="Times New Roman"/>
          <w:i w:val="0"/>
          <w:color w:val="000000"/>
          <w:sz w:val="24"/>
          <w:szCs w:val="24"/>
          <w:lang w:bidi="ru-RU"/>
        </w:rPr>
        <w:tab/>
      </w:r>
      <w:r w:rsidRPr="004B16E4">
        <w:rPr>
          <w:rFonts w:ascii="Times New Roman" w:hAnsi="Times New Roman" w:cs="Times New Roman"/>
          <w:i w:val="0"/>
          <w:color w:val="000000"/>
          <w:sz w:val="24"/>
          <w:szCs w:val="24"/>
          <w:vertAlign w:val="subscript"/>
          <w:lang w:bidi="ru-RU"/>
        </w:rPr>
        <w:t>0[</w:t>
      </w:r>
      <w:proofErr w:type="spellStart"/>
      <w:r w:rsidRPr="004B16E4">
        <w:rPr>
          <w:rFonts w:ascii="Times New Roman" w:hAnsi="Times New Roman" w:cs="Times New Roman"/>
          <w:i w:val="0"/>
          <w:color w:val="000000"/>
          <w:sz w:val="24"/>
          <w:szCs w:val="24"/>
          <w:lang w:bidi="ru-RU"/>
        </w:rPr>
        <w:t>вы</w:t>
      </w:r>
      <w:r w:rsidRPr="004B16E4">
        <w:rPr>
          <w:rFonts w:ascii="Times New Roman" w:hAnsi="Times New Roman" w:cs="Times New Roman"/>
          <w:i w:val="0"/>
          <w:color w:val="000000"/>
          <w:sz w:val="24"/>
          <w:szCs w:val="24"/>
          <w:vertAlign w:val="superscript"/>
          <w:lang w:bidi="ru-RU"/>
        </w:rPr>
        <w:t>б</w:t>
      </w:r>
      <w:proofErr w:type="spellEnd"/>
      <w:r w:rsidRPr="004B16E4">
        <w:rPr>
          <w:rFonts w:ascii="Times New Roman" w:hAnsi="Times New Roman" w:cs="Times New Roman"/>
          <w:i w:val="0"/>
          <w:color w:val="000000"/>
          <w:sz w:val="24"/>
          <w:szCs w:val="24"/>
          <w:lang w:bidi="ru-RU"/>
        </w:rPr>
        <w:tab/>
        <w:t>(</w:t>
      </w:r>
      <w:proofErr w:type="spellStart"/>
      <w:r w:rsidRPr="004B16E4">
        <w:rPr>
          <w:rFonts w:ascii="Times New Roman" w:hAnsi="Times New Roman" w:cs="Times New Roman"/>
          <w:i w:val="0"/>
          <w:color w:val="000000"/>
          <w:sz w:val="24"/>
          <w:szCs w:val="24"/>
          <w:lang w:bidi="ru-RU"/>
        </w:rPr>
        <w:t>руб</w:t>
      </w:r>
      <w:proofErr w:type="spellEnd"/>
      <w:r w:rsidRPr="004B16E4">
        <w:rPr>
          <w:rFonts w:ascii="Times New Roman" w:hAnsi="Times New Roman" w:cs="Times New Roman"/>
          <w:i w:val="0"/>
          <w:color w:val="000000"/>
          <w:sz w:val="24"/>
          <w:szCs w:val="24"/>
          <w:lang w:bidi="ru-RU"/>
        </w:rPr>
        <w:t>)</w:t>
      </w:r>
      <w:proofErr w:type="gramEnd"/>
    </w:p>
    <w:p w:rsidR="00E9427B" w:rsidRPr="004B16E4" w:rsidRDefault="00E9427B" w:rsidP="00E9427B">
      <w:pPr>
        <w:pStyle w:val="90"/>
        <w:framePr w:w="10445" w:h="13381" w:hRule="exact" w:wrap="around" w:vAnchor="page" w:hAnchor="page" w:x="916" w:y="886"/>
        <w:shd w:val="clear" w:color="auto" w:fill="auto"/>
        <w:tabs>
          <w:tab w:val="right" w:pos="2255"/>
          <w:tab w:val="left" w:pos="3079"/>
          <w:tab w:val="center" w:pos="4665"/>
        </w:tabs>
        <w:spacing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снег</w:t>
      </w:r>
      <w:proofErr w:type="gramStart"/>
      <w:r w:rsidRPr="004B16E4">
        <w:rPr>
          <w:rFonts w:ascii="Times New Roman" w:hAnsi="Times New Roman" w:cs="Times New Roman"/>
          <w:i w:val="0"/>
          <w:color w:val="000000"/>
          <w:sz w:val="24"/>
          <w:szCs w:val="24"/>
          <w:lang w:bidi="ru-RU"/>
        </w:rPr>
        <w:t>.п</w:t>
      </w:r>
      <w:proofErr w:type="spellEnd"/>
      <w:proofErr w:type="gramEnd"/>
      <w:r w:rsidRPr="004B16E4">
        <w:rPr>
          <w:rFonts w:ascii="Times New Roman" w:hAnsi="Times New Roman" w:cs="Times New Roman"/>
          <w:i w:val="0"/>
          <w:color w:val="000000"/>
          <w:sz w:val="24"/>
          <w:szCs w:val="24"/>
          <w:lang w:bidi="ru-RU"/>
        </w:rPr>
        <w:tab/>
      </w:r>
      <w:proofErr w:type="spellStart"/>
      <w:r w:rsidRPr="004B16E4">
        <w:rPr>
          <w:rFonts w:ascii="Times New Roman" w:hAnsi="Times New Roman" w:cs="Times New Roman"/>
          <w:i w:val="0"/>
          <w:color w:val="000000"/>
          <w:sz w:val="24"/>
          <w:szCs w:val="24"/>
          <w:lang w:bidi="ru-RU"/>
        </w:rPr>
        <w:t>снег.п</w:t>
      </w:r>
      <w:proofErr w:type="spellEnd"/>
      <w:r w:rsidRPr="004B16E4">
        <w:rPr>
          <w:rFonts w:ascii="Times New Roman" w:hAnsi="Times New Roman" w:cs="Times New Roman"/>
          <w:i w:val="0"/>
          <w:color w:val="000000"/>
          <w:sz w:val="24"/>
          <w:szCs w:val="24"/>
          <w:lang w:bidi="ru-RU"/>
        </w:rPr>
        <w:tab/>
      </w:r>
      <w:proofErr w:type="spellStart"/>
      <w:r w:rsidRPr="004B16E4">
        <w:rPr>
          <w:rFonts w:ascii="Times New Roman" w:hAnsi="Times New Roman" w:cs="Times New Roman"/>
          <w:i w:val="0"/>
          <w:color w:val="000000"/>
          <w:sz w:val="24"/>
          <w:szCs w:val="24"/>
          <w:lang w:bidi="ru-RU"/>
        </w:rPr>
        <w:t>снег.п</w:t>
      </w:r>
      <w:proofErr w:type="spellEnd"/>
      <w:r w:rsidRPr="004B16E4">
        <w:rPr>
          <w:rFonts w:ascii="Times New Roman" w:hAnsi="Times New Roman" w:cs="Times New Roman"/>
          <w:i w:val="0"/>
          <w:color w:val="000000"/>
          <w:sz w:val="24"/>
          <w:szCs w:val="24"/>
          <w:lang w:bidi="ru-RU"/>
        </w:rPr>
        <w:tab/>
      </w:r>
      <w:proofErr w:type="spellStart"/>
      <w:r w:rsidRPr="004B16E4">
        <w:rPr>
          <w:rFonts w:ascii="Times New Roman" w:hAnsi="Times New Roman" w:cs="Times New Roman"/>
          <w:i w:val="0"/>
          <w:color w:val="000000"/>
          <w:sz w:val="24"/>
          <w:szCs w:val="24"/>
          <w:lang w:bidi="ru-RU"/>
        </w:rPr>
        <w:t>снег.п</w:t>
      </w:r>
      <w:proofErr w:type="spellEnd"/>
    </w:p>
    <w:p w:rsidR="00E9427B" w:rsidRPr="004B16E4" w:rsidRDefault="00E9427B" w:rsidP="00E9427B">
      <w:pPr>
        <w:pStyle w:val="90"/>
        <w:framePr w:w="10445" w:h="13381" w:hRule="exact" w:wrap="around" w:vAnchor="page" w:hAnchor="page" w:x="916" w:y="886"/>
        <w:shd w:val="clear" w:color="auto" w:fill="auto"/>
        <w:tabs>
          <w:tab w:val="center" w:pos="1033"/>
          <w:tab w:val="left" w:pos="1281"/>
          <w:tab w:val="center" w:pos="2302"/>
          <w:tab w:val="center" w:pos="2802"/>
          <w:tab w:val="right" w:pos="5598"/>
          <w:tab w:val="right" w:pos="4441"/>
          <w:tab w:val="right" w:pos="5550"/>
        </w:tabs>
        <w:spacing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Ос</w:t>
      </w:r>
      <w:r w:rsidRPr="004B16E4">
        <w:rPr>
          <w:rFonts w:ascii="Times New Roman" w:hAnsi="Times New Roman" w:cs="Times New Roman"/>
          <w:i w:val="0"/>
          <w:color w:val="000000"/>
          <w:sz w:val="24"/>
          <w:szCs w:val="24"/>
          <w:vertAlign w:val="superscript"/>
          <w:lang w:bidi="ru-RU"/>
        </w:rPr>
        <w:t>Пл</w:t>
      </w:r>
      <w:proofErr w:type="spellEnd"/>
      <w:r w:rsidRPr="004B16E4">
        <w:rPr>
          <w:rFonts w:ascii="Times New Roman" w:hAnsi="Times New Roman" w:cs="Times New Roman"/>
          <w:i w:val="0"/>
          <w:color w:val="000000"/>
          <w:sz w:val="24"/>
          <w:szCs w:val="24"/>
          <w:lang w:bidi="ru-RU"/>
        </w:rPr>
        <w:tab/>
        <w:t>=</w:t>
      </w:r>
      <w:r w:rsidRPr="004B16E4">
        <w:rPr>
          <w:rFonts w:ascii="Times New Roman" w:hAnsi="Times New Roman" w:cs="Times New Roman"/>
          <w:i w:val="0"/>
          <w:color w:val="000000"/>
          <w:sz w:val="24"/>
          <w:szCs w:val="24"/>
          <w:lang w:bidi="ru-RU"/>
        </w:rPr>
        <w:tab/>
      </w:r>
      <w:proofErr w:type="spellStart"/>
      <w:r w:rsidRPr="004B16E4">
        <w:rPr>
          <w:rFonts w:ascii="Times New Roman" w:hAnsi="Times New Roman" w:cs="Times New Roman"/>
          <w:i w:val="0"/>
          <w:color w:val="000000"/>
          <w:sz w:val="24"/>
          <w:szCs w:val="24"/>
          <w:lang w:bidi="ru-RU"/>
        </w:rPr>
        <w:t>Ос</w:t>
      </w:r>
      <w:r w:rsidRPr="004B16E4">
        <w:rPr>
          <w:rFonts w:ascii="Times New Roman" w:hAnsi="Times New Roman" w:cs="Times New Roman"/>
          <w:i w:val="0"/>
          <w:color w:val="000000"/>
          <w:sz w:val="24"/>
          <w:szCs w:val="24"/>
          <w:vertAlign w:val="superscript"/>
          <w:lang w:bidi="ru-RU"/>
        </w:rPr>
        <w:t>Бал</w:t>
      </w:r>
      <w:proofErr w:type="spellEnd"/>
      <w:r w:rsidRPr="004B16E4">
        <w:rPr>
          <w:rFonts w:ascii="Times New Roman" w:hAnsi="Times New Roman" w:cs="Times New Roman"/>
          <w:i w:val="0"/>
          <w:color w:val="000000"/>
          <w:sz w:val="24"/>
          <w:szCs w:val="24"/>
          <w:lang w:bidi="ru-RU"/>
        </w:rPr>
        <w:tab/>
        <w:t>+</w:t>
      </w:r>
      <w:r w:rsidRPr="004B16E4">
        <w:rPr>
          <w:rFonts w:ascii="Times New Roman" w:hAnsi="Times New Roman" w:cs="Times New Roman"/>
          <w:i w:val="0"/>
          <w:color w:val="000000"/>
          <w:sz w:val="24"/>
          <w:szCs w:val="24"/>
          <w:lang w:bidi="ru-RU"/>
        </w:rPr>
        <w:tab/>
      </w:r>
      <w:proofErr w:type="spellStart"/>
      <w:r w:rsidRPr="004B16E4">
        <w:rPr>
          <w:rFonts w:ascii="Times New Roman" w:hAnsi="Times New Roman" w:cs="Times New Roman"/>
          <w:i w:val="0"/>
          <w:color w:val="000000"/>
          <w:sz w:val="24"/>
          <w:szCs w:val="24"/>
          <w:lang w:bidi="ru-RU"/>
        </w:rPr>
        <w:t>Ос</w:t>
      </w:r>
      <w:r w:rsidRPr="004B16E4">
        <w:rPr>
          <w:rFonts w:ascii="Times New Roman" w:hAnsi="Times New Roman" w:cs="Times New Roman"/>
          <w:i w:val="0"/>
          <w:color w:val="000000"/>
          <w:sz w:val="24"/>
          <w:szCs w:val="24"/>
          <w:vertAlign w:val="superscript"/>
          <w:lang w:bidi="ru-RU"/>
        </w:rPr>
        <w:t>Ввод</w:t>
      </w:r>
      <w:proofErr w:type="spellEnd"/>
      <w:r w:rsidRPr="004B16E4">
        <w:rPr>
          <w:rFonts w:ascii="Times New Roman" w:hAnsi="Times New Roman" w:cs="Times New Roman"/>
          <w:i w:val="0"/>
          <w:color w:val="000000"/>
          <w:sz w:val="24"/>
          <w:szCs w:val="24"/>
          <w:lang w:bidi="ru-RU"/>
        </w:rPr>
        <w:tab/>
        <w:t>-</w:t>
      </w:r>
      <w:r w:rsidRPr="004B16E4">
        <w:rPr>
          <w:rFonts w:ascii="Times New Roman" w:hAnsi="Times New Roman" w:cs="Times New Roman"/>
          <w:i w:val="0"/>
          <w:color w:val="000000"/>
          <w:sz w:val="24"/>
          <w:szCs w:val="24"/>
          <w:lang w:bidi="ru-RU"/>
        </w:rPr>
        <w:tab/>
      </w:r>
      <w:proofErr w:type="spellStart"/>
      <w:r w:rsidRPr="004B16E4">
        <w:rPr>
          <w:rFonts w:ascii="Times New Roman" w:hAnsi="Times New Roman" w:cs="Times New Roman"/>
          <w:i w:val="0"/>
          <w:color w:val="000000"/>
          <w:sz w:val="24"/>
          <w:szCs w:val="24"/>
          <w:lang w:bidi="ru-RU"/>
        </w:rPr>
        <w:t>Ос</w:t>
      </w:r>
      <w:r w:rsidRPr="004B16E4">
        <w:rPr>
          <w:rFonts w:ascii="Times New Roman" w:hAnsi="Times New Roman" w:cs="Times New Roman"/>
          <w:i w:val="0"/>
          <w:color w:val="000000"/>
          <w:sz w:val="24"/>
          <w:szCs w:val="24"/>
          <w:vertAlign w:val="superscript"/>
          <w:lang w:bidi="ru-RU"/>
        </w:rPr>
        <w:t>Выб</w:t>
      </w:r>
      <w:proofErr w:type="spellEnd"/>
      <w:r w:rsidRPr="004B16E4">
        <w:rPr>
          <w:rFonts w:ascii="Times New Roman" w:hAnsi="Times New Roman" w:cs="Times New Roman"/>
          <w:i w:val="0"/>
          <w:color w:val="000000"/>
          <w:sz w:val="24"/>
          <w:szCs w:val="24"/>
          <w:lang w:bidi="ru-RU"/>
        </w:rPr>
        <w:tab/>
        <w:t>(</w:t>
      </w:r>
      <w:proofErr w:type="spellStart"/>
      <w:r w:rsidRPr="004B16E4">
        <w:rPr>
          <w:rFonts w:ascii="Times New Roman" w:hAnsi="Times New Roman" w:cs="Times New Roman"/>
          <w:i w:val="0"/>
          <w:color w:val="000000"/>
          <w:sz w:val="24"/>
          <w:szCs w:val="24"/>
          <w:lang w:bidi="ru-RU"/>
        </w:rPr>
        <w:t>пиб</w:t>
      </w:r>
      <w:proofErr w:type="spellEnd"/>
      <w:r w:rsidRPr="004B16E4">
        <w:rPr>
          <w:rFonts w:ascii="Times New Roman" w:hAnsi="Times New Roman" w:cs="Times New Roman"/>
          <w:i w:val="0"/>
          <w:color w:val="000000"/>
          <w:sz w:val="24"/>
          <w:szCs w:val="24"/>
          <w:lang w:bidi="ru-RU"/>
        </w:rPr>
        <w:t>)</w:t>
      </w:r>
    </w:p>
    <w:p w:rsidR="00E9427B" w:rsidRPr="004B16E4" w:rsidRDefault="00E9427B" w:rsidP="00E9427B">
      <w:pPr>
        <w:pStyle w:val="90"/>
        <w:framePr w:w="10445" w:h="13381" w:hRule="exact" w:wrap="around" w:vAnchor="page" w:hAnchor="page" w:x="916" w:y="886"/>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vertAlign w:val="superscript"/>
          <w:lang w:val="en-US" w:eastAsia="en-US" w:bidi="en-US"/>
        </w:rPr>
        <w:t>UL</w:t>
      </w:r>
      <w:r w:rsidRPr="004B16E4">
        <w:rPr>
          <w:rFonts w:ascii="Times New Roman" w:hAnsi="Times New Roman" w:cs="Times New Roman"/>
          <w:i w:val="0"/>
          <w:color w:val="000000"/>
          <w:sz w:val="24"/>
          <w:szCs w:val="24"/>
          <w:lang w:eastAsia="en-US" w:bidi="en-US"/>
        </w:rPr>
        <w:t xml:space="preserve"> </w:t>
      </w:r>
      <w:proofErr w:type="spellStart"/>
      <w:r w:rsidRPr="004B16E4">
        <w:rPr>
          <w:rFonts w:ascii="Times New Roman" w:hAnsi="Times New Roman" w:cs="Times New Roman"/>
          <w:i w:val="0"/>
          <w:color w:val="000000"/>
          <w:sz w:val="24"/>
          <w:szCs w:val="24"/>
          <w:lang w:bidi="ru-RU"/>
        </w:rPr>
        <w:t>щебм</w:t>
      </w:r>
      <w:proofErr w:type="spellEnd"/>
      <w:r w:rsidRPr="004B16E4">
        <w:rPr>
          <w:rFonts w:ascii="Times New Roman" w:hAnsi="Times New Roman" w:cs="Times New Roman"/>
          <w:i w:val="0"/>
          <w:color w:val="000000"/>
          <w:sz w:val="24"/>
          <w:szCs w:val="24"/>
          <w:lang w:bidi="ru-RU"/>
        </w:rPr>
        <w:t xml:space="preserve"> = </w:t>
      </w:r>
      <w:r w:rsidRPr="004B16E4">
        <w:rPr>
          <w:rFonts w:ascii="Times New Roman" w:hAnsi="Times New Roman" w:cs="Times New Roman"/>
          <w:i w:val="0"/>
          <w:color w:val="000000"/>
          <w:sz w:val="24"/>
          <w:szCs w:val="24"/>
          <w:vertAlign w:val="superscript"/>
          <w:lang w:val="en-US" w:eastAsia="en-US" w:bidi="en-US"/>
        </w:rPr>
        <w:t>UL</w:t>
      </w:r>
      <w:r w:rsidRPr="004B16E4">
        <w:rPr>
          <w:rFonts w:ascii="Times New Roman" w:hAnsi="Times New Roman" w:cs="Times New Roman"/>
          <w:i w:val="0"/>
          <w:color w:val="000000"/>
          <w:sz w:val="24"/>
          <w:szCs w:val="24"/>
          <w:lang w:eastAsia="en-US" w:bidi="en-US"/>
        </w:rPr>
        <w:t xml:space="preserve"> </w:t>
      </w:r>
      <w:proofErr w:type="spellStart"/>
      <w:r w:rsidRPr="004B16E4">
        <w:rPr>
          <w:rFonts w:ascii="Times New Roman" w:hAnsi="Times New Roman" w:cs="Times New Roman"/>
          <w:i w:val="0"/>
          <w:color w:val="000000"/>
          <w:sz w:val="24"/>
          <w:szCs w:val="24"/>
          <w:lang w:bidi="ru-RU"/>
        </w:rPr>
        <w:t>щебм</w:t>
      </w:r>
      <w:proofErr w:type="spellEnd"/>
      <w:r w:rsidRPr="004B16E4">
        <w:rPr>
          <w:rFonts w:ascii="Times New Roman" w:hAnsi="Times New Roman" w:cs="Times New Roman"/>
          <w:i w:val="0"/>
          <w:color w:val="000000"/>
          <w:sz w:val="24"/>
          <w:szCs w:val="24"/>
          <w:lang w:bidi="ru-RU"/>
        </w:rPr>
        <w:t xml:space="preserve"> + </w:t>
      </w:r>
      <w:r w:rsidRPr="004B16E4">
        <w:rPr>
          <w:rFonts w:ascii="Times New Roman" w:hAnsi="Times New Roman" w:cs="Times New Roman"/>
          <w:i w:val="0"/>
          <w:color w:val="000000"/>
          <w:sz w:val="24"/>
          <w:szCs w:val="24"/>
          <w:vertAlign w:val="superscript"/>
          <w:lang w:val="en-US" w:eastAsia="en-US" w:bidi="en-US"/>
        </w:rPr>
        <w:t>UL</w:t>
      </w:r>
      <w:r w:rsidRPr="004B16E4">
        <w:rPr>
          <w:rFonts w:ascii="Times New Roman" w:hAnsi="Times New Roman" w:cs="Times New Roman"/>
          <w:i w:val="0"/>
          <w:color w:val="000000"/>
          <w:sz w:val="24"/>
          <w:szCs w:val="24"/>
          <w:lang w:eastAsia="en-US" w:bidi="en-US"/>
        </w:rPr>
        <w:t xml:space="preserve"> </w:t>
      </w:r>
      <w:proofErr w:type="spellStart"/>
      <w:r w:rsidRPr="004B16E4">
        <w:rPr>
          <w:rFonts w:ascii="Times New Roman" w:hAnsi="Times New Roman" w:cs="Times New Roman"/>
          <w:i w:val="0"/>
          <w:color w:val="000000"/>
          <w:sz w:val="24"/>
          <w:szCs w:val="24"/>
          <w:lang w:bidi="ru-RU"/>
        </w:rPr>
        <w:t>щебм</w:t>
      </w:r>
      <w:proofErr w:type="spellEnd"/>
      <w:r w:rsidRPr="004B16E4">
        <w:rPr>
          <w:rFonts w:ascii="Times New Roman" w:hAnsi="Times New Roman" w:cs="Times New Roman"/>
          <w:i w:val="0"/>
          <w:color w:val="000000"/>
          <w:sz w:val="24"/>
          <w:szCs w:val="24"/>
          <w:lang w:bidi="ru-RU"/>
        </w:rPr>
        <w:t xml:space="preserve"> </w:t>
      </w:r>
      <w:r w:rsidRPr="004B16E4">
        <w:rPr>
          <w:rFonts w:ascii="Times New Roman" w:hAnsi="Times New Roman" w:cs="Times New Roman"/>
          <w:i w:val="0"/>
          <w:color w:val="000000"/>
          <w:sz w:val="24"/>
          <w:szCs w:val="24"/>
          <w:vertAlign w:val="superscript"/>
          <w:lang w:val="en-US" w:eastAsia="en-US" w:bidi="en-US"/>
        </w:rPr>
        <w:t>UL</w:t>
      </w:r>
      <w:r w:rsidRPr="004B16E4">
        <w:rPr>
          <w:rFonts w:ascii="Times New Roman" w:hAnsi="Times New Roman" w:cs="Times New Roman"/>
          <w:i w:val="0"/>
          <w:color w:val="000000"/>
          <w:sz w:val="24"/>
          <w:szCs w:val="24"/>
          <w:lang w:eastAsia="en-US" w:bidi="en-US"/>
        </w:rPr>
        <w:t xml:space="preserve"> </w:t>
      </w:r>
      <w:proofErr w:type="spellStart"/>
      <w:r w:rsidRPr="004B16E4">
        <w:rPr>
          <w:rFonts w:ascii="Times New Roman" w:hAnsi="Times New Roman" w:cs="Times New Roman"/>
          <w:i w:val="0"/>
          <w:color w:val="000000"/>
          <w:sz w:val="24"/>
          <w:szCs w:val="24"/>
          <w:lang w:bidi="ru-RU"/>
        </w:rPr>
        <w:t>щебм</w:t>
      </w:r>
      <w:proofErr w:type="spellEnd"/>
      <w:r w:rsidRPr="004B16E4">
        <w:rPr>
          <w:rFonts w:ascii="Times New Roman" w:hAnsi="Times New Roman" w:cs="Times New Roman"/>
          <w:i w:val="0"/>
          <w:color w:val="000000"/>
          <w:sz w:val="24"/>
          <w:szCs w:val="24"/>
          <w:lang w:bidi="ru-RU"/>
        </w:rPr>
        <w:t xml:space="preserve"> </w:t>
      </w:r>
      <w:r w:rsidRPr="004B16E4">
        <w:rPr>
          <w:rFonts w:ascii="Times New Roman" w:hAnsi="Times New Roman" w:cs="Times New Roman"/>
          <w:i w:val="0"/>
          <w:color w:val="000000"/>
          <w:sz w:val="24"/>
          <w:szCs w:val="24"/>
          <w:lang w:eastAsia="en-US" w:bidi="en-US"/>
        </w:rPr>
        <w:t>\</w:t>
      </w:r>
      <w:proofErr w:type="spellStart"/>
      <w:r w:rsidRPr="004B16E4">
        <w:rPr>
          <w:rFonts w:ascii="Times New Roman" w:hAnsi="Times New Roman" w:cs="Times New Roman"/>
          <w:i w:val="0"/>
          <w:color w:val="000000"/>
          <w:sz w:val="24"/>
          <w:szCs w:val="24"/>
          <w:vertAlign w:val="superscript"/>
          <w:lang w:eastAsia="en-US" w:bidi="en-US"/>
        </w:rPr>
        <w:t>ри</w:t>
      </w:r>
      <w:proofErr w:type="spellEnd"/>
      <w:r w:rsidRPr="004B16E4">
        <w:rPr>
          <w:rFonts w:ascii="Times New Roman" w:hAnsi="Times New Roman" w:cs="Times New Roman"/>
          <w:i w:val="0"/>
          <w:color w:val="000000"/>
          <w:sz w:val="24"/>
          <w:szCs w:val="24"/>
          <w:vertAlign w:val="superscript"/>
          <w:lang w:val="en-US" w:eastAsia="en-US" w:bidi="en-US"/>
        </w:rPr>
        <w:t>u</w:t>
      </w:r>
      <w:r w:rsidRPr="004B16E4">
        <w:rPr>
          <w:rFonts w:ascii="Times New Roman" w:hAnsi="Times New Roman" w:cs="Times New Roman"/>
          <w:i w:val="0"/>
          <w:color w:val="000000"/>
          <w:sz w:val="24"/>
          <w:szCs w:val="24"/>
          <w:lang w:eastAsia="en-US" w:bidi="en-US"/>
        </w:rPr>
        <w:t>■</w:t>
      </w:r>
      <w:r w:rsidRPr="004B16E4">
        <w:rPr>
          <w:rFonts w:ascii="Times New Roman" w:hAnsi="Times New Roman" w:cs="Times New Roman"/>
          <w:i w:val="0"/>
          <w:color w:val="000000"/>
          <w:sz w:val="24"/>
          <w:szCs w:val="24"/>
          <w:vertAlign w:val="superscript"/>
          <w:lang w:eastAsia="en-US" w:bidi="en-US"/>
        </w:rPr>
        <w:t>)</w:t>
      </w:r>
    </w:p>
    <w:p w:rsidR="00E9427B" w:rsidRPr="004B16E4" w:rsidRDefault="00E9427B" w:rsidP="00E9427B">
      <w:pPr>
        <w:pStyle w:val="90"/>
        <w:framePr w:w="10445" w:h="13381" w:hRule="exact" w:wrap="around" w:vAnchor="page" w:hAnchor="page" w:x="916" w:y="886"/>
        <w:numPr>
          <w:ilvl w:val="0"/>
          <w:numId w:val="4"/>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Определяем амортизационные отчисления на реновацию (возобновление). </w:t>
      </w:r>
      <w:r w:rsidRPr="004B16E4">
        <w:rPr>
          <w:rStyle w:val="911pt0pt"/>
          <w:rFonts w:ascii="Times New Roman" w:hAnsi="Times New Roman" w:cs="Times New Roman"/>
          <w:sz w:val="24"/>
          <w:szCs w:val="24"/>
        </w:rPr>
        <w:t xml:space="preserve">АО </w:t>
      </w:r>
      <w:proofErr w:type="gramStart"/>
      <w:r w:rsidRPr="004B16E4">
        <w:rPr>
          <w:rStyle w:val="911pt0pt"/>
          <w:rFonts w:ascii="Times New Roman" w:hAnsi="Times New Roman" w:cs="Times New Roman"/>
          <w:sz w:val="24"/>
          <w:szCs w:val="24"/>
          <w:vertAlign w:val="superscript"/>
        </w:rPr>
        <w:t>Р</w:t>
      </w:r>
      <w:proofErr w:type="gramEnd"/>
      <w:r w:rsidRPr="004B16E4">
        <w:rPr>
          <w:rStyle w:val="911pt0pt"/>
          <w:rFonts w:ascii="Times New Roman" w:hAnsi="Times New Roman" w:cs="Times New Roman"/>
          <w:sz w:val="24"/>
          <w:szCs w:val="24"/>
        </w:rPr>
        <w:t xml:space="preserve"> = О1</w:t>
      </w:r>
      <w:r w:rsidRPr="004B16E4">
        <w:rPr>
          <w:rStyle w:val="911pt0pt"/>
          <w:rFonts w:ascii="Times New Roman" w:hAnsi="Times New Roman" w:cs="Times New Roman"/>
          <w:sz w:val="24"/>
          <w:szCs w:val="24"/>
          <w:vertAlign w:val="superscript"/>
        </w:rPr>
        <w:t>л</w:t>
      </w:r>
      <w:r w:rsidRPr="004B16E4">
        <w:rPr>
          <w:rStyle w:val="911pt0pt"/>
          <w:rFonts w:ascii="Times New Roman" w:hAnsi="Times New Roman" w:cs="Times New Roman"/>
          <w:sz w:val="24"/>
          <w:szCs w:val="24"/>
        </w:rPr>
        <w:t xml:space="preserve"> х </w:t>
      </w:r>
      <w:r w:rsidRPr="004B16E4">
        <w:rPr>
          <w:rStyle w:val="911pt0pt"/>
          <w:rFonts w:ascii="Times New Roman" w:hAnsi="Times New Roman" w:cs="Times New Roman"/>
          <w:sz w:val="24"/>
          <w:szCs w:val="24"/>
          <w:lang w:val="en-US" w:eastAsia="en-US" w:bidi="en-US"/>
        </w:rPr>
        <w:t>q</w:t>
      </w:r>
      <w:r w:rsidRPr="009E3926">
        <w:rPr>
          <w:rStyle w:val="911pt0pt"/>
          <w:rFonts w:ascii="Times New Roman" w:hAnsi="Times New Roman" w:cs="Times New Roman"/>
          <w:sz w:val="24"/>
          <w:szCs w:val="24"/>
          <w:lang w:eastAsia="en-US" w:bidi="en-US"/>
        </w:rPr>
        <w:t xml:space="preserve"> </w:t>
      </w:r>
      <w:r w:rsidRPr="004B16E4">
        <w:rPr>
          <w:rStyle w:val="911pt0pt"/>
          <w:rFonts w:ascii="Times New Roman" w:hAnsi="Times New Roman" w:cs="Times New Roman"/>
          <w:sz w:val="24"/>
          <w:szCs w:val="24"/>
          <w:vertAlign w:val="superscript"/>
        </w:rPr>
        <w:t>Р</w:t>
      </w:r>
      <w:r w:rsidRPr="004B16E4">
        <w:rPr>
          <w:rStyle w:val="911pt0pt"/>
          <w:rFonts w:ascii="Times New Roman" w:hAnsi="Times New Roman" w:cs="Times New Roman"/>
          <w:sz w:val="24"/>
          <w:szCs w:val="24"/>
        </w:rPr>
        <w:t xml:space="preserve"> (</w:t>
      </w:r>
      <w:proofErr w:type="spellStart"/>
      <w:r w:rsidRPr="004B16E4">
        <w:rPr>
          <w:rStyle w:val="911pt0pt"/>
          <w:rFonts w:ascii="Times New Roman" w:hAnsi="Times New Roman" w:cs="Times New Roman"/>
          <w:sz w:val="24"/>
          <w:szCs w:val="24"/>
        </w:rPr>
        <w:t>руб</w:t>
      </w:r>
      <w:proofErr w:type="spellEnd"/>
      <w:r w:rsidRPr="004B16E4">
        <w:rPr>
          <w:rStyle w:val="911pt0pt"/>
          <w:rFonts w:ascii="Times New Roman" w:hAnsi="Times New Roman" w:cs="Times New Roman"/>
          <w:sz w:val="24"/>
          <w:szCs w:val="24"/>
        </w:rPr>
        <w:t>)</w:t>
      </w:r>
    </w:p>
    <w:p w:rsidR="00E9427B" w:rsidRPr="004B16E4" w:rsidRDefault="00E9427B" w:rsidP="00E9427B">
      <w:pPr>
        <w:pStyle w:val="90"/>
        <w:framePr w:w="10445" w:h="13381" w:hRule="exact" w:wrap="around" w:vAnchor="page" w:hAnchor="page" w:x="916" w:y="886"/>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АО </w:t>
      </w:r>
      <w:proofErr w:type="spellStart"/>
      <w:r w:rsidRPr="004B16E4">
        <w:rPr>
          <w:rFonts w:ascii="Times New Roman" w:hAnsi="Times New Roman" w:cs="Times New Roman"/>
          <w:i w:val="0"/>
          <w:color w:val="000000"/>
          <w:sz w:val="24"/>
          <w:szCs w:val="24"/>
          <w:vertAlign w:val="superscript"/>
          <w:lang w:bidi="ru-RU"/>
        </w:rPr>
        <w:t>Р</w:t>
      </w:r>
      <w:r w:rsidRPr="004B16E4">
        <w:rPr>
          <w:rFonts w:ascii="Times New Roman" w:hAnsi="Times New Roman" w:cs="Times New Roman"/>
          <w:i w:val="0"/>
          <w:color w:val="000000"/>
          <w:sz w:val="24"/>
          <w:szCs w:val="24"/>
          <w:lang w:bidi="ru-RU"/>
        </w:rPr>
        <w:t>ваг</w:t>
      </w:r>
      <w:proofErr w:type="spellEnd"/>
      <w:r w:rsidRPr="004B16E4">
        <w:rPr>
          <w:rFonts w:ascii="Times New Roman" w:hAnsi="Times New Roman" w:cs="Times New Roman"/>
          <w:i w:val="0"/>
          <w:color w:val="000000"/>
          <w:sz w:val="24"/>
          <w:szCs w:val="24"/>
          <w:lang w:bidi="ru-RU"/>
        </w:rPr>
        <w:t xml:space="preserve"> = </w:t>
      </w:r>
      <w:proofErr w:type="spellStart"/>
      <w:r w:rsidRPr="004B16E4">
        <w:rPr>
          <w:rFonts w:ascii="Times New Roman" w:hAnsi="Times New Roman" w:cs="Times New Roman"/>
          <w:i w:val="0"/>
          <w:color w:val="000000"/>
          <w:sz w:val="24"/>
          <w:szCs w:val="24"/>
          <w:lang w:bidi="ru-RU"/>
        </w:rPr>
        <w:t>Ос</w:t>
      </w:r>
      <w:r w:rsidRPr="004B16E4">
        <w:rPr>
          <w:rFonts w:ascii="Times New Roman" w:hAnsi="Times New Roman" w:cs="Times New Roman"/>
          <w:i w:val="0"/>
          <w:color w:val="000000"/>
          <w:sz w:val="24"/>
          <w:szCs w:val="24"/>
          <w:vertAlign w:val="superscript"/>
          <w:lang w:bidi="ru-RU"/>
        </w:rPr>
        <w:t>Пл</w:t>
      </w:r>
      <w:r w:rsidRPr="004B16E4">
        <w:rPr>
          <w:rFonts w:ascii="Times New Roman" w:hAnsi="Times New Roman" w:cs="Times New Roman"/>
          <w:i w:val="0"/>
          <w:color w:val="000000"/>
          <w:sz w:val="24"/>
          <w:szCs w:val="24"/>
          <w:lang w:bidi="ru-RU"/>
        </w:rPr>
        <w:t>ваг</w:t>
      </w:r>
      <w:proofErr w:type="spellEnd"/>
      <w:r w:rsidRPr="004B16E4">
        <w:rPr>
          <w:rFonts w:ascii="Times New Roman" w:hAnsi="Times New Roman" w:cs="Times New Roman"/>
          <w:i w:val="0"/>
          <w:color w:val="000000"/>
          <w:sz w:val="24"/>
          <w:szCs w:val="24"/>
          <w:lang w:bidi="ru-RU"/>
        </w:rPr>
        <w:t xml:space="preserve"> • Я 'ваг (</w:t>
      </w:r>
      <w:proofErr w:type="spellStart"/>
      <w:r w:rsidRPr="004B16E4">
        <w:rPr>
          <w:rFonts w:ascii="Times New Roman" w:hAnsi="Times New Roman" w:cs="Times New Roman"/>
          <w:i w:val="0"/>
          <w:color w:val="000000"/>
          <w:sz w:val="24"/>
          <w:szCs w:val="24"/>
          <w:lang w:bidi="ru-RU"/>
        </w:rPr>
        <w:t>руб</w:t>
      </w:r>
      <w:proofErr w:type="spellEnd"/>
      <w:r w:rsidRPr="004B16E4">
        <w:rPr>
          <w:rFonts w:ascii="Times New Roman" w:hAnsi="Times New Roman" w:cs="Times New Roman"/>
          <w:i w:val="0"/>
          <w:color w:val="000000"/>
          <w:sz w:val="24"/>
          <w:szCs w:val="24"/>
          <w:lang w:bidi="ru-RU"/>
        </w:rPr>
        <w:t>)</w:t>
      </w:r>
    </w:p>
    <w:p w:rsidR="00E9427B" w:rsidRPr="004B16E4" w:rsidRDefault="00E9427B" w:rsidP="00E9427B">
      <w:pPr>
        <w:pStyle w:val="90"/>
        <w:framePr w:w="10445" w:h="13381" w:hRule="exact" w:wrap="around" w:vAnchor="page" w:hAnchor="page" w:x="916" w:y="886"/>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АО </w:t>
      </w:r>
      <w:proofErr w:type="spellStart"/>
      <w:r w:rsidRPr="004B16E4">
        <w:rPr>
          <w:rFonts w:ascii="Times New Roman" w:hAnsi="Times New Roman" w:cs="Times New Roman"/>
          <w:i w:val="0"/>
          <w:color w:val="000000"/>
          <w:sz w:val="24"/>
          <w:szCs w:val="24"/>
          <w:vertAlign w:val="superscript"/>
          <w:lang w:bidi="ru-RU"/>
        </w:rPr>
        <w:t>Р</w:t>
      </w:r>
      <w:r w:rsidRPr="004B16E4">
        <w:rPr>
          <w:rFonts w:ascii="Times New Roman" w:hAnsi="Times New Roman" w:cs="Times New Roman"/>
          <w:i w:val="0"/>
          <w:color w:val="000000"/>
          <w:sz w:val="24"/>
          <w:szCs w:val="24"/>
          <w:lang w:bidi="ru-RU"/>
        </w:rPr>
        <w:t>с</w:t>
      </w:r>
      <w:r w:rsidRPr="004B16E4">
        <w:rPr>
          <w:rFonts w:ascii="Times New Roman" w:hAnsi="Times New Roman" w:cs="Times New Roman"/>
          <w:i w:val="0"/>
          <w:color w:val="000000"/>
          <w:sz w:val="24"/>
          <w:szCs w:val="24"/>
          <w:vertAlign w:val="subscript"/>
          <w:lang w:bidi="ru-RU"/>
        </w:rPr>
        <w:t>Н</w:t>
      </w:r>
      <w:r w:rsidRPr="004B16E4">
        <w:rPr>
          <w:rFonts w:ascii="Times New Roman" w:hAnsi="Times New Roman" w:cs="Times New Roman"/>
          <w:i w:val="0"/>
          <w:color w:val="000000"/>
          <w:sz w:val="24"/>
          <w:szCs w:val="24"/>
          <w:lang w:bidi="ru-RU"/>
        </w:rPr>
        <w:t>егп</w:t>
      </w:r>
      <w:proofErr w:type="spellEnd"/>
      <w:r w:rsidRPr="004B16E4">
        <w:rPr>
          <w:rFonts w:ascii="Times New Roman" w:hAnsi="Times New Roman" w:cs="Times New Roman"/>
          <w:i w:val="0"/>
          <w:color w:val="000000"/>
          <w:sz w:val="24"/>
          <w:szCs w:val="24"/>
          <w:lang w:bidi="ru-RU"/>
        </w:rPr>
        <w:t xml:space="preserve"> = </w:t>
      </w:r>
      <w:proofErr w:type="spellStart"/>
      <w:r w:rsidRPr="004B16E4">
        <w:rPr>
          <w:rFonts w:ascii="Times New Roman" w:hAnsi="Times New Roman" w:cs="Times New Roman"/>
          <w:i w:val="0"/>
          <w:color w:val="000000"/>
          <w:sz w:val="24"/>
          <w:szCs w:val="24"/>
          <w:lang w:bidi="ru-RU"/>
        </w:rPr>
        <w:t>Ос</w:t>
      </w:r>
      <w:r w:rsidRPr="004B16E4">
        <w:rPr>
          <w:rFonts w:ascii="Times New Roman" w:hAnsi="Times New Roman" w:cs="Times New Roman"/>
          <w:i w:val="0"/>
          <w:color w:val="000000"/>
          <w:sz w:val="24"/>
          <w:szCs w:val="24"/>
          <w:vertAlign w:val="superscript"/>
          <w:lang w:bidi="ru-RU"/>
        </w:rPr>
        <w:t>Л</w:t>
      </w:r>
      <w:r w:rsidRPr="004B16E4">
        <w:rPr>
          <w:rFonts w:ascii="Times New Roman" w:hAnsi="Times New Roman" w:cs="Times New Roman"/>
          <w:i w:val="0"/>
          <w:color w:val="000000"/>
          <w:sz w:val="24"/>
          <w:szCs w:val="24"/>
          <w:lang w:bidi="ru-RU"/>
        </w:rPr>
        <w:t>с</w:t>
      </w:r>
      <w:r w:rsidRPr="004B16E4">
        <w:rPr>
          <w:rFonts w:ascii="Times New Roman" w:hAnsi="Times New Roman" w:cs="Times New Roman"/>
          <w:i w:val="0"/>
          <w:color w:val="000000"/>
          <w:sz w:val="24"/>
          <w:szCs w:val="24"/>
          <w:vertAlign w:val="subscript"/>
          <w:lang w:bidi="ru-RU"/>
        </w:rPr>
        <w:t>Н</w:t>
      </w:r>
      <w:r w:rsidRPr="004B16E4">
        <w:rPr>
          <w:rFonts w:ascii="Times New Roman" w:hAnsi="Times New Roman" w:cs="Times New Roman"/>
          <w:i w:val="0"/>
          <w:color w:val="000000"/>
          <w:sz w:val="24"/>
          <w:szCs w:val="24"/>
          <w:lang w:bidi="ru-RU"/>
        </w:rPr>
        <w:t>егп</w:t>
      </w:r>
      <w:proofErr w:type="spellEnd"/>
      <w:r w:rsidRPr="004B16E4">
        <w:rPr>
          <w:rFonts w:ascii="Times New Roman" w:hAnsi="Times New Roman" w:cs="Times New Roman"/>
          <w:i w:val="0"/>
          <w:color w:val="000000"/>
          <w:sz w:val="24"/>
          <w:szCs w:val="24"/>
          <w:lang w:bidi="ru-RU"/>
        </w:rPr>
        <w:t xml:space="preserve"> • Я "</w:t>
      </w:r>
      <w:proofErr w:type="spellStart"/>
      <w:r w:rsidRPr="004B16E4">
        <w:rPr>
          <w:rFonts w:ascii="Times New Roman" w:hAnsi="Times New Roman" w:cs="Times New Roman"/>
          <w:i w:val="0"/>
          <w:color w:val="000000"/>
          <w:sz w:val="24"/>
          <w:szCs w:val="24"/>
          <w:lang w:bidi="ru-RU"/>
        </w:rPr>
        <w:t>снег</w:t>
      </w:r>
      <w:proofErr w:type="gramStart"/>
      <w:r w:rsidRPr="004B16E4">
        <w:rPr>
          <w:rFonts w:ascii="Times New Roman" w:hAnsi="Times New Roman" w:cs="Times New Roman"/>
          <w:i w:val="0"/>
          <w:color w:val="000000"/>
          <w:sz w:val="24"/>
          <w:szCs w:val="24"/>
          <w:lang w:bidi="ru-RU"/>
        </w:rPr>
        <w:t>.п</w:t>
      </w:r>
      <w:proofErr w:type="spellEnd"/>
      <w:proofErr w:type="gram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руб</w:t>
      </w:r>
      <w:proofErr w:type="spellEnd"/>
      <w:r w:rsidRPr="004B16E4">
        <w:rPr>
          <w:rFonts w:ascii="Times New Roman" w:hAnsi="Times New Roman" w:cs="Times New Roman"/>
          <w:i w:val="0"/>
          <w:color w:val="000000"/>
          <w:sz w:val="24"/>
          <w:szCs w:val="24"/>
          <w:lang w:bidi="ru-RU"/>
        </w:rPr>
        <w:t>)</w:t>
      </w:r>
    </w:p>
    <w:p w:rsidR="00E9427B" w:rsidRPr="004B16E4" w:rsidRDefault="00E9427B" w:rsidP="00E9427B">
      <w:pPr>
        <w:pStyle w:val="90"/>
        <w:framePr w:w="10445" w:h="13381" w:hRule="exact" w:wrap="around" w:vAnchor="page" w:hAnchor="page" w:x="916" w:y="886"/>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АО "</w:t>
      </w:r>
      <w:proofErr w:type="spellStart"/>
      <w:r w:rsidRPr="004B16E4">
        <w:rPr>
          <w:rFonts w:ascii="Times New Roman" w:hAnsi="Times New Roman" w:cs="Times New Roman"/>
          <w:i w:val="0"/>
          <w:color w:val="000000"/>
          <w:sz w:val="24"/>
          <w:szCs w:val="24"/>
          <w:lang w:bidi="ru-RU"/>
        </w:rPr>
        <w:t>щебм</w:t>
      </w:r>
      <w:proofErr w:type="spellEnd"/>
      <w:r w:rsidRPr="004B16E4">
        <w:rPr>
          <w:rFonts w:ascii="Times New Roman" w:hAnsi="Times New Roman" w:cs="Times New Roman"/>
          <w:i w:val="0"/>
          <w:color w:val="000000"/>
          <w:sz w:val="24"/>
          <w:szCs w:val="24"/>
          <w:lang w:bidi="ru-RU"/>
        </w:rPr>
        <w:t xml:space="preserve"> = </w:t>
      </w:r>
      <w:proofErr w:type="spellStart"/>
      <w:r w:rsidRPr="004B16E4">
        <w:rPr>
          <w:rFonts w:ascii="Times New Roman" w:hAnsi="Times New Roman" w:cs="Times New Roman"/>
          <w:i w:val="0"/>
          <w:color w:val="000000"/>
          <w:sz w:val="24"/>
          <w:szCs w:val="24"/>
          <w:lang w:bidi="ru-RU"/>
        </w:rPr>
        <w:t>Ос</w:t>
      </w:r>
      <w:r w:rsidRPr="004B16E4">
        <w:rPr>
          <w:rFonts w:ascii="Times New Roman" w:hAnsi="Times New Roman" w:cs="Times New Roman"/>
          <w:i w:val="0"/>
          <w:color w:val="000000"/>
          <w:sz w:val="24"/>
          <w:szCs w:val="24"/>
          <w:vertAlign w:val="superscript"/>
          <w:lang w:bidi="ru-RU"/>
        </w:rPr>
        <w:t>П</w:t>
      </w:r>
      <w:r w:rsidRPr="004B16E4">
        <w:rPr>
          <w:rFonts w:ascii="Times New Roman" w:hAnsi="Times New Roman" w:cs="Times New Roman"/>
          <w:i w:val="0"/>
          <w:color w:val="000000"/>
          <w:sz w:val="24"/>
          <w:szCs w:val="24"/>
          <w:lang w:bidi="ru-RU"/>
        </w:rPr>
        <w:t>щебм</w:t>
      </w:r>
      <w:proofErr w:type="spellEnd"/>
      <w:r w:rsidRPr="004B16E4">
        <w:rPr>
          <w:rFonts w:ascii="Times New Roman" w:hAnsi="Times New Roman" w:cs="Times New Roman"/>
          <w:i w:val="0"/>
          <w:color w:val="000000"/>
          <w:sz w:val="24"/>
          <w:szCs w:val="24"/>
          <w:lang w:bidi="ru-RU"/>
        </w:rPr>
        <w:t xml:space="preserve"> • Я "</w:t>
      </w:r>
      <w:proofErr w:type="spellStart"/>
      <w:r w:rsidRPr="004B16E4">
        <w:rPr>
          <w:rFonts w:ascii="Times New Roman" w:hAnsi="Times New Roman" w:cs="Times New Roman"/>
          <w:i w:val="0"/>
          <w:color w:val="000000"/>
          <w:sz w:val="24"/>
          <w:szCs w:val="24"/>
          <w:lang w:bidi="ru-RU"/>
        </w:rPr>
        <w:t>щебм</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руб</w:t>
      </w:r>
      <w:proofErr w:type="spellEnd"/>
      <w:r w:rsidRPr="004B16E4">
        <w:rPr>
          <w:rFonts w:ascii="Times New Roman" w:hAnsi="Times New Roman" w:cs="Times New Roman"/>
          <w:i w:val="0"/>
          <w:color w:val="000000"/>
          <w:sz w:val="24"/>
          <w:szCs w:val="24"/>
          <w:lang w:bidi="ru-RU"/>
        </w:rPr>
        <w:t>)</w:t>
      </w:r>
    </w:p>
    <w:p w:rsidR="00E9427B" w:rsidRPr="004B16E4" w:rsidRDefault="00E9427B" w:rsidP="00E9427B">
      <w:pPr>
        <w:pStyle w:val="90"/>
        <w:framePr w:w="10445" w:h="13381" w:hRule="exact" w:wrap="around" w:vAnchor="page" w:hAnchor="page" w:x="916" w:y="886"/>
        <w:numPr>
          <w:ilvl w:val="0"/>
          <w:numId w:val="4"/>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Определяем амортизационные отчисления на капитальный ремонт.</w:t>
      </w:r>
    </w:p>
    <w:p w:rsidR="00E9427B" w:rsidRPr="004B16E4" w:rsidRDefault="00E9427B" w:rsidP="00E9427B">
      <w:pPr>
        <w:pStyle w:val="80"/>
        <w:framePr w:w="10445" w:h="13381" w:hRule="exact" w:wrap="around" w:vAnchor="page" w:hAnchor="page" w:x="916" w:y="886"/>
        <w:shd w:val="clear" w:color="auto" w:fill="auto"/>
        <w:spacing w:before="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АО </w:t>
      </w:r>
      <w:proofErr w:type="gramStart"/>
      <w:r w:rsidRPr="004B16E4">
        <w:rPr>
          <w:rFonts w:ascii="Times New Roman" w:hAnsi="Times New Roman" w:cs="Times New Roman"/>
          <w:i w:val="0"/>
          <w:color w:val="000000"/>
          <w:sz w:val="24"/>
          <w:szCs w:val="24"/>
          <w:vertAlign w:val="superscript"/>
          <w:lang w:bidi="ru-RU"/>
        </w:rPr>
        <w:t>КР</w:t>
      </w:r>
      <w:proofErr w:type="gramEnd"/>
      <w:r w:rsidRPr="004B16E4">
        <w:rPr>
          <w:rFonts w:ascii="Times New Roman" w:hAnsi="Times New Roman" w:cs="Times New Roman"/>
          <w:i w:val="0"/>
          <w:color w:val="000000"/>
          <w:sz w:val="24"/>
          <w:szCs w:val="24"/>
          <w:lang w:bidi="ru-RU"/>
        </w:rPr>
        <w:t xml:space="preserve"> = ОП х </w:t>
      </w:r>
      <w:r w:rsidRPr="004B16E4">
        <w:rPr>
          <w:rFonts w:ascii="Times New Roman" w:hAnsi="Times New Roman" w:cs="Times New Roman"/>
          <w:i w:val="0"/>
          <w:color w:val="000000"/>
          <w:sz w:val="24"/>
          <w:szCs w:val="24"/>
          <w:lang w:val="en-US" w:eastAsia="en-US" w:bidi="en-US"/>
        </w:rPr>
        <w:t>q</w:t>
      </w:r>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vertAlign w:val="superscript"/>
          <w:lang w:bidi="ru-RU"/>
        </w:rPr>
        <w:t>КР</w:t>
      </w:r>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руб</w:t>
      </w:r>
      <w:proofErr w:type="spellEnd"/>
      <w:r w:rsidRPr="004B16E4">
        <w:rPr>
          <w:rFonts w:ascii="Times New Roman" w:hAnsi="Times New Roman" w:cs="Times New Roman"/>
          <w:i w:val="0"/>
          <w:color w:val="000000"/>
          <w:sz w:val="24"/>
          <w:szCs w:val="24"/>
          <w:lang w:bidi="ru-RU"/>
        </w:rPr>
        <w:t>)</w:t>
      </w:r>
    </w:p>
    <w:p w:rsidR="00E9427B" w:rsidRPr="004B16E4" w:rsidRDefault="00E9427B" w:rsidP="00E9427B">
      <w:pPr>
        <w:pStyle w:val="90"/>
        <w:framePr w:w="10445" w:h="13381" w:hRule="exact" w:wrap="around" w:vAnchor="page" w:hAnchor="page" w:x="916" w:y="886"/>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АО = </w:t>
      </w:r>
      <w:proofErr w:type="spellStart"/>
      <w:r w:rsidRPr="004B16E4">
        <w:rPr>
          <w:rFonts w:ascii="Times New Roman" w:hAnsi="Times New Roman" w:cs="Times New Roman"/>
          <w:i w:val="0"/>
          <w:color w:val="000000"/>
          <w:sz w:val="24"/>
          <w:szCs w:val="24"/>
          <w:lang w:bidi="ru-RU"/>
        </w:rPr>
        <w:t>Ос</w:t>
      </w:r>
      <w:r w:rsidRPr="004B16E4">
        <w:rPr>
          <w:rFonts w:ascii="Times New Roman" w:hAnsi="Times New Roman" w:cs="Times New Roman"/>
          <w:i w:val="0"/>
          <w:color w:val="000000"/>
          <w:sz w:val="24"/>
          <w:szCs w:val="24"/>
          <w:vertAlign w:val="superscript"/>
          <w:lang w:bidi="ru-RU"/>
        </w:rPr>
        <w:t>Пл</w:t>
      </w:r>
      <w:r w:rsidRPr="004B16E4">
        <w:rPr>
          <w:rFonts w:ascii="Times New Roman" w:hAnsi="Times New Roman" w:cs="Times New Roman"/>
          <w:i w:val="0"/>
          <w:color w:val="000000"/>
          <w:sz w:val="24"/>
          <w:szCs w:val="24"/>
          <w:lang w:bidi="ru-RU"/>
        </w:rPr>
        <w:t>ва</w:t>
      </w:r>
      <w:r w:rsidRPr="004B16E4">
        <w:rPr>
          <w:rFonts w:ascii="Times New Roman" w:hAnsi="Times New Roman" w:cs="Times New Roman"/>
          <w:i w:val="0"/>
          <w:color w:val="000000"/>
          <w:sz w:val="24"/>
          <w:szCs w:val="24"/>
          <w:vertAlign w:val="subscript"/>
          <w:lang w:bidi="ru-RU"/>
        </w:rPr>
        <w:t>г</w:t>
      </w:r>
      <w:proofErr w:type="spellEnd"/>
      <w:r w:rsidRPr="004B16E4">
        <w:rPr>
          <w:rFonts w:ascii="Times New Roman" w:hAnsi="Times New Roman" w:cs="Times New Roman"/>
          <w:i w:val="0"/>
          <w:color w:val="000000"/>
          <w:sz w:val="24"/>
          <w:szCs w:val="24"/>
          <w:lang w:bidi="ru-RU"/>
        </w:rPr>
        <w:t xml:space="preserve"> х Я </w:t>
      </w:r>
      <w:proofErr w:type="spellStart"/>
      <w:r w:rsidRPr="004B16E4">
        <w:rPr>
          <w:rFonts w:ascii="Times New Roman" w:hAnsi="Times New Roman" w:cs="Times New Roman"/>
          <w:i w:val="0"/>
          <w:color w:val="000000"/>
          <w:sz w:val="24"/>
          <w:szCs w:val="24"/>
          <w:vertAlign w:val="superscript"/>
          <w:lang w:bidi="ru-RU"/>
        </w:rPr>
        <w:t>К</w:t>
      </w:r>
      <w:proofErr w:type="gramStart"/>
      <w:r w:rsidRPr="004B16E4">
        <w:rPr>
          <w:rFonts w:ascii="Times New Roman" w:hAnsi="Times New Roman" w:cs="Times New Roman"/>
          <w:i w:val="0"/>
          <w:color w:val="000000"/>
          <w:sz w:val="24"/>
          <w:szCs w:val="24"/>
          <w:lang w:bidi="ru-RU"/>
        </w:rPr>
        <w:t>"в</w:t>
      </w:r>
      <w:proofErr w:type="gramEnd"/>
      <w:r w:rsidRPr="004B16E4">
        <w:rPr>
          <w:rFonts w:ascii="Times New Roman" w:hAnsi="Times New Roman" w:cs="Times New Roman"/>
          <w:i w:val="0"/>
          <w:color w:val="000000"/>
          <w:sz w:val="24"/>
          <w:szCs w:val="24"/>
          <w:lang w:bidi="ru-RU"/>
        </w:rPr>
        <w:t>аг</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руб</w:t>
      </w:r>
      <w:proofErr w:type="spellEnd"/>
      <w:r w:rsidRPr="004B16E4">
        <w:rPr>
          <w:rFonts w:ascii="Times New Roman" w:hAnsi="Times New Roman" w:cs="Times New Roman"/>
          <w:i w:val="0"/>
          <w:color w:val="000000"/>
          <w:sz w:val="24"/>
          <w:szCs w:val="24"/>
          <w:lang w:bidi="ru-RU"/>
        </w:rPr>
        <w:t>)</w:t>
      </w:r>
    </w:p>
    <w:p w:rsidR="00E9427B" w:rsidRPr="004B16E4" w:rsidRDefault="00E9427B" w:rsidP="00E9427B">
      <w:pPr>
        <w:pStyle w:val="90"/>
        <w:framePr w:w="10445" w:h="13381" w:hRule="exact" w:wrap="around" w:vAnchor="page" w:hAnchor="page" w:x="916" w:y="886"/>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АО </w:t>
      </w:r>
      <w:proofErr w:type="spellStart"/>
      <w:r w:rsidRPr="004B16E4">
        <w:rPr>
          <w:rFonts w:ascii="Times New Roman" w:hAnsi="Times New Roman" w:cs="Times New Roman"/>
          <w:i w:val="0"/>
          <w:color w:val="000000"/>
          <w:sz w:val="24"/>
          <w:szCs w:val="24"/>
          <w:vertAlign w:val="superscript"/>
          <w:lang w:bidi="ru-RU"/>
        </w:rPr>
        <w:t>КР</w:t>
      </w:r>
      <w:r w:rsidRPr="004B16E4">
        <w:rPr>
          <w:rFonts w:ascii="Times New Roman" w:hAnsi="Times New Roman" w:cs="Times New Roman"/>
          <w:i w:val="0"/>
          <w:color w:val="000000"/>
          <w:sz w:val="24"/>
          <w:szCs w:val="24"/>
          <w:lang w:bidi="ru-RU"/>
        </w:rPr>
        <w:t>нг</w:t>
      </w:r>
      <w:proofErr w:type="spellEnd"/>
      <w:r w:rsidRPr="004B16E4">
        <w:rPr>
          <w:rFonts w:ascii="Times New Roman" w:hAnsi="Times New Roman" w:cs="Times New Roman"/>
          <w:i w:val="0"/>
          <w:color w:val="000000"/>
          <w:sz w:val="24"/>
          <w:szCs w:val="24"/>
          <w:lang w:bidi="ru-RU"/>
        </w:rPr>
        <w:t xml:space="preserve"> = </w:t>
      </w:r>
      <w:proofErr w:type="spellStart"/>
      <w:r w:rsidRPr="004B16E4">
        <w:rPr>
          <w:rFonts w:ascii="Times New Roman" w:hAnsi="Times New Roman" w:cs="Times New Roman"/>
          <w:i w:val="0"/>
          <w:color w:val="000000"/>
          <w:sz w:val="24"/>
          <w:szCs w:val="24"/>
          <w:lang w:bidi="ru-RU"/>
        </w:rPr>
        <w:t>О</w:t>
      </w:r>
      <w:proofErr w:type="gramStart"/>
      <w:r w:rsidRPr="004B16E4">
        <w:rPr>
          <w:rFonts w:ascii="Times New Roman" w:hAnsi="Times New Roman" w:cs="Times New Roman"/>
          <w:i w:val="0"/>
          <w:color w:val="000000"/>
          <w:sz w:val="24"/>
          <w:szCs w:val="24"/>
          <w:lang w:bidi="ru-RU"/>
        </w:rPr>
        <w:t>,Р</w:t>
      </w:r>
      <w:proofErr w:type="gramEnd"/>
      <w:r w:rsidRPr="004B16E4">
        <w:rPr>
          <w:rFonts w:ascii="Times New Roman" w:hAnsi="Times New Roman" w:cs="Times New Roman"/>
          <w:i w:val="0"/>
          <w:color w:val="000000"/>
          <w:sz w:val="24"/>
          <w:szCs w:val="24"/>
          <w:vertAlign w:val="superscript"/>
          <w:lang w:bidi="ru-RU"/>
        </w:rPr>
        <w:t>л</w:t>
      </w:r>
      <w:r w:rsidRPr="004B16E4">
        <w:rPr>
          <w:rFonts w:ascii="Times New Roman" w:hAnsi="Times New Roman" w:cs="Times New Roman"/>
          <w:i w:val="0"/>
          <w:color w:val="000000"/>
          <w:sz w:val="24"/>
          <w:szCs w:val="24"/>
          <w:vertAlign w:val="subscript"/>
          <w:lang w:bidi="ru-RU"/>
        </w:rPr>
        <w:t>снег</w:t>
      </w:r>
      <w:r w:rsidRPr="004B16E4">
        <w:rPr>
          <w:rFonts w:ascii="Times New Roman" w:hAnsi="Times New Roman" w:cs="Times New Roman"/>
          <w:i w:val="0"/>
          <w:color w:val="000000"/>
          <w:sz w:val="24"/>
          <w:szCs w:val="24"/>
          <w:lang w:bidi="ru-RU"/>
        </w:rPr>
        <w:t>п</w:t>
      </w:r>
      <w:proofErr w:type="spellEnd"/>
      <w:r w:rsidRPr="004B16E4">
        <w:rPr>
          <w:rFonts w:ascii="Times New Roman" w:hAnsi="Times New Roman" w:cs="Times New Roman"/>
          <w:i w:val="0"/>
          <w:color w:val="000000"/>
          <w:sz w:val="24"/>
          <w:szCs w:val="24"/>
          <w:lang w:bidi="ru-RU"/>
        </w:rPr>
        <w:t xml:space="preserve"> х Я </w:t>
      </w:r>
      <w:proofErr w:type="spellStart"/>
      <w:r w:rsidRPr="004B16E4">
        <w:rPr>
          <w:rFonts w:ascii="Times New Roman" w:hAnsi="Times New Roman" w:cs="Times New Roman"/>
          <w:i w:val="0"/>
          <w:color w:val="000000"/>
          <w:sz w:val="24"/>
          <w:szCs w:val="24"/>
          <w:vertAlign w:val="superscript"/>
          <w:lang w:bidi="ru-RU"/>
        </w:rPr>
        <w:t>КР</w:t>
      </w:r>
      <w:r w:rsidRPr="004B16E4">
        <w:rPr>
          <w:rFonts w:ascii="Times New Roman" w:hAnsi="Times New Roman" w:cs="Times New Roman"/>
          <w:i w:val="0"/>
          <w:color w:val="000000"/>
          <w:sz w:val="24"/>
          <w:szCs w:val="24"/>
          <w:lang w:bidi="ru-RU"/>
        </w:rPr>
        <w:t>нг</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руб</w:t>
      </w:r>
      <w:proofErr w:type="spellEnd"/>
      <w:r w:rsidRPr="004B16E4">
        <w:rPr>
          <w:rFonts w:ascii="Times New Roman" w:hAnsi="Times New Roman" w:cs="Times New Roman"/>
          <w:i w:val="0"/>
          <w:color w:val="000000"/>
          <w:sz w:val="24"/>
          <w:szCs w:val="24"/>
          <w:lang w:bidi="ru-RU"/>
        </w:rPr>
        <w:t>)</w:t>
      </w:r>
    </w:p>
    <w:p w:rsidR="00E9427B" w:rsidRPr="004B16E4" w:rsidRDefault="00E9427B" w:rsidP="00E9427B">
      <w:pPr>
        <w:pStyle w:val="90"/>
        <w:framePr w:w="10445" w:h="13381" w:hRule="exact" w:wrap="around" w:vAnchor="page" w:hAnchor="page" w:x="916" w:y="886"/>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АО </w:t>
      </w:r>
      <w:r w:rsidRPr="004B16E4">
        <w:rPr>
          <w:rFonts w:ascii="Times New Roman" w:hAnsi="Times New Roman" w:cs="Times New Roman"/>
          <w:i w:val="0"/>
          <w:color w:val="000000"/>
          <w:sz w:val="24"/>
          <w:szCs w:val="24"/>
          <w:vertAlign w:val="superscript"/>
          <w:lang w:bidi="ru-RU"/>
        </w:rPr>
        <w:t>КР</w:t>
      </w:r>
      <w:proofErr w:type="gramStart"/>
      <w:r w:rsidRPr="004B16E4">
        <w:rPr>
          <w:rFonts w:ascii="Times New Roman" w:hAnsi="Times New Roman" w:cs="Times New Roman"/>
          <w:i w:val="0"/>
          <w:color w:val="000000"/>
          <w:sz w:val="24"/>
          <w:szCs w:val="24"/>
          <w:lang w:bidi="ru-RU"/>
        </w:rPr>
        <w:t>.</w:t>
      </w:r>
      <w:r w:rsidRPr="004B16E4">
        <w:rPr>
          <w:rFonts w:ascii="Times New Roman" w:hAnsi="Times New Roman" w:cs="Times New Roman"/>
          <w:i w:val="0"/>
          <w:color w:val="000000"/>
          <w:sz w:val="24"/>
          <w:szCs w:val="24"/>
          <w:vertAlign w:val="subscript"/>
          <w:lang w:bidi="ru-RU"/>
        </w:rPr>
        <w:t>Л</w:t>
      </w:r>
      <w:proofErr w:type="gramEnd"/>
      <w:r w:rsidRPr="004B16E4">
        <w:rPr>
          <w:rFonts w:ascii="Times New Roman" w:hAnsi="Times New Roman" w:cs="Times New Roman"/>
          <w:i w:val="0"/>
          <w:color w:val="000000"/>
          <w:sz w:val="24"/>
          <w:szCs w:val="24"/>
          <w:lang w:bidi="ru-RU"/>
        </w:rPr>
        <w:t>„ = О&lt;</w:t>
      </w:r>
      <w:proofErr w:type="spellStart"/>
      <w:r w:rsidRPr="004B16E4">
        <w:rPr>
          <w:rFonts w:ascii="Times New Roman" w:hAnsi="Times New Roman" w:cs="Times New Roman"/>
          <w:i w:val="0"/>
          <w:color w:val="000000"/>
          <w:sz w:val="24"/>
          <w:szCs w:val="24"/>
          <w:vertAlign w:val="superscript"/>
          <w:lang w:bidi="ru-RU"/>
        </w:rPr>
        <w:t>Лл</w:t>
      </w:r>
      <w:r w:rsidRPr="004B16E4">
        <w:rPr>
          <w:rFonts w:ascii="Times New Roman" w:hAnsi="Times New Roman" w:cs="Times New Roman"/>
          <w:i w:val="0"/>
          <w:color w:val="000000"/>
          <w:sz w:val="24"/>
          <w:szCs w:val="24"/>
          <w:vertAlign w:val="subscript"/>
          <w:lang w:bidi="ru-RU"/>
        </w:rPr>
        <w:t>тЛп</w:t>
      </w:r>
      <w:proofErr w:type="spellEnd"/>
      <w:r w:rsidRPr="004B16E4">
        <w:rPr>
          <w:rFonts w:ascii="Times New Roman" w:hAnsi="Times New Roman" w:cs="Times New Roman"/>
          <w:i w:val="0"/>
          <w:color w:val="000000"/>
          <w:sz w:val="24"/>
          <w:szCs w:val="24"/>
          <w:lang w:bidi="ru-RU"/>
        </w:rPr>
        <w:t xml:space="preserve"> х Я </w:t>
      </w:r>
      <w:r w:rsidRPr="004B16E4">
        <w:rPr>
          <w:rFonts w:ascii="Times New Roman" w:hAnsi="Times New Roman" w:cs="Times New Roman"/>
          <w:i w:val="0"/>
          <w:color w:val="000000"/>
          <w:sz w:val="24"/>
          <w:szCs w:val="24"/>
          <w:vertAlign w:val="superscript"/>
          <w:lang w:bidi="ru-RU"/>
        </w:rPr>
        <w:t>КР</w:t>
      </w:r>
      <w:r w:rsidRPr="004B16E4">
        <w:rPr>
          <w:rFonts w:ascii="Times New Roman" w:hAnsi="Times New Roman" w:cs="Times New Roman"/>
          <w:i w:val="0"/>
          <w:color w:val="000000"/>
          <w:sz w:val="24"/>
          <w:szCs w:val="24"/>
          <w:lang w:bidi="ru-RU"/>
        </w:rPr>
        <w:t>,</w:t>
      </w:r>
      <w:r w:rsidRPr="004B16E4">
        <w:rPr>
          <w:rFonts w:ascii="Times New Roman" w:hAnsi="Times New Roman" w:cs="Times New Roman"/>
          <w:i w:val="0"/>
          <w:color w:val="000000"/>
          <w:sz w:val="24"/>
          <w:szCs w:val="24"/>
          <w:vertAlign w:val="subscript"/>
          <w:lang w:bidi="ru-RU"/>
        </w:rPr>
        <w:t>Л</w:t>
      </w:r>
      <w:r w:rsidRPr="004B16E4">
        <w:rPr>
          <w:rFonts w:ascii="Times New Roman" w:hAnsi="Times New Roman" w:cs="Times New Roman"/>
          <w:i w:val="0"/>
          <w:color w:val="000000"/>
          <w:sz w:val="24"/>
          <w:szCs w:val="24"/>
          <w:lang w:bidi="ru-RU"/>
        </w:rPr>
        <w:t>„ (</w:t>
      </w:r>
      <w:proofErr w:type="spellStart"/>
      <w:r w:rsidRPr="004B16E4">
        <w:rPr>
          <w:rFonts w:ascii="Times New Roman" w:hAnsi="Times New Roman" w:cs="Times New Roman"/>
          <w:i w:val="0"/>
          <w:color w:val="000000"/>
          <w:sz w:val="24"/>
          <w:szCs w:val="24"/>
          <w:lang w:bidi="ru-RU"/>
        </w:rPr>
        <w:t>руб</w:t>
      </w:r>
      <w:proofErr w:type="spellEnd"/>
      <w:r w:rsidRPr="004B16E4">
        <w:rPr>
          <w:rFonts w:ascii="Times New Roman" w:hAnsi="Times New Roman" w:cs="Times New Roman"/>
          <w:i w:val="0"/>
          <w:color w:val="000000"/>
          <w:sz w:val="24"/>
          <w:szCs w:val="24"/>
          <w:lang w:bidi="ru-RU"/>
        </w:rPr>
        <w:t>)</w:t>
      </w:r>
    </w:p>
    <w:p w:rsidR="00E9427B" w:rsidRPr="004B16E4" w:rsidRDefault="00E9427B" w:rsidP="00E9427B">
      <w:pPr>
        <w:pStyle w:val="90"/>
        <w:framePr w:w="10445" w:h="13381" w:hRule="exact" w:wrap="around" w:vAnchor="page" w:hAnchor="page" w:x="916" w:y="886"/>
        <w:numPr>
          <w:ilvl w:val="0"/>
          <w:numId w:val="4"/>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Определяем общую сумму амортизационных отчислений.</w:t>
      </w:r>
    </w:p>
    <w:p w:rsidR="00E9427B" w:rsidRPr="004B16E4" w:rsidRDefault="00E9427B" w:rsidP="00E9427B">
      <w:pPr>
        <w:pStyle w:val="80"/>
        <w:framePr w:w="10445" w:h="13381" w:hRule="exact" w:wrap="around" w:vAnchor="page" w:hAnchor="page" w:x="916" w:y="886"/>
        <w:shd w:val="clear" w:color="auto" w:fill="auto"/>
        <w:spacing w:before="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АО </w:t>
      </w:r>
      <w:r w:rsidRPr="004B16E4">
        <w:rPr>
          <w:rFonts w:ascii="Times New Roman" w:hAnsi="Times New Roman" w:cs="Times New Roman"/>
          <w:i w:val="0"/>
          <w:color w:val="000000"/>
          <w:sz w:val="24"/>
          <w:szCs w:val="24"/>
          <w:vertAlign w:val="superscript"/>
          <w:lang w:bidi="ru-RU"/>
        </w:rPr>
        <w:t>О</w:t>
      </w:r>
      <w:r w:rsidRPr="004B16E4">
        <w:rPr>
          <w:rFonts w:ascii="Times New Roman" w:hAnsi="Times New Roman" w:cs="Times New Roman"/>
          <w:i w:val="0"/>
          <w:color w:val="000000"/>
          <w:sz w:val="24"/>
          <w:szCs w:val="24"/>
          <w:lang w:bidi="ru-RU"/>
        </w:rPr>
        <w:t xml:space="preserve"> = О1</w:t>
      </w:r>
      <w:r w:rsidRPr="004B16E4">
        <w:rPr>
          <w:rFonts w:ascii="Times New Roman" w:hAnsi="Times New Roman" w:cs="Times New Roman"/>
          <w:i w:val="0"/>
          <w:color w:val="000000"/>
          <w:sz w:val="24"/>
          <w:szCs w:val="24"/>
          <w:vertAlign w:val="superscript"/>
          <w:lang w:bidi="ru-RU"/>
        </w:rPr>
        <w:t>л</w:t>
      </w:r>
      <w:r w:rsidRPr="004B16E4">
        <w:rPr>
          <w:rFonts w:ascii="Times New Roman" w:hAnsi="Times New Roman" w:cs="Times New Roman"/>
          <w:i w:val="0"/>
          <w:color w:val="000000"/>
          <w:sz w:val="24"/>
          <w:szCs w:val="24"/>
          <w:lang w:bidi="ru-RU"/>
        </w:rPr>
        <w:t xml:space="preserve">х </w:t>
      </w:r>
      <w:r w:rsidRPr="004B16E4">
        <w:rPr>
          <w:rStyle w:val="81"/>
          <w:rFonts w:ascii="Times New Roman" w:hAnsi="Times New Roman" w:cs="Times New Roman"/>
          <w:sz w:val="24"/>
          <w:szCs w:val="24"/>
        </w:rPr>
        <w:t>я</w:t>
      </w:r>
      <w:proofErr w:type="gramStart"/>
      <w:r w:rsidRPr="004B16E4">
        <w:rPr>
          <w:rFonts w:ascii="Times New Roman" w:hAnsi="Times New Roman" w:cs="Times New Roman"/>
          <w:i w:val="0"/>
          <w:color w:val="000000"/>
          <w:sz w:val="24"/>
          <w:szCs w:val="24"/>
          <w:lang w:bidi="ru-RU"/>
        </w:rPr>
        <w:t xml:space="preserve"> </w:t>
      </w:r>
      <w:r w:rsidRPr="004B16E4">
        <w:rPr>
          <w:rFonts w:ascii="Times New Roman" w:hAnsi="Times New Roman" w:cs="Times New Roman"/>
          <w:i w:val="0"/>
          <w:color w:val="000000"/>
          <w:sz w:val="24"/>
          <w:szCs w:val="24"/>
          <w:vertAlign w:val="superscript"/>
          <w:lang w:bidi="ru-RU"/>
        </w:rPr>
        <w:t>О</w:t>
      </w:r>
      <w:proofErr w:type="gram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руб</w:t>
      </w:r>
      <w:proofErr w:type="spellEnd"/>
      <w:r w:rsidRPr="004B16E4">
        <w:rPr>
          <w:rFonts w:ascii="Times New Roman" w:hAnsi="Times New Roman" w:cs="Times New Roman"/>
          <w:i w:val="0"/>
          <w:color w:val="000000"/>
          <w:sz w:val="24"/>
          <w:szCs w:val="24"/>
          <w:lang w:bidi="ru-RU"/>
        </w:rPr>
        <w:t>)</w:t>
      </w:r>
    </w:p>
    <w:p w:rsidR="00E9427B" w:rsidRPr="004B16E4" w:rsidRDefault="00E9427B" w:rsidP="00E9427B">
      <w:pPr>
        <w:pStyle w:val="90"/>
        <w:framePr w:w="10445" w:h="13381" w:hRule="exact" w:wrap="around" w:vAnchor="page" w:hAnchor="page" w:x="916" w:y="886"/>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АО </w:t>
      </w:r>
      <w:proofErr w:type="spellStart"/>
      <w:r w:rsidRPr="004B16E4">
        <w:rPr>
          <w:rFonts w:ascii="Times New Roman" w:hAnsi="Times New Roman" w:cs="Times New Roman"/>
          <w:i w:val="0"/>
          <w:color w:val="000000"/>
          <w:sz w:val="24"/>
          <w:szCs w:val="24"/>
          <w:vertAlign w:val="superscript"/>
          <w:lang w:bidi="ru-RU"/>
        </w:rPr>
        <w:t>Р</w:t>
      </w:r>
      <w:r w:rsidRPr="004B16E4">
        <w:rPr>
          <w:rFonts w:ascii="Times New Roman" w:hAnsi="Times New Roman" w:cs="Times New Roman"/>
          <w:i w:val="0"/>
          <w:color w:val="000000"/>
          <w:sz w:val="24"/>
          <w:szCs w:val="24"/>
          <w:lang w:bidi="ru-RU"/>
        </w:rPr>
        <w:t>ваг</w:t>
      </w:r>
      <w:proofErr w:type="spellEnd"/>
      <w:r w:rsidRPr="004B16E4">
        <w:rPr>
          <w:rFonts w:ascii="Times New Roman" w:hAnsi="Times New Roman" w:cs="Times New Roman"/>
          <w:i w:val="0"/>
          <w:color w:val="000000"/>
          <w:sz w:val="24"/>
          <w:szCs w:val="24"/>
          <w:lang w:bidi="ru-RU"/>
        </w:rPr>
        <w:t xml:space="preserve"> = Ос</w:t>
      </w:r>
      <w:proofErr w:type="gramStart"/>
      <w:r w:rsidRPr="004B16E4">
        <w:rPr>
          <w:rFonts w:ascii="Times New Roman" w:hAnsi="Times New Roman" w:cs="Times New Roman"/>
          <w:i w:val="0"/>
          <w:color w:val="000000"/>
          <w:sz w:val="24"/>
          <w:szCs w:val="24"/>
          <w:vertAlign w:val="superscript"/>
          <w:lang w:bidi="ru-RU"/>
        </w:rPr>
        <w:t>1</w:t>
      </w:r>
      <w:proofErr w:type="gramEnd"/>
      <w:r w:rsidRPr="004B16E4">
        <w:rPr>
          <w:rFonts w:ascii="Times New Roman" w:hAnsi="Times New Roman" w:cs="Times New Roman"/>
          <w:i w:val="0"/>
          <w:color w:val="000000"/>
          <w:sz w:val="24"/>
          <w:szCs w:val="24"/>
          <w:lang w:bidi="ru-RU"/>
        </w:rPr>
        <w:t xml:space="preserve"> ваг • Я </w:t>
      </w:r>
      <w:proofErr w:type="spellStart"/>
      <w:r w:rsidRPr="004B16E4">
        <w:rPr>
          <w:rFonts w:ascii="Times New Roman" w:hAnsi="Times New Roman" w:cs="Times New Roman"/>
          <w:i w:val="0"/>
          <w:color w:val="000000"/>
          <w:sz w:val="24"/>
          <w:szCs w:val="24"/>
          <w:vertAlign w:val="superscript"/>
          <w:lang w:bidi="ru-RU"/>
        </w:rPr>
        <w:t>О</w:t>
      </w:r>
      <w:r w:rsidRPr="004B16E4">
        <w:rPr>
          <w:rFonts w:ascii="Times New Roman" w:hAnsi="Times New Roman" w:cs="Times New Roman"/>
          <w:i w:val="0"/>
          <w:color w:val="000000"/>
          <w:sz w:val="24"/>
          <w:szCs w:val="24"/>
          <w:lang w:bidi="ru-RU"/>
        </w:rPr>
        <w:t>ваг</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руб</w:t>
      </w:r>
      <w:proofErr w:type="spellEnd"/>
      <w:r w:rsidRPr="004B16E4">
        <w:rPr>
          <w:rFonts w:ascii="Times New Roman" w:hAnsi="Times New Roman" w:cs="Times New Roman"/>
          <w:i w:val="0"/>
          <w:color w:val="000000"/>
          <w:sz w:val="24"/>
          <w:szCs w:val="24"/>
          <w:lang w:bidi="ru-RU"/>
        </w:rPr>
        <w:t>)</w:t>
      </w:r>
    </w:p>
    <w:p w:rsidR="00E9427B" w:rsidRPr="004B16E4" w:rsidRDefault="00E9427B" w:rsidP="00E9427B">
      <w:pPr>
        <w:pStyle w:val="90"/>
        <w:framePr w:w="10445" w:h="13381" w:hRule="exact" w:wrap="around" w:vAnchor="page" w:hAnchor="page" w:x="916" w:y="886"/>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vertAlign w:val="superscript"/>
          <w:lang w:bidi="ru-RU"/>
        </w:rPr>
        <w:t>АО</w:t>
      </w:r>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снег</w:t>
      </w:r>
      <w:proofErr w:type="gramStart"/>
      <w:r w:rsidRPr="004B16E4">
        <w:rPr>
          <w:rFonts w:ascii="Times New Roman" w:hAnsi="Times New Roman" w:cs="Times New Roman"/>
          <w:i w:val="0"/>
          <w:color w:val="000000"/>
          <w:sz w:val="24"/>
          <w:szCs w:val="24"/>
          <w:lang w:bidi="ru-RU"/>
        </w:rPr>
        <w:t>.п</w:t>
      </w:r>
      <w:proofErr w:type="spellEnd"/>
      <w:proofErr w:type="gramEnd"/>
      <w:r w:rsidRPr="004B16E4">
        <w:rPr>
          <w:rFonts w:ascii="Times New Roman" w:hAnsi="Times New Roman" w:cs="Times New Roman"/>
          <w:i w:val="0"/>
          <w:color w:val="000000"/>
          <w:sz w:val="24"/>
          <w:szCs w:val="24"/>
          <w:lang w:bidi="ru-RU"/>
        </w:rPr>
        <w:t xml:space="preserve"> = </w:t>
      </w:r>
      <w:proofErr w:type="spellStart"/>
      <w:r w:rsidRPr="004B16E4">
        <w:rPr>
          <w:rFonts w:ascii="Times New Roman" w:hAnsi="Times New Roman" w:cs="Times New Roman"/>
          <w:i w:val="0"/>
          <w:color w:val="000000"/>
          <w:sz w:val="24"/>
          <w:szCs w:val="24"/>
          <w:vertAlign w:val="superscript"/>
          <w:lang w:bidi="ru-RU"/>
        </w:rPr>
        <w:t>ОсПл</w:t>
      </w:r>
      <w:r w:rsidRPr="004B16E4">
        <w:rPr>
          <w:rFonts w:ascii="Times New Roman" w:hAnsi="Times New Roman" w:cs="Times New Roman"/>
          <w:i w:val="0"/>
          <w:color w:val="000000"/>
          <w:sz w:val="24"/>
          <w:szCs w:val="24"/>
          <w:lang w:bidi="ru-RU"/>
        </w:rPr>
        <w:t>'снег.п</w:t>
      </w:r>
      <w:proofErr w:type="spellEnd"/>
      <w:r w:rsidRPr="004B16E4">
        <w:rPr>
          <w:rFonts w:ascii="Times New Roman" w:hAnsi="Times New Roman" w:cs="Times New Roman"/>
          <w:i w:val="0"/>
          <w:color w:val="000000"/>
          <w:sz w:val="24"/>
          <w:szCs w:val="24"/>
          <w:lang w:bidi="ru-RU"/>
        </w:rPr>
        <w:t xml:space="preserve"> </w:t>
      </w:r>
      <w:r w:rsidRPr="004B16E4">
        <w:rPr>
          <w:rFonts w:ascii="Times New Roman" w:hAnsi="Times New Roman" w:cs="Times New Roman"/>
          <w:i w:val="0"/>
          <w:color w:val="000000"/>
          <w:sz w:val="24"/>
          <w:szCs w:val="24"/>
          <w:vertAlign w:val="superscript"/>
          <w:lang w:bidi="ru-RU"/>
        </w:rPr>
        <w:t>х</w:t>
      </w:r>
      <w:r w:rsidRPr="004B16E4">
        <w:rPr>
          <w:rFonts w:ascii="Times New Roman" w:hAnsi="Times New Roman" w:cs="Times New Roman"/>
          <w:i w:val="0"/>
          <w:color w:val="000000"/>
          <w:sz w:val="24"/>
          <w:szCs w:val="24"/>
          <w:lang w:bidi="ru-RU"/>
        </w:rPr>
        <w:t xml:space="preserve"> Я </w:t>
      </w:r>
      <w:proofErr w:type="spellStart"/>
      <w:r w:rsidRPr="004B16E4">
        <w:rPr>
          <w:rFonts w:ascii="Times New Roman" w:hAnsi="Times New Roman" w:cs="Times New Roman"/>
          <w:i w:val="0"/>
          <w:color w:val="000000"/>
          <w:sz w:val="24"/>
          <w:szCs w:val="24"/>
          <w:vertAlign w:val="superscript"/>
          <w:lang w:bidi="ru-RU"/>
        </w:rPr>
        <w:t>О</w:t>
      </w:r>
      <w:r w:rsidRPr="004B16E4">
        <w:rPr>
          <w:rFonts w:ascii="Times New Roman" w:hAnsi="Times New Roman" w:cs="Times New Roman"/>
          <w:i w:val="0"/>
          <w:color w:val="000000"/>
          <w:sz w:val="24"/>
          <w:szCs w:val="24"/>
          <w:lang w:bidi="ru-RU"/>
        </w:rPr>
        <w:t>снег.п</w:t>
      </w:r>
      <w:proofErr w:type="spellEnd"/>
      <w:r w:rsidRPr="004B16E4">
        <w:rPr>
          <w:rFonts w:ascii="Times New Roman" w:hAnsi="Times New Roman" w:cs="Times New Roman"/>
          <w:i w:val="0"/>
          <w:color w:val="000000"/>
          <w:sz w:val="24"/>
          <w:szCs w:val="24"/>
          <w:lang w:bidi="ru-RU"/>
        </w:rPr>
        <w:t xml:space="preserve"> </w:t>
      </w:r>
      <w:r w:rsidRPr="004B16E4">
        <w:rPr>
          <w:rStyle w:val="91"/>
          <w:rFonts w:ascii="Times New Roman" w:hAnsi="Times New Roman" w:cs="Times New Roman"/>
          <w:sz w:val="24"/>
          <w:szCs w:val="24"/>
          <w:vertAlign w:val="superscript"/>
        </w:rPr>
        <w:t>(</w:t>
      </w:r>
      <w:r w:rsidRPr="004B16E4">
        <w:rPr>
          <w:rStyle w:val="91"/>
          <w:rFonts w:ascii="Times New Roman" w:hAnsi="Times New Roman" w:cs="Times New Roman"/>
          <w:sz w:val="24"/>
          <w:szCs w:val="24"/>
        </w:rPr>
        <w:t>ру</w:t>
      </w:r>
      <w:r w:rsidRPr="004B16E4">
        <w:rPr>
          <w:rStyle w:val="91"/>
          <w:rFonts w:ascii="Times New Roman" w:hAnsi="Times New Roman" w:cs="Times New Roman"/>
          <w:sz w:val="24"/>
          <w:szCs w:val="24"/>
          <w:vertAlign w:val="superscript"/>
        </w:rPr>
        <w:t>6)</w:t>
      </w:r>
    </w:p>
    <w:p w:rsidR="00E9427B" w:rsidRPr="004B16E4" w:rsidRDefault="00E9427B" w:rsidP="00E9427B">
      <w:pPr>
        <w:pStyle w:val="90"/>
        <w:framePr w:w="10445" w:h="13381" w:hRule="exact" w:wrap="around" w:vAnchor="page" w:hAnchor="page" w:x="916" w:y="886"/>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АО </w:t>
      </w:r>
      <w:proofErr w:type="spellStart"/>
      <w:r w:rsidRPr="004B16E4">
        <w:rPr>
          <w:rFonts w:ascii="Times New Roman" w:hAnsi="Times New Roman" w:cs="Times New Roman"/>
          <w:i w:val="0"/>
          <w:color w:val="000000"/>
          <w:sz w:val="24"/>
          <w:szCs w:val="24"/>
          <w:vertAlign w:val="superscript"/>
          <w:lang w:bidi="ru-RU"/>
        </w:rPr>
        <w:t>О</w:t>
      </w:r>
      <w:r w:rsidRPr="004B16E4">
        <w:rPr>
          <w:rFonts w:ascii="Times New Roman" w:hAnsi="Times New Roman" w:cs="Times New Roman"/>
          <w:i w:val="0"/>
          <w:color w:val="000000"/>
          <w:sz w:val="24"/>
          <w:szCs w:val="24"/>
          <w:lang w:bidi="ru-RU"/>
        </w:rPr>
        <w:t>щебм</w:t>
      </w:r>
      <w:proofErr w:type="spellEnd"/>
      <w:r w:rsidRPr="004B16E4">
        <w:rPr>
          <w:rFonts w:ascii="Times New Roman" w:hAnsi="Times New Roman" w:cs="Times New Roman"/>
          <w:i w:val="0"/>
          <w:color w:val="000000"/>
          <w:sz w:val="24"/>
          <w:szCs w:val="24"/>
          <w:lang w:bidi="ru-RU"/>
        </w:rPr>
        <w:t xml:space="preserve"> = Ос</w:t>
      </w:r>
      <w:proofErr w:type="gramStart"/>
      <w:r w:rsidRPr="004B16E4">
        <w:rPr>
          <w:rFonts w:ascii="Times New Roman" w:hAnsi="Times New Roman" w:cs="Times New Roman"/>
          <w:i w:val="0"/>
          <w:color w:val="000000"/>
          <w:sz w:val="24"/>
          <w:szCs w:val="24"/>
          <w:vertAlign w:val="superscript"/>
          <w:lang w:bidi="ru-RU"/>
        </w:rPr>
        <w:t>1</w:t>
      </w:r>
      <w:proofErr w:type="gram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щебм</w:t>
      </w:r>
      <w:proofErr w:type="spellEnd"/>
      <w:r w:rsidRPr="004B16E4">
        <w:rPr>
          <w:rFonts w:ascii="Times New Roman" w:hAnsi="Times New Roman" w:cs="Times New Roman"/>
          <w:i w:val="0"/>
          <w:color w:val="000000"/>
          <w:sz w:val="24"/>
          <w:szCs w:val="24"/>
          <w:lang w:bidi="ru-RU"/>
        </w:rPr>
        <w:t xml:space="preserve"> • Я "</w:t>
      </w:r>
      <w:proofErr w:type="spellStart"/>
      <w:r w:rsidRPr="004B16E4">
        <w:rPr>
          <w:rFonts w:ascii="Times New Roman" w:hAnsi="Times New Roman" w:cs="Times New Roman"/>
          <w:i w:val="0"/>
          <w:color w:val="000000"/>
          <w:sz w:val="24"/>
          <w:szCs w:val="24"/>
          <w:lang w:bidi="ru-RU"/>
        </w:rPr>
        <w:t>щебм</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руб</w:t>
      </w:r>
      <w:proofErr w:type="spellEnd"/>
      <w:r w:rsidRPr="004B16E4">
        <w:rPr>
          <w:rFonts w:ascii="Times New Roman" w:hAnsi="Times New Roman" w:cs="Times New Roman"/>
          <w:i w:val="0"/>
          <w:color w:val="000000"/>
          <w:sz w:val="24"/>
          <w:szCs w:val="24"/>
          <w:lang w:bidi="ru-RU"/>
        </w:rPr>
        <w:t>)</w:t>
      </w:r>
    </w:p>
    <w:p w:rsidR="00E9427B" w:rsidRPr="004B16E4" w:rsidRDefault="00E9427B" w:rsidP="00E9427B">
      <w:pPr>
        <w:pStyle w:val="90"/>
        <w:framePr w:w="10445" w:h="13381" w:hRule="exact" w:wrap="around" w:vAnchor="page" w:hAnchor="page" w:x="916" w:y="886"/>
        <w:numPr>
          <w:ilvl w:val="0"/>
          <w:numId w:val="4"/>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Проверочный расчет.</w:t>
      </w:r>
    </w:p>
    <w:p w:rsidR="00E9427B" w:rsidRPr="004B16E4" w:rsidRDefault="00E9427B" w:rsidP="00E9427B">
      <w:pPr>
        <w:pStyle w:val="80"/>
        <w:framePr w:w="10445" w:h="13381" w:hRule="exact" w:wrap="around" w:vAnchor="page" w:hAnchor="page" w:x="916" w:y="886"/>
        <w:shd w:val="clear" w:color="auto" w:fill="auto"/>
        <w:spacing w:before="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А О </w:t>
      </w:r>
      <w:proofErr w:type="spellStart"/>
      <w:proofErr w:type="gramStart"/>
      <w:r w:rsidRPr="004B16E4">
        <w:rPr>
          <w:rFonts w:ascii="Times New Roman" w:hAnsi="Times New Roman" w:cs="Times New Roman"/>
          <w:i w:val="0"/>
          <w:color w:val="000000"/>
          <w:sz w:val="24"/>
          <w:szCs w:val="24"/>
          <w:vertAlign w:val="superscript"/>
          <w:lang w:bidi="ru-RU"/>
        </w:rPr>
        <w:t>О</w:t>
      </w:r>
      <w:proofErr w:type="spellEnd"/>
      <w:proofErr w:type="gramEnd"/>
      <w:r w:rsidRPr="004B16E4">
        <w:rPr>
          <w:rFonts w:ascii="Times New Roman" w:hAnsi="Times New Roman" w:cs="Times New Roman"/>
          <w:i w:val="0"/>
          <w:color w:val="000000"/>
          <w:sz w:val="24"/>
          <w:szCs w:val="24"/>
          <w:lang w:bidi="ru-RU"/>
        </w:rPr>
        <w:t xml:space="preserve"> = АО </w:t>
      </w:r>
      <w:r w:rsidRPr="004B16E4">
        <w:rPr>
          <w:rFonts w:ascii="Times New Roman" w:hAnsi="Times New Roman" w:cs="Times New Roman"/>
          <w:i w:val="0"/>
          <w:color w:val="000000"/>
          <w:sz w:val="24"/>
          <w:szCs w:val="24"/>
          <w:vertAlign w:val="superscript"/>
          <w:lang w:bidi="ru-RU"/>
        </w:rPr>
        <w:t>Р</w:t>
      </w:r>
      <w:r w:rsidRPr="004B16E4">
        <w:rPr>
          <w:rFonts w:ascii="Times New Roman" w:hAnsi="Times New Roman" w:cs="Times New Roman"/>
          <w:i w:val="0"/>
          <w:color w:val="000000"/>
          <w:sz w:val="24"/>
          <w:szCs w:val="24"/>
          <w:lang w:bidi="ru-RU"/>
        </w:rPr>
        <w:t xml:space="preserve">+ АО </w:t>
      </w:r>
      <w:r w:rsidRPr="004B16E4">
        <w:rPr>
          <w:rFonts w:ascii="Times New Roman" w:hAnsi="Times New Roman" w:cs="Times New Roman"/>
          <w:i w:val="0"/>
          <w:color w:val="000000"/>
          <w:sz w:val="24"/>
          <w:szCs w:val="24"/>
          <w:vertAlign w:val="superscript"/>
          <w:lang w:bidi="ru-RU"/>
        </w:rPr>
        <w:t>КР</w:t>
      </w:r>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руб</w:t>
      </w:r>
      <w:proofErr w:type="spellEnd"/>
      <w:r w:rsidRPr="004B16E4">
        <w:rPr>
          <w:rFonts w:ascii="Times New Roman" w:hAnsi="Times New Roman" w:cs="Times New Roman"/>
          <w:i w:val="0"/>
          <w:color w:val="000000"/>
          <w:sz w:val="24"/>
          <w:szCs w:val="24"/>
          <w:lang w:bidi="ru-RU"/>
        </w:rPr>
        <w:t>)</w:t>
      </w:r>
    </w:p>
    <w:p w:rsidR="00E9427B" w:rsidRPr="004B16E4" w:rsidRDefault="00E9427B" w:rsidP="00E9427B">
      <w:pPr>
        <w:pStyle w:val="90"/>
        <w:framePr w:w="10445" w:h="13381" w:hRule="exact" w:wrap="around" w:vAnchor="page" w:hAnchor="page" w:x="916" w:y="886"/>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АО </w:t>
      </w:r>
      <w:proofErr w:type="spellStart"/>
      <w:r w:rsidRPr="004B16E4">
        <w:rPr>
          <w:rFonts w:ascii="Times New Roman" w:hAnsi="Times New Roman" w:cs="Times New Roman"/>
          <w:i w:val="0"/>
          <w:color w:val="000000"/>
          <w:sz w:val="24"/>
          <w:szCs w:val="24"/>
          <w:vertAlign w:val="superscript"/>
          <w:lang w:bidi="ru-RU"/>
        </w:rPr>
        <w:t>О</w:t>
      </w:r>
      <w:r w:rsidRPr="004B16E4">
        <w:rPr>
          <w:rFonts w:ascii="Times New Roman" w:hAnsi="Times New Roman" w:cs="Times New Roman"/>
          <w:i w:val="0"/>
          <w:color w:val="000000"/>
          <w:sz w:val="24"/>
          <w:szCs w:val="24"/>
          <w:lang w:bidi="ru-RU"/>
        </w:rPr>
        <w:t>ваг</w:t>
      </w:r>
      <w:proofErr w:type="spellEnd"/>
      <w:r w:rsidRPr="004B16E4">
        <w:rPr>
          <w:rFonts w:ascii="Times New Roman" w:hAnsi="Times New Roman" w:cs="Times New Roman"/>
          <w:i w:val="0"/>
          <w:color w:val="000000"/>
          <w:sz w:val="24"/>
          <w:szCs w:val="24"/>
          <w:lang w:bidi="ru-RU"/>
        </w:rPr>
        <w:t xml:space="preserve"> = АО "</w:t>
      </w:r>
      <w:r w:rsidRPr="004B16E4">
        <w:rPr>
          <w:rFonts w:ascii="Times New Roman" w:hAnsi="Times New Roman" w:cs="Times New Roman"/>
          <w:i w:val="0"/>
          <w:color w:val="000000"/>
          <w:sz w:val="24"/>
          <w:szCs w:val="24"/>
          <w:vertAlign w:val="subscript"/>
          <w:lang w:bidi="ru-RU"/>
        </w:rPr>
        <w:t>Ваг+</w:t>
      </w:r>
      <w:r w:rsidRPr="004B16E4">
        <w:rPr>
          <w:rFonts w:ascii="Times New Roman" w:hAnsi="Times New Roman" w:cs="Times New Roman"/>
          <w:i w:val="0"/>
          <w:color w:val="000000"/>
          <w:sz w:val="24"/>
          <w:szCs w:val="24"/>
          <w:lang w:bidi="ru-RU"/>
        </w:rPr>
        <w:t xml:space="preserve"> АО </w:t>
      </w:r>
      <w:proofErr w:type="spellStart"/>
      <w:r w:rsidRPr="004B16E4">
        <w:rPr>
          <w:rFonts w:ascii="Times New Roman" w:hAnsi="Times New Roman" w:cs="Times New Roman"/>
          <w:i w:val="0"/>
          <w:color w:val="000000"/>
          <w:sz w:val="24"/>
          <w:szCs w:val="24"/>
          <w:vertAlign w:val="superscript"/>
          <w:lang w:bidi="ru-RU"/>
        </w:rPr>
        <w:t>К</w:t>
      </w:r>
      <w:proofErr w:type="gramStart"/>
      <w:r w:rsidRPr="004B16E4">
        <w:rPr>
          <w:rFonts w:ascii="Times New Roman" w:hAnsi="Times New Roman" w:cs="Times New Roman"/>
          <w:i w:val="0"/>
          <w:color w:val="000000"/>
          <w:sz w:val="24"/>
          <w:szCs w:val="24"/>
          <w:lang w:bidi="ru-RU"/>
        </w:rPr>
        <w:t>"в</w:t>
      </w:r>
      <w:proofErr w:type="gramEnd"/>
      <w:r w:rsidRPr="004B16E4">
        <w:rPr>
          <w:rFonts w:ascii="Times New Roman" w:hAnsi="Times New Roman" w:cs="Times New Roman"/>
          <w:i w:val="0"/>
          <w:color w:val="000000"/>
          <w:sz w:val="24"/>
          <w:szCs w:val="24"/>
          <w:lang w:bidi="ru-RU"/>
        </w:rPr>
        <w:t>аг</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руб</w:t>
      </w:r>
      <w:proofErr w:type="spellEnd"/>
      <w:r w:rsidRPr="004B16E4">
        <w:rPr>
          <w:rFonts w:ascii="Times New Roman" w:hAnsi="Times New Roman" w:cs="Times New Roman"/>
          <w:i w:val="0"/>
          <w:color w:val="000000"/>
          <w:sz w:val="24"/>
          <w:szCs w:val="24"/>
          <w:lang w:bidi="ru-RU"/>
        </w:rPr>
        <w:t>)</w:t>
      </w:r>
    </w:p>
    <w:p w:rsidR="00E9427B" w:rsidRPr="004B16E4" w:rsidRDefault="00E9427B" w:rsidP="00E9427B">
      <w:pPr>
        <w:pStyle w:val="90"/>
        <w:framePr w:w="10445" w:h="13381" w:hRule="exact" w:wrap="around" w:vAnchor="page" w:hAnchor="page" w:x="916" w:y="886"/>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АО </w:t>
      </w:r>
      <w:proofErr w:type="spellStart"/>
      <w:r w:rsidRPr="004B16E4">
        <w:rPr>
          <w:rFonts w:ascii="Times New Roman" w:hAnsi="Times New Roman" w:cs="Times New Roman"/>
          <w:i w:val="0"/>
          <w:color w:val="000000"/>
          <w:sz w:val="24"/>
          <w:szCs w:val="24"/>
          <w:vertAlign w:val="superscript"/>
          <w:lang w:bidi="ru-RU"/>
        </w:rPr>
        <w:t>О</w:t>
      </w:r>
      <w:r w:rsidRPr="004B16E4">
        <w:rPr>
          <w:rFonts w:ascii="Times New Roman" w:hAnsi="Times New Roman" w:cs="Times New Roman"/>
          <w:i w:val="0"/>
          <w:color w:val="000000"/>
          <w:sz w:val="24"/>
          <w:szCs w:val="24"/>
          <w:lang w:bidi="ru-RU"/>
        </w:rPr>
        <w:t>с</w:t>
      </w:r>
      <w:r w:rsidRPr="004B16E4">
        <w:rPr>
          <w:rFonts w:ascii="Times New Roman" w:hAnsi="Times New Roman" w:cs="Times New Roman"/>
          <w:i w:val="0"/>
          <w:color w:val="000000"/>
          <w:sz w:val="24"/>
          <w:szCs w:val="24"/>
          <w:vertAlign w:val="subscript"/>
          <w:lang w:bidi="ru-RU"/>
        </w:rPr>
        <w:t>Н</w:t>
      </w:r>
      <w:r w:rsidRPr="004B16E4">
        <w:rPr>
          <w:rFonts w:ascii="Times New Roman" w:hAnsi="Times New Roman" w:cs="Times New Roman"/>
          <w:i w:val="0"/>
          <w:color w:val="000000"/>
          <w:sz w:val="24"/>
          <w:szCs w:val="24"/>
          <w:lang w:bidi="ru-RU"/>
        </w:rPr>
        <w:t>егп</w:t>
      </w:r>
      <w:proofErr w:type="spellEnd"/>
      <w:r w:rsidRPr="004B16E4">
        <w:rPr>
          <w:rFonts w:ascii="Times New Roman" w:hAnsi="Times New Roman" w:cs="Times New Roman"/>
          <w:i w:val="0"/>
          <w:color w:val="000000"/>
          <w:sz w:val="24"/>
          <w:szCs w:val="24"/>
          <w:lang w:bidi="ru-RU"/>
        </w:rPr>
        <w:t xml:space="preserve"> = АО </w:t>
      </w:r>
      <w:proofErr w:type="spellStart"/>
      <w:r w:rsidRPr="004B16E4">
        <w:rPr>
          <w:rFonts w:ascii="Times New Roman" w:hAnsi="Times New Roman" w:cs="Times New Roman"/>
          <w:i w:val="0"/>
          <w:color w:val="000000"/>
          <w:sz w:val="24"/>
          <w:szCs w:val="24"/>
          <w:vertAlign w:val="superscript"/>
          <w:lang w:bidi="ru-RU"/>
        </w:rPr>
        <w:t>Р</w:t>
      </w:r>
      <w:r w:rsidRPr="004B16E4">
        <w:rPr>
          <w:rFonts w:ascii="Times New Roman" w:hAnsi="Times New Roman" w:cs="Times New Roman"/>
          <w:i w:val="0"/>
          <w:color w:val="000000"/>
          <w:sz w:val="24"/>
          <w:szCs w:val="24"/>
          <w:lang w:bidi="ru-RU"/>
        </w:rPr>
        <w:t>снег</w:t>
      </w:r>
      <w:proofErr w:type="gramStart"/>
      <w:r w:rsidRPr="004B16E4">
        <w:rPr>
          <w:rFonts w:ascii="Times New Roman" w:hAnsi="Times New Roman" w:cs="Times New Roman"/>
          <w:i w:val="0"/>
          <w:color w:val="000000"/>
          <w:sz w:val="24"/>
          <w:szCs w:val="24"/>
          <w:lang w:bidi="ru-RU"/>
        </w:rPr>
        <w:t>.п</w:t>
      </w:r>
      <w:proofErr w:type="spellEnd"/>
      <w:proofErr w:type="gramEnd"/>
      <w:r w:rsidRPr="004B16E4">
        <w:rPr>
          <w:rFonts w:ascii="Times New Roman" w:hAnsi="Times New Roman" w:cs="Times New Roman"/>
          <w:i w:val="0"/>
          <w:color w:val="000000"/>
          <w:sz w:val="24"/>
          <w:szCs w:val="24"/>
          <w:lang w:bidi="ru-RU"/>
        </w:rPr>
        <w:t xml:space="preserve"> + АО </w:t>
      </w:r>
      <w:r w:rsidRPr="004B16E4">
        <w:rPr>
          <w:rFonts w:ascii="Times New Roman" w:hAnsi="Times New Roman" w:cs="Times New Roman"/>
          <w:i w:val="0"/>
          <w:color w:val="000000"/>
          <w:sz w:val="24"/>
          <w:szCs w:val="24"/>
          <w:vertAlign w:val="superscript"/>
          <w:lang w:bidi="ru-RU"/>
        </w:rPr>
        <w:t>КР</w:t>
      </w:r>
      <w:r w:rsidRPr="004B16E4">
        <w:rPr>
          <w:rFonts w:ascii="Times New Roman" w:hAnsi="Times New Roman" w:cs="Times New Roman"/>
          <w:i w:val="0"/>
          <w:color w:val="000000"/>
          <w:sz w:val="24"/>
          <w:szCs w:val="24"/>
          <w:lang w:bidi="ru-RU"/>
        </w:rPr>
        <w:t>^ (</w:t>
      </w:r>
      <w:proofErr w:type="spellStart"/>
      <w:r w:rsidRPr="004B16E4">
        <w:rPr>
          <w:rFonts w:ascii="Times New Roman" w:hAnsi="Times New Roman" w:cs="Times New Roman"/>
          <w:i w:val="0"/>
          <w:color w:val="000000"/>
          <w:sz w:val="24"/>
          <w:szCs w:val="24"/>
          <w:lang w:bidi="ru-RU"/>
        </w:rPr>
        <w:t>руб</w:t>
      </w:r>
      <w:proofErr w:type="spellEnd"/>
      <w:r w:rsidRPr="004B16E4">
        <w:rPr>
          <w:rFonts w:ascii="Times New Roman" w:hAnsi="Times New Roman" w:cs="Times New Roman"/>
          <w:i w:val="0"/>
          <w:color w:val="000000"/>
          <w:sz w:val="24"/>
          <w:szCs w:val="24"/>
          <w:lang w:bidi="ru-RU"/>
        </w:rPr>
        <w:t>)</w:t>
      </w:r>
    </w:p>
    <w:p w:rsidR="00E9427B" w:rsidRPr="004B16E4" w:rsidRDefault="00E9427B" w:rsidP="00E9427B">
      <w:pPr>
        <w:pStyle w:val="90"/>
        <w:framePr w:w="10445" w:h="13381" w:hRule="exact" w:wrap="around" w:vAnchor="page" w:hAnchor="page" w:x="916" w:y="886"/>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АО </w:t>
      </w:r>
      <w:proofErr w:type="spellStart"/>
      <w:r w:rsidRPr="004B16E4">
        <w:rPr>
          <w:rFonts w:ascii="Times New Roman" w:hAnsi="Times New Roman" w:cs="Times New Roman"/>
          <w:i w:val="0"/>
          <w:color w:val="000000"/>
          <w:sz w:val="24"/>
          <w:szCs w:val="24"/>
          <w:vertAlign w:val="superscript"/>
          <w:lang w:bidi="ru-RU"/>
        </w:rPr>
        <w:t>О</w:t>
      </w:r>
      <w:r w:rsidRPr="004B16E4">
        <w:rPr>
          <w:rFonts w:ascii="Times New Roman" w:hAnsi="Times New Roman" w:cs="Times New Roman"/>
          <w:i w:val="0"/>
          <w:color w:val="000000"/>
          <w:sz w:val="24"/>
          <w:szCs w:val="24"/>
          <w:lang w:bidi="ru-RU"/>
        </w:rPr>
        <w:t>щебм</w:t>
      </w:r>
      <w:proofErr w:type="spellEnd"/>
      <w:r w:rsidRPr="004B16E4">
        <w:rPr>
          <w:rFonts w:ascii="Times New Roman" w:hAnsi="Times New Roman" w:cs="Times New Roman"/>
          <w:i w:val="0"/>
          <w:color w:val="000000"/>
          <w:sz w:val="24"/>
          <w:szCs w:val="24"/>
          <w:lang w:bidi="ru-RU"/>
        </w:rPr>
        <w:t xml:space="preserve"> = АО "</w:t>
      </w:r>
      <w:proofErr w:type="spellStart"/>
      <w:r w:rsidRPr="004B16E4">
        <w:rPr>
          <w:rFonts w:ascii="Times New Roman" w:hAnsi="Times New Roman" w:cs="Times New Roman"/>
          <w:i w:val="0"/>
          <w:color w:val="000000"/>
          <w:sz w:val="24"/>
          <w:szCs w:val="24"/>
          <w:lang w:bidi="ru-RU"/>
        </w:rPr>
        <w:t>щебм</w:t>
      </w:r>
      <w:proofErr w:type="spellEnd"/>
      <w:r w:rsidRPr="004B16E4">
        <w:rPr>
          <w:rFonts w:ascii="Times New Roman" w:hAnsi="Times New Roman" w:cs="Times New Roman"/>
          <w:i w:val="0"/>
          <w:color w:val="000000"/>
          <w:sz w:val="24"/>
          <w:szCs w:val="24"/>
          <w:lang w:bidi="ru-RU"/>
        </w:rPr>
        <w:t xml:space="preserve"> + АО </w:t>
      </w:r>
      <w:proofErr w:type="spellStart"/>
      <w:r w:rsidRPr="004B16E4">
        <w:rPr>
          <w:rFonts w:ascii="Times New Roman" w:hAnsi="Times New Roman" w:cs="Times New Roman"/>
          <w:i w:val="0"/>
          <w:color w:val="000000"/>
          <w:sz w:val="24"/>
          <w:szCs w:val="24"/>
          <w:vertAlign w:val="superscript"/>
          <w:lang w:bidi="ru-RU"/>
        </w:rPr>
        <w:t>КР</w:t>
      </w:r>
      <w:r w:rsidRPr="004B16E4">
        <w:rPr>
          <w:rFonts w:ascii="Times New Roman" w:hAnsi="Times New Roman" w:cs="Times New Roman"/>
          <w:i w:val="0"/>
          <w:color w:val="000000"/>
          <w:sz w:val="24"/>
          <w:szCs w:val="24"/>
          <w:lang w:bidi="ru-RU"/>
        </w:rPr>
        <w:t>щебм</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руб</w:t>
      </w:r>
      <w:proofErr w:type="spellEnd"/>
      <w:r w:rsidRPr="004B16E4">
        <w:rPr>
          <w:rFonts w:ascii="Times New Roman" w:hAnsi="Times New Roman" w:cs="Times New Roman"/>
          <w:i w:val="0"/>
          <w:color w:val="000000"/>
          <w:sz w:val="24"/>
          <w:szCs w:val="24"/>
          <w:lang w:bidi="ru-RU"/>
        </w:rPr>
        <w:t>)</w:t>
      </w:r>
    </w:p>
    <w:p w:rsidR="00E9427B" w:rsidRPr="004B16E4" w:rsidRDefault="00E9427B" w:rsidP="00E9427B">
      <w:pPr>
        <w:pStyle w:val="ae"/>
        <w:framePr w:w="10445" w:h="13381" w:hRule="exact" w:wrap="around" w:vAnchor="page" w:hAnchor="page" w:x="916" w:y="886"/>
        <w:shd w:val="clear" w:color="auto" w:fill="FFFFFF"/>
        <w:spacing w:before="0" w:beforeAutospacing="0" w:after="0" w:afterAutospacing="0"/>
        <w:ind w:left="567" w:right="568" w:firstLine="567"/>
        <w:jc w:val="both"/>
        <w:outlineLvl w:val="0"/>
      </w:pPr>
      <w:r w:rsidRPr="004B16E4">
        <w:t>Вывод:</w:t>
      </w:r>
    </w:p>
    <w:p w:rsidR="00E9427B" w:rsidRPr="00932084" w:rsidRDefault="00E9427B" w:rsidP="00E9427B">
      <w:pPr>
        <w:pStyle w:val="80"/>
        <w:framePr w:w="10445" w:h="13381" w:hRule="exact" w:wrap="around" w:vAnchor="page" w:hAnchor="page" w:x="916" w:y="886"/>
        <w:shd w:val="clear" w:color="auto" w:fill="auto"/>
        <w:spacing w:before="0" w:line="240" w:lineRule="auto"/>
        <w:ind w:left="567" w:right="568" w:firstLine="567"/>
        <w:rPr>
          <w:rFonts w:ascii="Times New Roman" w:hAnsi="Times New Roman" w:cs="Times New Roman"/>
          <w:b w:val="0"/>
          <w:i w:val="0"/>
          <w:sz w:val="24"/>
          <w:szCs w:val="24"/>
        </w:rPr>
      </w:pPr>
    </w:p>
    <w:p w:rsidR="00E9427B" w:rsidRDefault="00E9427B" w:rsidP="004B16E4">
      <w:pPr>
        <w:spacing w:after="0" w:line="240" w:lineRule="auto"/>
        <w:ind w:left="567" w:right="568" w:firstLine="567"/>
        <w:jc w:val="both"/>
        <w:rPr>
          <w:rFonts w:ascii="Times New Roman" w:hAnsi="Times New Roman" w:cs="Times New Roman"/>
          <w:sz w:val="24"/>
          <w:szCs w:val="24"/>
        </w:rPr>
      </w:pPr>
    </w:p>
    <w:p w:rsidR="00910198" w:rsidRPr="00E9427B" w:rsidRDefault="00E9427B" w:rsidP="00E9427B">
      <w:pPr>
        <w:tabs>
          <w:tab w:val="left" w:pos="1680"/>
        </w:tabs>
        <w:rPr>
          <w:rFonts w:ascii="Times New Roman" w:hAnsi="Times New Roman" w:cs="Times New Roman"/>
          <w:sz w:val="24"/>
          <w:szCs w:val="24"/>
        </w:rPr>
        <w:sectPr w:rsidR="00910198" w:rsidRPr="00E9427B" w:rsidSect="004B16E4">
          <w:pgSz w:w="11909" w:h="16838"/>
          <w:pgMar w:top="1702" w:right="0" w:bottom="0" w:left="0" w:header="0" w:footer="3" w:gutter="0"/>
          <w:cols w:space="720"/>
          <w:noEndnote/>
          <w:docGrid w:linePitch="360"/>
        </w:sectPr>
      </w:pPr>
      <w:r>
        <w:rPr>
          <w:rFonts w:ascii="Times New Roman" w:hAnsi="Times New Roman" w:cs="Times New Roman"/>
          <w:sz w:val="24"/>
          <w:szCs w:val="24"/>
        </w:rPr>
        <w:tab/>
      </w: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E9427B">
        <w:rPr>
          <w:b/>
        </w:rPr>
        <w:t>Практическое занятие 2.</w:t>
      </w:r>
      <w:r w:rsidRPr="004B16E4">
        <w:t xml:space="preserve"> Расчет показателей использования основных фондов и оборотных средств.</w:t>
      </w:r>
    </w:p>
    <w:p w:rsidR="008A2F8C" w:rsidRPr="004B16E4" w:rsidRDefault="008A2F8C" w:rsidP="004B16E4">
      <w:pPr>
        <w:pStyle w:val="ae"/>
        <w:shd w:val="clear" w:color="auto" w:fill="FFFFFF"/>
        <w:spacing w:before="0" w:beforeAutospacing="0" w:after="0" w:afterAutospacing="0"/>
        <w:ind w:left="567" w:right="568" w:firstLine="567"/>
        <w:jc w:val="both"/>
        <w:outlineLvl w:val="0"/>
        <w:rPr>
          <w:color w:val="1F1F1F"/>
          <w:spacing w:val="-3"/>
          <w:shd w:val="clear" w:color="auto" w:fill="FFFFFF"/>
        </w:rPr>
      </w:pPr>
      <w:r w:rsidRPr="004B16E4">
        <w:rPr>
          <w:b/>
          <w:bCs/>
          <w:color w:val="1F1F1F"/>
          <w:spacing w:val="-3"/>
          <w:shd w:val="clear" w:color="auto" w:fill="FFFFFF"/>
        </w:rPr>
        <w:t>Цель:</w:t>
      </w:r>
      <w:r w:rsidRPr="004B16E4">
        <w:rPr>
          <w:color w:val="1F1F1F"/>
          <w:spacing w:val="-3"/>
          <w:shd w:val="clear" w:color="auto" w:fill="FFFFFF"/>
        </w:rPr>
        <w:t> Выработать практические навыки расчета показателей использования основных и оборотных средств.</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Для осуществления перевозочного процесса все предприятия железнодорожного транспорта наделены производственными фондами.</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Основные производственные фонды - часть имущества предприятия, используемые в качестве сре</w:t>
      </w:r>
      <w:proofErr w:type="gramStart"/>
      <w:r w:rsidRPr="004B16E4">
        <w:rPr>
          <w:rFonts w:ascii="Times New Roman" w:hAnsi="Times New Roman" w:cs="Times New Roman"/>
          <w:i w:val="0"/>
          <w:color w:val="000000"/>
          <w:sz w:val="24"/>
          <w:szCs w:val="24"/>
          <w:lang w:bidi="ru-RU"/>
        </w:rPr>
        <w:t>дств тр</w:t>
      </w:r>
      <w:proofErr w:type="gramEnd"/>
      <w:r w:rsidRPr="004B16E4">
        <w:rPr>
          <w:rFonts w:ascii="Times New Roman" w:hAnsi="Times New Roman" w:cs="Times New Roman"/>
          <w:i w:val="0"/>
          <w:color w:val="000000"/>
          <w:sz w:val="24"/>
          <w:szCs w:val="24"/>
          <w:lang w:bidi="ru-RU"/>
        </w:rPr>
        <w:t>уда при производстве продукции, выполнении работ или оказания услуг.</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Производственные фонды</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Средства труда - основные фонды (необоротный или основной капитал).</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Предметы труда - оборотные средства (оборотный капитал).</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Основные фонды - средства труда, которые многократно в течение длительного периода времени используются в производственном процессе, сохраняя свою </w:t>
      </w:r>
      <w:proofErr w:type="spellStart"/>
      <w:r w:rsidRPr="004B16E4">
        <w:rPr>
          <w:rFonts w:ascii="Times New Roman" w:hAnsi="Times New Roman" w:cs="Times New Roman"/>
          <w:i w:val="0"/>
          <w:color w:val="000000"/>
          <w:sz w:val="24"/>
          <w:szCs w:val="24"/>
          <w:lang w:bidi="ru-RU"/>
        </w:rPr>
        <w:t>натурально</w:t>
      </w:r>
      <w:r w:rsidRPr="004B16E4">
        <w:rPr>
          <w:rFonts w:ascii="Times New Roman" w:hAnsi="Times New Roman" w:cs="Times New Roman"/>
          <w:i w:val="0"/>
          <w:color w:val="000000"/>
          <w:sz w:val="24"/>
          <w:szCs w:val="24"/>
          <w:lang w:bidi="ru-RU"/>
        </w:rPr>
        <w:softHyphen/>
        <w:t>вещественную</w:t>
      </w:r>
      <w:proofErr w:type="spellEnd"/>
      <w:r w:rsidRPr="004B16E4">
        <w:rPr>
          <w:rFonts w:ascii="Times New Roman" w:hAnsi="Times New Roman" w:cs="Times New Roman"/>
          <w:i w:val="0"/>
          <w:color w:val="000000"/>
          <w:sz w:val="24"/>
          <w:szCs w:val="24"/>
          <w:lang w:bidi="ru-RU"/>
        </w:rPr>
        <w:t xml:space="preserve"> форму, а их стоимость, частично, по мере износа в виде амортизационных отчислений переносится в себестоимость продукции.</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Структура основных фондов■'</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 xml:space="preserve">1 </w:t>
      </w:r>
      <w:r w:rsidRPr="004B16E4">
        <w:rPr>
          <w:rFonts w:ascii="Times New Roman" w:hAnsi="Times New Roman" w:cs="Times New Roman"/>
          <w:i w:val="0"/>
          <w:color w:val="000000"/>
          <w:sz w:val="24"/>
          <w:szCs w:val="24"/>
          <w:lang w:bidi="ru-RU"/>
        </w:rPr>
        <w:t>По назначению</w:t>
      </w:r>
      <w:proofErr w:type="gramStart"/>
      <w:r w:rsidRPr="004B16E4">
        <w:rPr>
          <w:rFonts w:ascii="Times New Roman" w:hAnsi="Times New Roman" w:cs="Times New Roman"/>
          <w:i w:val="0"/>
          <w:color w:val="000000"/>
          <w:sz w:val="24"/>
          <w:szCs w:val="24"/>
          <w:lang w:bidi="ru-RU"/>
        </w:rPr>
        <w:t>-'</w:t>
      </w:r>
      <w:proofErr w:type="gramEnd"/>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gramStart"/>
      <w:r w:rsidRPr="004B16E4">
        <w:rPr>
          <w:rFonts w:ascii="Times New Roman" w:hAnsi="Times New Roman" w:cs="Times New Roman"/>
          <w:i w:val="0"/>
          <w:color w:val="000000"/>
          <w:sz w:val="24"/>
          <w:szCs w:val="24"/>
          <w:lang w:bidi="ru-RU"/>
        </w:rPr>
        <w:t>-производственные - участвуют в производственном процессе, с их помощью осуществляются перевозки, ремонт и ТО пути и т.п. (земляное полотно, В СП, ИССО, путевые машины, транспортные средства) Бывают активные - вагоны, локомотивы, машины; и пассивные - земля, мосты, тоннели.</w:t>
      </w:r>
      <w:proofErr w:type="gramEnd"/>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-непроизводственные - объекты, которые не участвуют в производственном процессе, но создают необходимые условия для его осуществления (жилые дома, производственные здания и др.).</w:t>
      </w:r>
    </w:p>
    <w:p w:rsidR="00910198" w:rsidRPr="004B16E4" w:rsidRDefault="00910198" w:rsidP="004B16E4">
      <w:pPr>
        <w:pStyle w:val="32"/>
        <w:numPr>
          <w:ilvl w:val="0"/>
          <w:numId w:val="5"/>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По принадлежности</w:t>
      </w:r>
      <w:proofErr w:type="gramStart"/>
      <w:r w:rsidRPr="004B16E4">
        <w:rPr>
          <w:rFonts w:ascii="Times New Roman" w:hAnsi="Times New Roman" w:cs="Times New Roman"/>
          <w:i w:val="0"/>
          <w:color w:val="000000"/>
          <w:sz w:val="24"/>
          <w:szCs w:val="24"/>
          <w:lang w:bidi="ru-RU"/>
        </w:rPr>
        <w:t>-'</w:t>
      </w:r>
      <w:proofErr w:type="gramEnd"/>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-собственные;</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-арендованные.</w:t>
      </w:r>
    </w:p>
    <w:p w:rsidR="00910198" w:rsidRPr="004B16E4" w:rsidRDefault="00910198" w:rsidP="004B16E4">
      <w:pPr>
        <w:pStyle w:val="32"/>
        <w:numPr>
          <w:ilvl w:val="0"/>
          <w:numId w:val="5"/>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По характеру использования</w:t>
      </w:r>
      <w:proofErr w:type="gramStart"/>
      <w:r w:rsidRPr="004B16E4">
        <w:rPr>
          <w:rFonts w:ascii="Times New Roman" w:hAnsi="Times New Roman" w:cs="Times New Roman"/>
          <w:i w:val="0"/>
          <w:color w:val="000000"/>
          <w:sz w:val="24"/>
          <w:szCs w:val="24"/>
          <w:lang w:bidi="ru-RU"/>
        </w:rPr>
        <w:t>-'</w:t>
      </w:r>
      <w:proofErr w:type="gramEnd"/>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-действующие;</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-простаивающие.</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Для планирования производства, определения структуры основных фондов (ОФ) и фонда амортизации производят оценку ОФ в денежном выражении. ОФ оценивают по первоначальной, восстановительной и остаточной стоимости.</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Первоначальная стоимость — это сумма произведенных затрат на производство или приобретение ОФ, их доставку к месту использования и установку.</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Восстановительная стоимость — отражает объем затрат на их производство в современных условиях</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Остаточная стоимость — это фактическая стоимость ОФ на момент оценки и представляющей собой первоначальную или восстановительную стоимость за вычетом износа.</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Однако ни первоначальная, ни восстановительная стоимости не дают представления о действительной стоимости объекта в данный момент и не позволяют установить степень их изношенности, поэтому оценка ОФ производится и по остаточной стоимости.</w:t>
      </w:r>
    </w:p>
    <w:p w:rsidR="00910198" w:rsidRPr="004B16E4" w:rsidRDefault="00910198" w:rsidP="004B16E4">
      <w:pPr>
        <w:pStyle w:val="32"/>
        <w:shd w:val="clear" w:color="auto" w:fill="auto"/>
        <w:tabs>
          <w:tab w:val="right" w:pos="5439"/>
          <w:tab w:val="right" w:pos="8151"/>
        </w:tabs>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В процессе производства ОФ постепенно изнашиваются, а со временем и устаревают по своим техническим параметрам. Они ежегодно теряют часть своей стоимости, равную той же величине, которая переносится</w:t>
      </w:r>
      <w:r w:rsidRPr="004B16E4">
        <w:rPr>
          <w:rFonts w:ascii="Times New Roman" w:hAnsi="Times New Roman" w:cs="Times New Roman"/>
          <w:i w:val="0"/>
          <w:color w:val="000000"/>
          <w:sz w:val="24"/>
          <w:szCs w:val="24"/>
          <w:lang w:bidi="ru-RU"/>
        </w:rPr>
        <w:tab/>
        <w:t>в себестоимость</w:t>
      </w:r>
      <w:r w:rsidRPr="004B16E4">
        <w:rPr>
          <w:rFonts w:ascii="Times New Roman" w:hAnsi="Times New Roman" w:cs="Times New Roman"/>
          <w:i w:val="0"/>
          <w:color w:val="000000"/>
          <w:sz w:val="24"/>
          <w:szCs w:val="24"/>
          <w:lang w:bidi="ru-RU"/>
        </w:rPr>
        <w:tab/>
        <w:t>продукции в данном году.</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Основные фонды подвержены физическому и моральному износу.</w:t>
      </w:r>
    </w:p>
    <w:p w:rsidR="00910198" w:rsidRPr="004B16E4" w:rsidRDefault="00910198"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Физический</w:t>
      </w:r>
      <w:proofErr w:type="gramEnd"/>
      <w:r w:rsidRPr="004B16E4">
        <w:rPr>
          <w:rFonts w:ascii="Times New Roman" w:hAnsi="Times New Roman" w:cs="Times New Roman"/>
          <w:i w:val="0"/>
          <w:color w:val="000000"/>
          <w:sz w:val="24"/>
          <w:szCs w:val="24"/>
          <w:lang w:bidi="ru-RU"/>
        </w:rPr>
        <w:t xml:space="preserve"> — утрата ОФ их первоначальных технических свойств (поломка, действия сил природы)</w:t>
      </w:r>
    </w:p>
    <w:p w:rsidR="00910198" w:rsidRPr="004B16E4" w:rsidRDefault="00910198"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Моральный — связан с развитием науки, техники и производства и состоит в том, что физически еще не изношенные ОФ теряют свою ценность по сравнению с новыми, более эффективными образцами.</w:t>
      </w:r>
      <w:proofErr w:type="gramEnd"/>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Уровень физического и морального износа определяется общим показателем - сроком службы основных фондов.</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В процессе эксплуатации ОФ по мере износа переносят свою балансовую стоимость на стоимость производимой продукции. Этот процесс называется амортизацией, а переносимую часть стоимости ОФ — амортизационными отчислениями.</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После реализации продукции часть денежной суммы, соответствующая перенесенной стоимости ОФ, поступает в амортизационный фонд, в котором происходит накопление денежных средств, используемых затем для приобретения новых ОФ взамен изношенных.</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Для расчета амортизационных отчислений устанавливают нормы по каждому виду ОФ.</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Нормы амортизационных отчислений показывают, какую долю (в процентах) первоначальной стоимости ОФ необходимо ежегодно включать в амортизационный фонд.</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Норму амортизационных отчислений на полное восстановление ОФ определяют как величину, обратно пропорциональную сроку службы, установленному с учетом физического и морального износа и других факторов, учитывающих реальные возможности замены ОФ.</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Показатели использования основных фондов■</w:t>
      </w:r>
    </w:p>
    <w:p w:rsidR="00910198" w:rsidRPr="004B16E4" w:rsidRDefault="00910198"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 xml:space="preserve"> </w:t>
      </w:r>
      <w:r w:rsidRPr="004B16E4">
        <w:rPr>
          <w:rFonts w:ascii="Times New Roman" w:hAnsi="Times New Roman" w:cs="Times New Roman"/>
          <w:i w:val="0"/>
          <w:color w:val="000000"/>
          <w:sz w:val="24"/>
          <w:szCs w:val="24"/>
          <w:lang w:bidi="ru-RU"/>
        </w:rPr>
        <w:t>натуральные (производительность вагона и локомотива, оборот вагона и локомотива, скорости движения, нагрузки вагона и т.д.),</w:t>
      </w:r>
    </w:p>
    <w:p w:rsidR="00910198" w:rsidRPr="004B16E4" w:rsidRDefault="00910198"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стоимостные</w:t>
      </w:r>
      <w:proofErr w:type="gramStart"/>
      <w:r w:rsidRPr="004B16E4">
        <w:rPr>
          <w:rFonts w:ascii="Times New Roman" w:hAnsi="Times New Roman" w:cs="Times New Roman"/>
          <w:i w:val="0"/>
          <w:color w:val="000000"/>
          <w:sz w:val="24"/>
          <w:szCs w:val="24"/>
          <w:lang w:bidi="ru-RU"/>
        </w:rPr>
        <w:t>-'</w:t>
      </w:r>
      <w:proofErr w:type="gramEnd"/>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Фондоотдача — характеризует стоимость объема произведенной продукции (объема выполненных работ, приведенных </w:t>
      </w:r>
      <w:proofErr w:type="spellStart"/>
      <w:r w:rsidRPr="004B16E4">
        <w:rPr>
          <w:rFonts w:ascii="Times New Roman" w:hAnsi="Times New Roman" w:cs="Times New Roman"/>
          <w:i w:val="0"/>
          <w:color w:val="000000"/>
          <w:sz w:val="24"/>
          <w:szCs w:val="24"/>
          <w:lang w:bidi="ru-RU"/>
        </w:rPr>
        <w:t>т.км</w:t>
      </w:r>
      <w:proofErr w:type="gramStart"/>
      <w:r w:rsidRPr="004B16E4">
        <w:rPr>
          <w:rFonts w:ascii="Times New Roman" w:hAnsi="Times New Roman" w:cs="Times New Roman"/>
          <w:i w:val="0"/>
          <w:color w:val="000000"/>
          <w:sz w:val="24"/>
          <w:szCs w:val="24"/>
          <w:lang w:bidi="ru-RU"/>
        </w:rPr>
        <w:t>.б</w:t>
      </w:r>
      <w:proofErr w:type="gramEnd"/>
      <w:r w:rsidRPr="004B16E4">
        <w:rPr>
          <w:rFonts w:ascii="Times New Roman" w:hAnsi="Times New Roman" w:cs="Times New Roman"/>
          <w:i w:val="0"/>
          <w:color w:val="000000"/>
          <w:sz w:val="24"/>
          <w:szCs w:val="24"/>
          <w:lang w:bidi="ru-RU"/>
        </w:rPr>
        <w:t>рутто</w:t>
      </w:r>
      <w:proofErr w:type="spellEnd"/>
      <w:r w:rsidRPr="004B16E4">
        <w:rPr>
          <w:rFonts w:ascii="Times New Roman" w:hAnsi="Times New Roman" w:cs="Times New Roman"/>
          <w:i w:val="0"/>
          <w:color w:val="000000"/>
          <w:sz w:val="24"/>
          <w:szCs w:val="24"/>
          <w:lang w:bidi="ru-RU"/>
        </w:rPr>
        <w:t>, приведенных километров ремонтных работ и т.д.) с одного рубля стоимости ОФ;</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Фондоемкость</w:t>
      </w:r>
      <w:proofErr w:type="spellEnd"/>
      <w:r w:rsidRPr="004B16E4">
        <w:rPr>
          <w:rFonts w:ascii="Times New Roman" w:hAnsi="Times New Roman" w:cs="Times New Roman"/>
          <w:i w:val="0"/>
          <w:color w:val="000000"/>
          <w:sz w:val="24"/>
          <w:szCs w:val="24"/>
          <w:lang w:bidi="ru-RU"/>
        </w:rPr>
        <w:t xml:space="preserve"> — стоимость ОФ, приходящаяся на единицу произведенной продукции;</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Фондовооруженность</w:t>
      </w:r>
      <w:proofErr w:type="spellEnd"/>
      <w:r w:rsidRPr="004B16E4">
        <w:rPr>
          <w:rFonts w:ascii="Times New Roman" w:hAnsi="Times New Roman" w:cs="Times New Roman"/>
          <w:i w:val="0"/>
          <w:color w:val="000000"/>
          <w:sz w:val="24"/>
          <w:szCs w:val="24"/>
          <w:lang w:bidi="ru-RU"/>
        </w:rPr>
        <w:t xml:space="preserve"> — стоимость ОФ, приходящаяся на приведенную длину обслуживаемых дистанцией пути участков.</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Оборотные средства - предметы труда, которые однократно используются в производственном процессе, а их стоимость, полностью переносится в себестоимость продукции за один производственный цикл.</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Они требуют возмещения в натурально-вещественной и стоимостной формах после завершения каждого производственного цикла.</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Классификация ОС по признакам:</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1</w:t>
      </w:r>
      <w:proofErr w:type="gramStart"/>
      <w:r w:rsidRPr="004B16E4">
        <w:rPr>
          <w:rStyle w:val="0pt"/>
          <w:rFonts w:ascii="Times New Roman" w:hAnsi="Times New Roman" w:cs="Times New Roman"/>
          <w:iCs/>
          <w:sz w:val="24"/>
          <w:szCs w:val="24"/>
        </w:rPr>
        <w:t xml:space="preserve"> </w:t>
      </w:r>
      <w:r w:rsidRPr="004B16E4">
        <w:rPr>
          <w:rFonts w:ascii="Times New Roman" w:hAnsi="Times New Roman" w:cs="Times New Roman"/>
          <w:i w:val="0"/>
          <w:color w:val="000000"/>
          <w:sz w:val="24"/>
          <w:szCs w:val="24"/>
          <w:lang w:bidi="ru-RU"/>
        </w:rPr>
        <w:t>П</w:t>
      </w:r>
      <w:proofErr w:type="gramEnd"/>
      <w:r w:rsidRPr="004B16E4">
        <w:rPr>
          <w:rFonts w:ascii="Times New Roman" w:hAnsi="Times New Roman" w:cs="Times New Roman"/>
          <w:i w:val="0"/>
          <w:color w:val="000000"/>
          <w:sz w:val="24"/>
          <w:szCs w:val="24"/>
          <w:lang w:bidi="ru-RU"/>
        </w:rPr>
        <w:t>о месту и роли в процессе производства:</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-средства в сфере производства (материалы, топливо, инструмент и т.д.)</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-средства в сфере обращения (готовая продукция на складах предприятия, форменная одежда, выданная работникам в рассрочку, денежные средства на </w:t>
      </w:r>
      <w:proofErr w:type="gramStart"/>
      <w:r w:rsidRPr="004B16E4">
        <w:rPr>
          <w:rFonts w:ascii="Times New Roman" w:hAnsi="Times New Roman" w:cs="Times New Roman"/>
          <w:i w:val="0"/>
          <w:color w:val="000000"/>
          <w:sz w:val="24"/>
          <w:szCs w:val="24"/>
          <w:lang w:bidi="ru-RU"/>
        </w:rPr>
        <w:t>р</w:t>
      </w:r>
      <w:proofErr w:type="gramEnd"/>
      <w:r w:rsidRPr="004B16E4">
        <w:rPr>
          <w:rFonts w:ascii="Times New Roman" w:hAnsi="Times New Roman" w:cs="Times New Roman"/>
          <w:i w:val="0"/>
          <w:color w:val="000000"/>
          <w:sz w:val="24"/>
          <w:szCs w:val="24"/>
          <w:lang w:bidi="ru-RU"/>
        </w:rPr>
        <w:t>/с предприятия и т.д.).</w:t>
      </w:r>
    </w:p>
    <w:p w:rsidR="00910198" w:rsidRPr="004B16E4" w:rsidRDefault="00910198" w:rsidP="004B16E4">
      <w:pPr>
        <w:pStyle w:val="32"/>
        <w:numPr>
          <w:ilvl w:val="0"/>
          <w:numId w:val="6"/>
        </w:numPr>
        <w:shd w:val="clear" w:color="auto" w:fill="auto"/>
        <w:tabs>
          <w:tab w:val="left" w:pos="1074"/>
        </w:tabs>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По принципу организации</w:t>
      </w:r>
      <w:proofErr w:type="gramStart"/>
      <w:r w:rsidRPr="004B16E4">
        <w:rPr>
          <w:rFonts w:ascii="Times New Roman" w:hAnsi="Times New Roman" w:cs="Times New Roman"/>
          <w:i w:val="0"/>
          <w:color w:val="000000"/>
          <w:sz w:val="24"/>
          <w:szCs w:val="24"/>
          <w:lang w:bidi="ru-RU"/>
        </w:rPr>
        <w:t>-'</w:t>
      </w:r>
      <w:proofErr w:type="gramEnd"/>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-нормируемые (топливо, спец</w:t>
      </w:r>
      <w:proofErr w:type="gramStart"/>
      <w:r w:rsidRPr="004B16E4">
        <w:rPr>
          <w:rFonts w:ascii="Times New Roman" w:hAnsi="Times New Roman" w:cs="Times New Roman"/>
          <w:i w:val="0"/>
          <w:color w:val="000000"/>
          <w:sz w:val="24"/>
          <w:szCs w:val="24"/>
          <w:lang w:bidi="ru-RU"/>
        </w:rPr>
        <w:t>.о</w:t>
      </w:r>
      <w:proofErr w:type="gramEnd"/>
      <w:r w:rsidRPr="004B16E4">
        <w:rPr>
          <w:rFonts w:ascii="Times New Roman" w:hAnsi="Times New Roman" w:cs="Times New Roman"/>
          <w:i w:val="0"/>
          <w:color w:val="000000"/>
          <w:sz w:val="24"/>
          <w:szCs w:val="24"/>
          <w:lang w:bidi="ru-RU"/>
        </w:rPr>
        <w:t>дежда, МБП, запасные части, сырье);</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-ненормируемые (средства в расчетах, денежные средства на </w:t>
      </w:r>
      <w:proofErr w:type="gramStart"/>
      <w:r w:rsidRPr="004B16E4">
        <w:rPr>
          <w:rFonts w:ascii="Times New Roman" w:hAnsi="Times New Roman" w:cs="Times New Roman"/>
          <w:i w:val="0"/>
          <w:color w:val="000000"/>
          <w:sz w:val="24"/>
          <w:szCs w:val="24"/>
          <w:lang w:bidi="ru-RU"/>
        </w:rPr>
        <w:t>р</w:t>
      </w:r>
      <w:proofErr w:type="gramEnd"/>
      <w:r w:rsidRPr="004B16E4">
        <w:rPr>
          <w:rFonts w:ascii="Times New Roman" w:hAnsi="Times New Roman" w:cs="Times New Roman"/>
          <w:i w:val="0"/>
          <w:color w:val="000000"/>
          <w:sz w:val="24"/>
          <w:szCs w:val="24"/>
          <w:lang w:bidi="ru-RU"/>
        </w:rPr>
        <w:t>/с.).</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 xml:space="preserve">3 </w:t>
      </w:r>
      <w:r w:rsidRPr="004B16E4">
        <w:rPr>
          <w:rFonts w:ascii="Times New Roman" w:hAnsi="Times New Roman" w:cs="Times New Roman"/>
          <w:i w:val="0"/>
          <w:color w:val="000000"/>
          <w:sz w:val="24"/>
          <w:szCs w:val="24"/>
          <w:lang w:bidi="ru-RU"/>
        </w:rPr>
        <w:t>По источникам образования</w:t>
      </w:r>
      <w:proofErr w:type="gramStart"/>
      <w:r w:rsidRPr="004B16E4">
        <w:rPr>
          <w:rFonts w:ascii="Times New Roman" w:hAnsi="Times New Roman" w:cs="Times New Roman"/>
          <w:i w:val="0"/>
          <w:color w:val="000000"/>
          <w:sz w:val="24"/>
          <w:szCs w:val="24"/>
          <w:lang w:bidi="ru-RU"/>
        </w:rPr>
        <w:t>-'</w:t>
      </w:r>
      <w:proofErr w:type="gramEnd"/>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-собственные (уставный капитал, прибыль от реализации продукции)</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-заемные (краткосрочные банковские кредиты и т.д.).</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4. По характеру использования:</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-материальные;</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-нематериальные.</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Собственные ОС нормируются с помощью определения норматива и нормы по отдельным статьям.</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Норматив - денежное выражение плановой потребности предприятия в собственных ОС.</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Норма выражает потребность в ОС на единицу производимой продукции, на рубль расхода или на одного работника</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Например, норма оборотных фондов на запасы материалов, топлива, готовой продукции устанавливается в днях, на спецодежду — в рублях на одного работающего. Эти нормы сравнительно устойчивы, что позволяет определять их на длительный период времени.</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Показатели использования оборотных средств:</w:t>
      </w:r>
    </w:p>
    <w:p w:rsidR="00910198" w:rsidRPr="004B16E4" w:rsidRDefault="00910198"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стоимостные</w:t>
      </w:r>
      <w:proofErr w:type="gramStart"/>
      <w:r w:rsidRPr="004B16E4">
        <w:rPr>
          <w:rFonts w:ascii="Times New Roman" w:hAnsi="Times New Roman" w:cs="Times New Roman"/>
          <w:i w:val="0"/>
          <w:color w:val="000000"/>
          <w:sz w:val="24"/>
          <w:szCs w:val="24"/>
          <w:lang w:bidi="ru-RU"/>
        </w:rPr>
        <w:t>-'</w:t>
      </w:r>
      <w:proofErr w:type="gramEnd"/>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Коэффициент оборачиваемости — показывает количество оборотов, совершаемых оборотными средствами за определенный период;</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Продолжительность оборота — показывает, за сколько дней происходит один оборот.</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 xml:space="preserve">Цель: </w:t>
      </w:r>
      <w:r w:rsidRPr="004B16E4">
        <w:rPr>
          <w:rFonts w:ascii="Times New Roman" w:hAnsi="Times New Roman" w:cs="Times New Roman"/>
          <w:i w:val="0"/>
          <w:color w:val="000000"/>
          <w:sz w:val="24"/>
          <w:szCs w:val="24"/>
          <w:lang w:bidi="ru-RU"/>
        </w:rPr>
        <w:t xml:space="preserve">Определить общую величину оборотных средств, находящихся в эксплуатации. </w:t>
      </w:r>
      <w:r w:rsidRPr="004B16E4">
        <w:rPr>
          <w:rStyle w:val="11pt0pt"/>
          <w:rFonts w:ascii="Times New Roman" w:hAnsi="Times New Roman" w:cs="Times New Roman"/>
          <w:sz w:val="24"/>
          <w:szCs w:val="24"/>
        </w:rPr>
        <w:t>Исходные данные-</w:t>
      </w:r>
    </w:p>
    <w:tbl>
      <w:tblPr>
        <w:tblW w:w="0" w:type="auto"/>
        <w:tblLayout w:type="fixed"/>
        <w:tblCellMar>
          <w:left w:w="10" w:type="dxa"/>
          <w:right w:w="10" w:type="dxa"/>
        </w:tblCellMar>
        <w:tblLook w:val="04A0" w:firstRow="1" w:lastRow="0" w:firstColumn="1" w:lastColumn="0" w:noHBand="0" w:noVBand="1"/>
      </w:tblPr>
      <w:tblGrid>
        <w:gridCol w:w="634"/>
        <w:gridCol w:w="6216"/>
        <w:gridCol w:w="3370"/>
      </w:tblGrid>
      <w:tr w:rsidR="00910198" w:rsidRPr="004B16E4" w:rsidTr="00910198">
        <w:trPr>
          <w:trHeight w:hRule="exact" w:val="278"/>
        </w:trPr>
        <w:tc>
          <w:tcPr>
            <w:tcW w:w="63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w:t>
            </w:r>
          </w:p>
        </w:tc>
        <w:tc>
          <w:tcPr>
            <w:tcW w:w="6216"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Показатели</w:t>
            </w:r>
          </w:p>
        </w:tc>
        <w:tc>
          <w:tcPr>
            <w:tcW w:w="3370"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Значение</w:t>
            </w:r>
          </w:p>
        </w:tc>
      </w:tr>
      <w:tr w:rsidR="00910198" w:rsidRPr="004B16E4" w:rsidTr="00910198">
        <w:trPr>
          <w:trHeight w:hRule="exact" w:val="274"/>
        </w:trPr>
        <w:tc>
          <w:tcPr>
            <w:tcW w:w="63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w:t>
            </w:r>
          </w:p>
        </w:tc>
        <w:tc>
          <w:tcPr>
            <w:tcW w:w="6216"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w:t>
            </w:r>
          </w:p>
        </w:tc>
        <w:tc>
          <w:tcPr>
            <w:tcW w:w="3370" w:type="dxa"/>
            <w:tcBorders>
              <w:top w:val="single" w:sz="4" w:space="0" w:color="auto"/>
              <w:left w:val="single" w:sz="4" w:space="0" w:color="auto"/>
              <w:righ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w:t>
            </w:r>
          </w:p>
        </w:tc>
      </w:tr>
      <w:tr w:rsidR="00910198" w:rsidRPr="004B16E4" w:rsidTr="00910198">
        <w:trPr>
          <w:trHeight w:hRule="exact" w:val="293"/>
        </w:trPr>
        <w:tc>
          <w:tcPr>
            <w:tcW w:w="63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w:t>
            </w:r>
          </w:p>
        </w:tc>
        <w:tc>
          <w:tcPr>
            <w:tcW w:w="6216" w:type="dxa"/>
            <w:tcBorders>
              <w:top w:val="single" w:sz="4" w:space="0" w:color="auto"/>
              <w:lef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Периодичность доставки</w:t>
            </w:r>
            <w:r w:rsidRPr="004B16E4">
              <w:rPr>
                <w:rStyle w:val="0pt"/>
                <w:rFonts w:ascii="Times New Roman" w:hAnsi="Times New Roman" w:cs="Times New Roman"/>
                <w:iCs/>
                <w:sz w:val="24"/>
                <w:szCs w:val="24"/>
              </w:rPr>
              <w:t>•'</w:t>
            </w:r>
          </w:p>
        </w:tc>
        <w:tc>
          <w:tcPr>
            <w:tcW w:w="3370" w:type="dxa"/>
            <w:tcBorders>
              <w:top w:val="single" w:sz="4" w:space="0" w:color="auto"/>
              <w:left w:val="single" w:sz="4" w:space="0" w:color="auto"/>
              <w:righ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r>
      <w:tr w:rsidR="00910198" w:rsidRPr="004B16E4" w:rsidTr="00910198">
        <w:trPr>
          <w:trHeight w:hRule="exact" w:val="259"/>
        </w:trPr>
        <w:tc>
          <w:tcPr>
            <w:tcW w:w="634" w:type="dxa"/>
            <w:tcBorders>
              <w:lef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6216" w:type="dxa"/>
            <w:tcBorders>
              <w:lef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 xml:space="preserve">- </w:t>
            </w:r>
            <w:r w:rsidRPr="004B16E4">
              <w:rPr>
                <w:rStyle w:val="11"/>
                <w:rFonts w:ascii="Times New Roman" w:hAnsi="Times New Roman" w:cs="Times New Roman"/>
                <w:sz w:val="24"/>
                <w:szCs w:val="24"/>
              </w:rPr>
              <w:t>новые рельсы и скрепления,</w:t>
            </w:r>
          </w:p>
        </w:tc>
        <w:tc>
          <w:tcPr>
            <w:tcW w:w="3370" w:type="dxa"/>
            <w:tcBorders>
              <w:left w:val="single" w:sz="4" w:space="0" w:color="auto"/>
              <w:righ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30 дней</w:t>
            </w:r>
          </w:p>
        </w:tc>
      </w:tr>
      <w:tr w:rsidR="00910198" w:rsidRPr="004B16E4" w:rsidTr="00910198">
        <w:trPr>
          <w:trHeight w:hRule="exact" w:val="259"/>
        </w:trPr>
        <w:tc>
          <w:tcPr>
            <w:tcW w:w="634" w:type="dxa"/>
            <w:tcBorders>
              <w:lef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6216" w:type="dxa"/>
            <w:tcBorders>
              <w:lef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шпалы, переводные и мостовые брусья,</w:t>
            </w:r>
          </w:p>
        </w:tc>
        <w:tc>
          <w:tcPr>
            <w:tcW w:w="3370" w:type="dxa"/>
            <w:tcBorders>
              <w:left w:val="single" w:sz="4" w:space="0" w:color="auto"/>
              <w:righ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15 дней</w:t>
            </w:r>
          </w:p>
        </w:tc>
      </w:tr>
      <w:tr w:rsidR="00910198" w:rsidRPr="004B16E4" w:rsidTr="00910198">
        <w:trPr>
          <w:trHeight w:hRule="exact" w:val="240"/>
        </w:trPr>
        <w:tc>
          <w:tcPr>
            <w:tcW w:w="634" w:type="dxa"/>
            <w:tcBorders>
              <w:lef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6216" w:type="dxa"/>
            <w:tcBorders>
              <w:lef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балласт,</w:t>
            </w:r>
          </w:p>
        </w:tc>
        <w:tc>
          <w:tcPr>
            <w:tcW w:w="3370" w:type="dxa"/>
            <w:tcBorders>
              <w:left w:val="single" w:sz="4" w:space="0" w:color="auto"/>
              <w:righ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10 дней</w:t>
            </w:r>
          </w:p>
        </w:tc>
      </w:tr>
      <w:tr w:rsidR="00910198" w:rsidRPr="004B16E4" w:rsidTr="00910198">
        <w:trPr>
          <w:trHeight w:hRule="exact" w:val="269"/>
        </w:trPr>
        <w:tc>
          <w:tcPr>
            <w:tcW w:w="634" w:type="dxa"/>
            <w:tcBorders>
              <w:lef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6216" w:type="dxa"/>
            <w:tcBorders>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w:t>
            </w:r>
            <w:proofErr w:type="spellStart"/>
            <w:r w:rsidRPr="004B16E4">
              <w:rPr>
                <w:rStyle w:val="11"/>
                <w:rFonts w:ascii="Times New Roman" w:hAnsi="Times New Roman" w:cs="Times New Roman"/>
                <w:sz w:val="24"/>
                <w:szCs w:val="24"/>
              </w:rPr>
              <w:t>противоугоны</w:t>
            </w:r>
            <w:proofErr w:type="spellEnd"/>
            <w:r w:rsidRPr="004B16E4">
              <w:rPr>
                <w:rStyle w:val="11"/>
                <w:rFonts w:ascii="Times New Roman" w:hAnsi="Times New Roman" w:cs="Times New Roman"/>
                <w:sz w:val="24"/>
                <w:szCs w:val="24"/>
              </w:rPr>
              <w:t>.</w:t>
            </w:r>
          </w:p>
        </w:tc>
        <w:tc>
          <w:tcPr>
            <w:tcW w:w="3370" w:type="dxa"/>
            <w:tcBorders>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 дня</w:t>
            </w:r>
          </w:p>
        </w:tc>
      </w:tr>
      <w:tr w:rsidR="00910198" w:rsidRPr="004B16E4" w:rsidTr="00910198">
        <w:trPr>
          <w:trHeight w:hRule="exact" w:val="274"/>
        </w:trPr>
        <w:tc>
          <w:tcPr>
            <w:tcW w:w="63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w:t>
            </w:r>
          </w:p>
        </w:tc>
        <w:tc>
          <w:tcPr>
            <w:tcW w:w="6216"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Время складской обработки материалов</w:t>
            </w:r>
          </w:p>
        </w:tc>
        <w:tc>
          <w:tcPr>
            <w:tcW w:w="3370"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 дня</w:t>
            </w:r>
          </w:p>
        </w:tc>
      </w:tr>
      <w:tr w:rsidR="00910198" w:rsidRPr="004B16E4" w:rsidTr="00910198">
        <w:trPr>
          <w:trHeight w:hRule="exact" w:val="288"/>
        </w:trPr>
        <w:tc>
          <w:tcPr>
            <w:tcW w:w="63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w:t>
            </w:r>
          </w:p>
        </w:tc>
        <w:tc>
          <w:tcPr>
            <w:tcW w:w="6216"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gramStart"/>
            <w:r w:rsidRPr="004B16E4">
              <w:rPr>
                <w:rStyle w:val="11"/>
                <w:rFonts w:ascii="Times New Roman" w:hAnsi="Times New Roman" w:cs="Times New Roman"/>
                <w:sz w:val="24"/>
                <w:szCs w:val="24"/>
              </w:rPr>
              <w:t>Гарантийный запас материалов (для обеспечения</w:t>
            </w:r>
            <w:proofErr w:type="gramEnd"/>
          </w:p>
        </w:tc>
        <w:tc>
          <w:tcPr>
            <w:tcW w:w="3370"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50% от периодичности</w:t>
            </w:r>
          </w:p>
        </w:tc>
      </w:tr>
      <w:tr w:rsidR="00910198" w:rsidRPr="004B16E4" w:rsidTr="00910198">
        <w:trPr>
          <w:trHeight w:hRule="exact" w:val="245"/>
        </w:trPr>
        <w:tc>
          <w:tcPr>
            <w:tcW w:w="634" w:type="dxa"/>
            <w:tcBorders>
              <w:lef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6216" w:type="dxa"/>
            <w:tcBorders>
              <w:lef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бесперебойной работы ПЧ)</w:t>
            </w:r>
          </w:p>
        </w:tc>
        <w:tc>
          <w:tcPr>
            <w:tcW w:w="3370" w:type="dxa"/>
            <w:tcBorders>
              <w:left w:val="single" w:sz="4" w:space="0" w:color="auto"/>
              <w:righ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поставок</w:t>
            </w:r>
          </w:p>
        </w:tc>
      </w:tr>
      <w:tr w:rsidR="00910198" w:rsidRPr="004B16E4" w:rsidTr="00910198">
        <w:trPr>
          <w:trHeight w:hRule="exact" w:val="562"/>
        </w:trPr>
        <w:tc>
          <w:tcPr>
            <w:tcW w:w="634" w:type="dxa"/>
            <w:tcBorders>
              <w:top w:val="single" w:sz="4" w:space="0" w:color="auto"/>
              <w:lef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w:t>
            </w:r>
          </w:p>
        </w:tc>
        <w:tc>
          <w:tcPr>
            <w:tcW w:w="6216"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ПЧ по плану имеет следующую потребность в материалах ВСП:</w:t>
            </w:r>
          </w:p>
        </w:tc>
        <w:tc>
          <w:tcPr>
            <w:tcW w:w="3370" w:type="dxa"/>
            <w:tcBorders>
              <w:top w:val="single" w:sz="4" w:space="0" w:color="auto"/>
              <w:left w:val="single" w:sz="4" w:space="0" w:color="auto"/>
              <w:righ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r>
      <w:tr w:rsidR="00910198" w:rsidRPr="004B16E4" w:rsidTr="00910198">
        <w:trPr>
          <w:trHeight w:hRule="exact" w:val="254"/>
        </w:trPr>
        <w:tc>
          <w:tcPr>
            <w:tcW w:w="634" w:type="dxa"/>
            <w:tcBorders>
              <w:lef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6216" w:type="dxa"/>
            <w:tcBorders>
              <w:lef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новые рельсы и скрепления,</w:t>
            </w:r>
          </w:p>
        </w:tc>
        <w:tc>
          <w:tcPr>
            <w:tcW w:w="3370" w:type="dxa"/>
            <w:tcBorders>
              <w:left w:val="single" w:sz="4" w:space="0" w:color="auto"/>
              <w:righ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300 тыс</w:t>
            </w:r>
            <w:proofErr w:type="gramStart"/>
            <w:r w:rsidRPr="004B16E4">
              <w:rPr>
                <w:rStyle w:val="11"/>
                <w:rFonts w:ascii="Times New Roman" w:hAnsi="Times New Roman" w:cs="Times New Roman"/>
                <w:sz w:val="24"/>
                <w:szCs w:val="24"/>
              </w:rPr>
              <w:t>.р</w:t>
            </w:r>
            <w:proofErr w:type="gramEnd"/>
            <w:r w:rsidRPr="004B16E4">
              <w:rPr>
                <w:rStyle w:val="11"/>
                <w:rFonts w:ascii="Times New Roman" w:hAnsi="Times New Roman" w:cs="Times New Roman"/>
                <w:sz w:val="24"/>
                <w:szCs w:val="24"/>
              </w:rPr>
              <w:t>уб.</w:t>
            </w:r>
          </w:p>
        </w:tc>
      </w:tr>
      <w:tr w:rsidR="00910198" w:rsidRPr="004B16E4" w:rsidTr="00910198">
        <w:trPr>
          <w:trHeight w:hRule="exact" w:val="259"/>
        </w:trPr>
        <w:tc>
          <w:tcPr>
            <w:tcW w:w="634" w:type="dxa"/>
            <w:tcBorders>
              <w:lef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6216" w:type="dxa"/>
            <w:tcBorders>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шпалы, переводные и мостовые брусья,</w:t>
            </w:r>
          </w:p>
        </w:tc>
        <w:tc>
          <w:tcPr>
            <w:tcW w:w="3370" w:type="dxa"/>
            <w:tcBorders>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160 тыс</w:t>
            </w:r>
            <w:proofErr w:type="gramStart"/>
            <w:r w:rsidRPr="004B16E4">
              <w:rPr>
                <w:rStyle w:val="11"/>
                <w:rFonts w:ascii="Times New Roman" w:hAnsi="Times New Roman" w:cs="Times New Roman"/>
                <w:sz w:val="24"/>
                <w:szCs w:val="24"/>
              </w:rPr>
              <w:t>.р</w:t>
            </w:r>
            <w:proofErr w:type="gramEnd"/>
            <w:r w:rsidRPr="004B16E4">
              <w:rPr>
                <w:rStyle w:val="11"/>
                <w:rFonts w:ascii="Times New Roman" w:hAnsi="Times New Roman" w:cs="Times New Roman"/>
                <w:sz w:val="24"/>
                <w:szCs w:val="24"/>
              </w:rPr>
              <w:t>уб.</w:t>
            </w:r>
          </w:p>
        </w:tc>
      </w:tr>
      <w:tr w:rsidR="00910198" w:rsidRPr="004B16E4" w:rsidTr="00910198">
        <w:trPr>
          <w:trHeight w:hRule="exact" w:val="250"/>
        </w:trPr>
        <w:tc>
          <w:tcPr>
            <w:tcW w:w="634" w:type="dxa"/>
            <w:tcBorders>
              <w:lef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6216" w:type="dxa"/>
            <w:tcBorders>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балласт,</w:t>
            </w:r>
          </w:p>
        </w:tc>
        <w:tc>
          <w:tcPr>
            <w:tcW w:w="3370" w:type="dxa"/>
            <w:tcBorders>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150 тыс</w:t>
            </w:r>
            <w:proofErr w:type="gramStart"/>
            <w:r w:rsidRPr="004B16E4">
              <w:rPr>
                <w:rStyle w:val="11"/>
                <w:rFonts w:ascii="Times New Roman" w:hAnsi="Times New Roman" w:cs="Times New Roman"/>
                <w:sz w:val="24"/>
                <w:szCs w:val="24"/>
              </w:rPr>
              <w:t>.р</w:t>
            </w:r>
            <w:proofErr w:type="gramEnd"/>
            <w:r w:rsidRPr="004B16E4">
              <w:rPr>
                <w:rStyle w:val="11"/>
                <w:rFonts w:ascii="Times New Roman" w:hAnsi="Times New Roman" w:cs="Times New Roman"/>
                <w:sz w:val="24"/>
                <w:szCs w:val="24"/>
              </w:rPr>
              <w:t>уб.</w:t>
            </w:r>
          </w:p>
        </w:tc>
      </w:tr>
      <w:tr w:rsidR="00910198" w:rsidRPr="004B16E4" w:rsidTr="00910198">
        <w:trPr>
          <w:trHeight w:hRule="exact" w:val="264"/>
        </w:trPr>
        <w:tc>
          <w:tcPr>
            <w:tcW w:w="634" w:type="dxa"/>
            <w:tcBorders>
              <w:lef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6216" w:type="dxa"/>
            <w:tcBorders>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w:t>
            </w:r>
            <w:proofErr w:type="spellStart"/>
            <w:r w:rsidRPr="004B16E4">
              <w:rPr>
                <w:rStyle w:val="11"/>
                <w:rFonts w:ascii="Times New Roman" w:hAnsi="Times New Roman" w:cs="Times New Roman"/>
                <w:sz w:val="24"/>
                <w:szCs w:val="24"/>
              </w:rPr>
              <w:t>противоугоны</w:t>
            </w:r>
            <w:proofErr w:type="spellEnd"/>
            <w:r w:rsidRPr="004B16E4">
              <w:rPr>
                <w:rStyle w:val="11"/>
                <w:rFonts w:ascii="Times New Roman" w:hAnsi="Times New Roman" w:cs="Times New Roman"/>
                <w:sz w:val="24"/>
                <w:szCs w:val="24"/>
              </w:rPr>
              <w:t>.</w:t>
            </w:r>
          </w:p>
        </w:tc>
        <w:tc>
          <w:tcPr>
            <w:tcW w:w="3370" w:type="dxa"/>
            <w:tcBorders>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20 тыс</w:t>
            </w:r>
            <w:proofErr w:type="gramStart"/>
            <w:r w:rsidRPr="004B16E4">
              <w:rPr>
                <w:rStyle w:val="11"/>
                <w:rFonts w:ascii="Times New Roman" w:hAnsi="Times New Roman" w:cs="Times New Roman"/>
                <w:sz w:val="24"/>
                <w:szCs w:val="24"/>
              </w:rPr>
              <w:t>.р</w:t>
            </w:r>
            <w:proofErr w:type="gramEnd"/>
            <w:r w:rsidRPr="004B16E4">
              <w:rPr>
                <w:rStyle w:val="11"/>
                <w:rFonts w:ascii="Times New Roman" w:hAnsi="Times New Roman" w:cs="Times New Roman"/>
                <w:sz w:val="24"/>
                <w:szCs w:val="24"/>
              </w:rPr>
              <w:t>уб.</w:t>
            </w:r>
          </w:p>
        </w:tc>
      </w:tr>
      <w:tr w:rsidR="00910198" w:rsidRPr="004B16E4" w:rsidTr="00910198">
        <w:trPr>
          <w:trHeight w:hRule="exact" w:val="533"/>
        </w:trPr>
        <w:tc>
          <w:tcPr>
            <w:tcW w:w="634" w:type="dxa"/>
            <w:tcBorders>
              <w:top w:val="single" w:sz="4" w:space="0" w:color="auto"/>
              <w:lef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5</w:t>
            </w:r>
          </w:p>
        </w:tc>
        <w:tc>
          <w:tcPr>
            <w:tcW w:w="6216"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Обеспечение одного работника МБП, инструментом, инвентарем</w:t>
            </w:r>
          </w:p>
        </w:tc>
        <w:tc>
          <w:tcPr>
            <w:tcW w:w="3370" w:type="dxa"/>
            <w:tcBorders>
              <w:top w:val="single" w:sz="4" w:space="0" w:color="auto"/>
              <w:left w:val="single" w:sz="4" w:space="0" w:color="auto"/>
              <w:righ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1</w:t>
            </w:r>
            <w:r w:rsidRPr="004B16E4">
              <w:rPr>
                <w:rStyle w:val="11"/>
                <w:rFonts w:ascii="Times New Roman" w:hAnsi="Times New Roman" w:cs="Times New Roman"/>
                <w:sz w:val="24"/>
                <w:szCs w:val="24"/>
              </w:rPr>
              <w:t>1 тыс</w:t>
            </w:r>
            <w:proofErr w:type="gramStart"/>
            <w:r w:rsidRPr="004B16E4">
              <w:rPr>
                <w:rStyle w:val="11"/>
                <w:rFonts w:ascii="Times New Roman" w:hAnsi="Times New Roman" w:cs="Times New Roman"/>
                <w:sz w:val="24"/>
                <w:szCs w:val="24"/>
              </w:rPr>
              <w:t>.р</w:t>
            </w:r>
            <w:proofErr w:type="gramEnd"/>
            <w:r w:rsidRPr="004B16E4">
              <w:rPr>
                <w:rStyle w:val="11"/>
                <w:rFonts w:ascii="Times New Roman" w:hAnsi="Times New Roman" w:cs="Times New Roman"/>
                <w:sz w:val="24"/>
                <w:szCs w:val="24"/>
              </w:rPr>
              <w:t>уб.</w:t>
            </w:r>
          </w:p>
        </w:tc>
      </w:tr>
      <w:tr w:rsidR="00910198" w:rsidRPr="004B16E4" w:rsidTr="00910198">
        <w:trPr>
          <w:trHeight w:hRule="exact" w:val="274"/>
        </w:trPr>
        <w:tc>
          <w:tcPr>
            <w:tcW w:w="63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6</w:t>
            </w:r>
          </w:p>
        </w:tc>
        <w:tc>
          <w:tcPr>
            <w:tcW w:w="6216"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Контингент работников</w:t>
            </w:r>
          </w:p>
        </w:tc>
        <w:tc>
          <w:tcPr>
            <w:tcW w:w="3370"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252 человека</w:t>
            </w:r>
          </w:p>
        </w:tc>
      </w:tr>
      <w:tr w:rsidR="00910198" w:rsidRPr="004B16E4" w:rsidTr="00910198">
        <w:trPr>
          <w:trHeight w:hRule="exact" w:val="538"/>
        </w:trPr>
        <w:tc>
          <w:tcPr>
            <w:tcW w:w="634" w:type="dxa"/>
            <w:tcBorders>
              <w:top w:val="single" w:sz="4" w:space="0" w:color="auto"/>
              <w:lef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7</w:t>
            </w:r>
          </w:p>
        </w:tc>
        <w:tc>
          <w:tcPr>
            <w:tcW w:w="6216"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Контингент работников, имеющих право носить спецодежду</w:t>
            </w:r>
          </w:p>
        </w:tc>
        <w:tc>
          <w:tcPr>
            <w:tcW w:w="3370" w:type="dxa"/>
            <w:tcBorders>
              <w:top w:val="single" w:sz="4" w:space="0" w:color="auto"/>
              <w:left w:val="single" w:sz="4" w:space="0" w:color="auto"/>
              <w:righ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140 человек</w:t>
            </w:r>
          </w:p>
        </w:tc>
      </w:tr>
      <w:tr w:rsidR="00910198" w:rsidRPr="004B16E4" w:rsidTr="00910198">
        <w:trPr>
          <w:trHeight w:hRule="exact" w:val="269"/>
        </w:trPr>
        <w:tc>
          <w:tcPr>
            <w:tcW w:w="63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8</w:t>
            </w:r>
          </w:p>
        </w:tc>
        <w:tc>
          <w:tcPr>
            <w:tcW w:w="6216"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Стоимость спецодежды одного работника</w:t>
            </w:r>
          </w:p>
        </w:tc>
        <w:tc>
          <w:tcPr>
            <w:tcW w:w="3370"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190 рублей</w:t>
            </w:r>
          </w:p>
        </w:tc>
      </w:tr>
      <w:tr w:rsidR="00910198" w:rsidRPr="004B16E4" w:rsidTr="00910198">
        <w:trPr>
          <w:trHeight w:hRule="exact" w:val="274"/>
        </w:trPr>
        <w:tc>
          <w:tcPr>
            <w:tcW w:w="63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9</w:t>
            </w:r>
          </w:p>
        </w:tc>
        <w:tc>
          <w:tcPr>
            <w:tcW w:w="6216"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Срок носки спецодежды</w:t>
            </w:r>
          </w:p>
        </w:tc>
        <w:tc>
          <w:tcPr>
            <w:tcW w:w="3370"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 года</w:t>
            </w:r>
          </w:p>
        </w:tc>
      </w:tr>
      <w:tr w:rsidR="00910198" w:rsidRPr="004B16E4" w:rsidTr="00910198">
        <w:trPr>
          <w:trHeight w:hRule="exact" w:val="274"/>
        </w:trPr>
        <w:tc>
          <w:tcPr>
            <w:tcW w:w="63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10</w:t>
            </w:r>
          </w:p>
        </w:tc>
        <w:tc>
          <w:tcPr>
            <w:tcW w:w="6216"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Мощность вводимого оборудования</w:t>
            </w:r>
          </w:p>
        </w:tc>
        <w:tc>
          <w:tcPr>
            <w:tcW w:w="3370"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15кВт</w:t>
            </w:r>
          </w:p>
        </w:tc>
      </w:tr>
      <w:tr w:rsidR="00910198" w:rsidRPr="004B16E4" w:rsidTr="00910198">
        <w:trPr>
          <w:trHeight w:hRule="exact" w:val="274"/>
        </w:trPr>
        <w:tc>
          <w:tcPr>
            <w:tcW w:w="63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11</w:t>
            </w:r>
          </w:p>
        </w:tc>
        <w:tc>
          <w:tcPr>
            <w:tcW w:w="6216"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Среднее число часов работы оборудования</w:t>
            </w:r>
          </w:p>
        </w:tc>
        <w:tc>
          <w:tcPr>
            <w:tcW w:w="3370"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23 часа</w:t>
            </w:r>
          </w:p>
        </w:tc>
      </w:tr>
      <w:tr w:rsidR="00910198" w:rsidRPr="004B16E4" w:rsidTr="00910198">
        <w:trPr>
          <w:trHeight w:hRule="exact" w:val="269"/>
        </w:trPr>
        <w:tc>
          <w:tcPr>
            <w:tcW w:w="63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12</w:t>
            </w:r>
          </w:p>
        </w:tc>
        <w:tc>
          <w:tcPr>
            <w:tcW w:w="6216" w:type="dxa"/>
            <w:tcBorders>
              <w:top w:val="single" w:sz="4" w:space="0" w:color="auto"/>
              <w:lef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Балансовая стоимость</w:t>
            </w:r>
            <w:r w:rsidRPr="004B16E4">
              <w:rPr>
                <w:rStyle w:val="0pt"/>
                <w:rFonts w:ascii="Times New Roman" w:hAnsi="Times New Roman" w:cs="Times New Roman"/>
                <w:iCs/>
                <w:sz w:val="24"/>
                <w:szCs w:val="24"/>
              </w:rPr>
              <w:t>•'</w:t>
            </w:r>
          </w:p>
        </w:tc>
        <w:tc>
          <w:tcPr>
            <w:tcW w:w="3370" w:type="dxa"/>
            <w:tcBorders>
              <w:top w:val="single" w:sz="4" w:space="0" w:color="auto"/>
              <w:left w:val="single" w:sz="4" w:space="0" w:color="auto"/>
              <w:righ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r>
      <w:tr w:rsidR="00910198" w:rsidRPr="004B16E4" w:rsidTr="00910198">
        <w:trPr>
          <w:trHeight w:hRule="exact" w:val="288"/>
        </w:trPr>
        <w:tc>
          <w:tcPr>
            <w:tcW w:w="634" w:type="dxa"/>
            <w:tcBorders>
              <w:lef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6216" w:type="dxa"/>
            <w:tcBorders>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 xml:space="preserve">- </w:t>
            </w:r>
            <w:r w:rsidRPr="004B16E4">
              <w:rPr>
                <w:rStyle w:val="11"/>
                <w:rFonts w:ascii="Times New Roman" w:hAnsi="Times New Roman" w:cs="Times New Roman"/>
                <w:sz w:val="24"/>
                <w:szCs w:val="24"/>
              </w:rPr>
              <w:t>ВСП,</w:t>
            </w:r>
          </w:p>
        </w:tc>
        <w:tc>
          <w:tcPr>
            <w:tcW w:w="3370" w:type="dxa"/>
            <w:tcBorders>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115000 тыс</w:t>
            </w:r>
            <w:proofErr w:type="gramStart"/>
            <w:r w:rsidRPr="004B16E4">
              <w:rPr>
                <w:rStyle w:val="11"/>
                <w:rFonts w:ascii="Times New Roman" w:hAnsi="Times New Roman" w:cs="Times New Roman"/>
                <w:sz w:val="24"/>
                <w:szCs w:val="24"/>
              </w:rPr>
              <w:t>.р</w:t>
            </w:r>
            <w:proofErr w:type="gramEnd"/>
            <w:r w:rsidRPr="004B16E4">
              <w:rPr>
                <w:rStyle w:val="11"/>
                <w:rFonts w:ascii="Times New Roman" w:hAnsi="Times New Roman" w:cs="Times New Roman"/>
                <w:sz w:val="24"/>
                <w:szCs w:val="24"/>
              </w:rPr>
              <w:t>уб.</w:t>
            </w:r>
          </w:p>
        </w:tc>
      </w:tr>
      <w:tr w:rsidR="00910198" w:rsidRPr="004B16E4" w:rsidTr="00910198">
        <w:trPr>
          <w:trHeight w:hRule="exact" w:val="245"/>
        </w:trPr>
        <w:tc>
          <w:tcPr>
            <w:tcW w:w="634" w:type="dxa"/>
            <w:tcBorders>
              <w:lef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6216" w:type="dxa"/>
            <w:tcBorders>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земляное полотно,</w:t>
            </w:r>
          </w:p>
        </w:tc>
        <w:tc>
          <w:tcPr>
            <w:tcW w:w="3370" w:type="dxa"/>
            <w:tcBorders>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80000 тыс</w:t>
            </w:r>
            <w:proofErr w:type="gramStart"/>
            <w:r w:rsidRPr="004B16E4">
              <w:rPr>
                <w:rStyle w:val="11"/>
                <w:rFonts w:ascii="Times New Roman" w:hAnsi="Times New Roman" w:cs="Times New Roman"/>
                <w:sz w:val="24"/>
                <w:szCs w:val="24"/>
              </w:rPr>
              <w:t>.р</w:t>
            </w:r>
            <w:proofErr w:type="gramEnd"/>
            <w:r w:rsidRPr="004B16E4">
              <w:rPr>
                <w:rStyle w:val="11"/>
                <w:rFonts w:ascii="Times New Roman" w:hAnsi="Times New Roman" w:cs="Times New Roman"/>
                <w:sz w:val="24"/>
                <w:szCs w:val="24"/>
              </w:rPr>
              <w:t>уб.</w:t>
            </w:r>
          </w:p>
        </w:tc>
      </w:tr>
      <w:tr w:rsidR="00910198" w:rsidRPr="004B16E4" w:rsidTr="00910198">
        <w:trPr>
          <w:trHeight w:hRule="exact" w:val="259"/>
        </w:trPr>
        <w:tc>
          <w:tcPr>
            <w:tcW w:w="634" w:type="dxa"/>
            <w:tcBorders>
              <w:lef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6216" w:type="dxa"/>
            <w:tcBorders>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мосты,</w:t>
            </w:r>
          </w:p>
        </w:tc>
        <w:tc>
          <w:tcPr>
            <w:tcW w:w="3370" w:type="dxa"/>
            <w:tcBorders>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25000 тыс</w:t>
            </w:r>
            <w:proofErr w:type="gramStart"/>
            <w:r w:rsidRPr="004B16E4">
              <w:rPr>
                <w:rStyle w:val="11"/>
                <w:rFonts w:ascii="Times New Roman" w:hAnsi="Times New Roman" w:cs="Times New Roman"/>
                <w:sz w:val="24"/>
                <w:szCs w:val="24"/>
              </w:rPr>
              <w:t>.р</w:t>
            </w:r>
            <w:proofErr w:type="gramEnd"/>
            <w:r w:rsidRPr="004B16E4">
              <w:rPr>
                <w:rStyle w:val="11"/>
                <w:rFonts w:ascii="Times New Roman" w:hAnsi="Times New Roman" w:cs="Times New Roman"/>
                <w:sz w:val="24"/>
                <w:szCs w:val="24"/>
              </w:rPr>
              <w:t>уб.</w:t>
            </w:r>
          </w:p>
        </w:tc>
      </w:tr>
      <w:tr w:rsidR="00910198" w:rsidRPr="004B16E4" w:rsidTr="00910198">
        <w:trPr>
          <w:trHeight w:hRule="exact" w:val="259"/>
        </w:trPr>
        <w:tc>
          <w:tcPr>
            <w:tcW w:w="634" w:type="dxa"/>
            <w:tcBorders>
              <w:lef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6216" w:type="dxa"/>
            <w:tcBorders>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трубы и лотки</w:t>
            </w:r>
          </w:p>
        </w:tc>
        <w:tc>
          <w:tcPr>
            <w:tcW w:w="3370" w:type="dxa"/>
            <w:tcBorders>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21000 тыс</w:t>
            </w:r>
            <w:proofErr w:type="gramStart"/>
            <w:r w:rsidRPr="004B16E4">
              <w:rPr>
                <w:rStyle w:val="11"/>
                <w:rFonts w:ascii="Times New Roman" w:hAnsi="Times New Roman" w:cs="Times New Roman"/>
                <w:sz w:val="24"/>
                <w:szCs w:val="24"/>
              </w:rPr>
              <w:t>.р</w:t>
            </w:r>
            <w:proofErr w:type="gramEnd"/>
            <w:r w:rsidRPr="004B16E4">
              <w:rPr>
                <w:rStyle w:val="11"/>
                <w:rFonts w:ascii="Times New Roman" w:hAnsi="Times New Roman" w:cs="Times New Roman"/>
                <w:sz w:val="24"/>
                <w:szCs w:val="24"/>
              </w:rPr>
              <w:t>уб.</w:t>
            </w:r>
          </w:p>
        </w:tc>
      </w:tr>
      <w:tr w:rsidR="00910198" w:rsidRPr="004B16E4" w:rsidTr="00910198">
        <w:trPr>
          <w:trHeight w:hRule="exact" w:val="293"/>
        </w:trPr>
        <w:tc>
          <w:tcPr>
            <w:tcW w:w="63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13</w:t>
            </w:r>
          </w:p>
        </w:tc>
        <w:tc>
          <w:tcPr>
            <w:tcW w:w="6216"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Нормы амортизационных отчислений</w:t>
            </w:r>
            <w:r w:rsidRPr="004B16E4">
              <w:rPr>
                <w:rStyle w:val="0pt"/>
                <w:rFonts w:ascii="Times New Roman" w:hAnsi="Times New Roman" w:cs="Times New Roman"/>
                <w:iCs/>
                <w:sz w:val="24"/>
                <w:szCs w:val="24"/>
              </w:rPr>
              <w:t>•'</w:t>
            </w:r>
          </w:p>
        </w:tc>
        <w:tc>
          <w:tcPr>
            <w:tcW w:w="3370" w:type="dxa"/>
            <w:tcBorders>
              <w:top w:val="single" w:sz="4" w:space="0" w:color="auto"/>
              <w:left w:val="single" w:sz="4" w:space="0" w:color="auto"/>
              <w:righ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r>
      <w:tr w:rsidR="00910198" w:rsidRPr="004B16E4" w:rsidTr="00910198">
        <w:trPr>
          <w:trHeight w:hRule="exact" w:val="259"/>
        </w:trPr>
        <w:tc>
          <w:tcPr>
            <w:tcW w:w="634" w:type="dxa"/>
            <w:tcBorders>
              <w:lef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6216" w:type="dxa"/>
            <w:tcBorders>
              <w:lef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 xml:space="preserve">- </w:t>
            </w:r>
            <w:r w:rsidRPr="004B16E4">
              <w:rPr>
                <w:rStyle w:val="11"/>
                <w:rFonts w:ascii="Times New Roman" w:hAnsi="Times New Roman" w:cs="Times New Roman"/>
                <w:sz w:val="24"/>
                <w:szCs w:val="24"/>
              </w:rPr>
              <w:t>ВСП,</w:t>
            </w:r>
          </w:p>
        </w:tc>
        <w:tc>
          <w:tcPr>
            <w:tcW w:w="3370" w:type="dxa"/>
            <w:tcBorders>
              <w:left w:val="single" w:sz="4" w:space="0" w:color="auto"/>
              <w:righ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0,2%</w:t>
            </w:r>
          </w:p>
        </w:tc>
      </w:tr>
      <w:tr w:rsidR="00910198" w:rsidRPr="004B16E4" w:rsidTr="00910198">
        <w:trPr>
          <w:trHeight w:hRule="exact" w:val="245"/>
        </w:trPr>
        <w:tc>
          <w:tcPr>
            <w:tcW w:w="634" w:type="dxa"/>
            <w:tcBorders>
              <w:lef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6216" w:type="dxa"/>
            <w:tcBorders>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земляное полотно,</w:t>
            </w:r>
          </w:p>
        </w:tc>
        <w:tc>
          <w:tcPr>
            <w:tcW w:w="3370" w:type="dxa"/>
            <w:tcBorders>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0,2%</w:t>
            </w:r>
          </w:p>
        </w:tc>
      </w:tr>
      <w:tr w:rsidR="00910198" w:rsidRPr="004B16E4" w:rsidTr="00910198">
        <w:trPr>
          <w:trHeight w:hRule="exact" w:val="264"/>
        </w:trPr>
        <w:tc>
          <w:tcPr>
            <w:tcW w:w="634" w:type="dxa"/>
            <w:tcBorders>
              <w:lef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6216" w:type="dxa"/>
            <w:tcBorders>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мосты,</w:t>
            </w:r>
          </w:p>
        </w:tc>
        <w:tc>
          <w:tcPr>
            <w:tcW w:w="3370" w:type="dxa"/>
            <w:tcBorders>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1,0%</w:t>
            </w:r>
          </w:p>
        </w:tc>
      </w:tr>
      <w:tr w:rsidR="00910198" w:rsidRPr="004B16E4" w:rsidTr="00910198">
        <w:trPr>
          <w:trHeight w:hRule="exact" w:val="274"/>
        </w:trPr>
        <w:tc>
          <w:tcPr>
            <w:tcW w:w="634" w:type="dxa"/>
            <w:tcBorders>
              <w:left w:val="single" w:sz="4" w:space="0" w:color="auto"/>
              <w:bottom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6216" w:type="dxa"/>
            <w:tcBorders>
              <w:left w:val="single" w:sz="4" w:space="0" w:color="auto"/>
              <w:bottom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трубы и лотки</w:t>
            </w:r>
          </w:p>
        </w:tc>
        <w:tc>
          <w:tcPr>
            <w:tcW w:w="3370" w:type="dxa"/>
            <w:tcBorders>
              <w:left w:val="single" w:sz="4" w:space="0" w:color="auto"/>
              <w:bottom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1,0%</w:t>
            </w:r>
          </w:p>
        </w:tc>
      </w:tr>
    </w:tbl>
    <w:p w:rsidR="00910198" w:rsidRPr="004B16E4" w:rsidRDefault="00910198" w:rsidP="004B16E4">
      <w:pPr>
        <w:pStyle w:val="42"/>
        <w:shd w:val="clear" w:color="auto" w:fill="auto"/>
        <w:spacing w:before="0" w:after="0" w:line="240" w:lineRule="auto"/>
        <w:ind w:left="567" w:right="568" w:firstLine="567"/>
        <w:rPr>
          <w:rFonts w:ascii="Times New Roman" w:hAnsi="Times New Roman" w:cs="Times New Roman"/>
          <w:i w:val="0"/>
          <w:sz w:val="24"/>
          <w:szCs w:val="24"/>
        </w:rPr>
      </w:pPr>
      <w:bookmarkStart w:id="0" w:name="bookmark9"/>
      <w:r w:rsidRPr="004B16E4">
        <w:rPr>
          <w:rFonts w:ascii="Times New Roman" w:hAnsi="Times New Roman" w:cs="Times New Roman"/>
          <w:i w:val="0"/>
          <w:color w:val="000000"/>
          <w:sz w:val="24"/>
          <w:szCs w:val="24"/>
          <w:lang w:bidi="ru-RU"/>
        </w:rPr>
        <w:t>Ход работы-</w:t>
      </w:r>
      <w:bookmarkEnd w:id="0"/>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 xml:space="preserve">1 </w:t>
      </w:r>
      <w:r w:rsidRPr="004B16E4">
        <w:rPr>
          <w:rFonts w:ascii="Times New Roman" w:hAnsi="Times New Roman" w:cs="Times New Roman"/>
          <w:i w:val="0"/>
          <w:color w:val="000000"/>
          <w:sz w:val="24"/>
          <w:szCs w:val="24"/>
          <w:lang w:bidi="ru-RU"/>
        </w:rPr>
        <w:t>Определяем норматив на материалы ВСП</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На основании таблицы 1 необходимо заполнить таблицу 2.</w:t>
      </w:r>
    </w:p>
    <w:tbl>
      <w:tblPr>
        <w:tblW w:w="10276" w:type="dxa"/>
        <w:tblLayout w:type="fixed"/>
        <w:tblCellMar>
          <w:left w:w="10" w:type="dxa"/>
          <w:right w:w="10" w:type="dxa"/>
        </w:tblCellMar>
        <w:tblLook w:val="04A0" w:firstRow="1" w:lastRow="0" w:firstColumn="1" w:lastColumn="0" w:noHBand="0" w:noVBand="1"/>
      </w:tblPr>
      <w:tblGrid>
        <w:gridCol w:w="2242"/>
        <w:gridCol w:w="2006"/>
        <w:gridCol w:w="2006"/>
        <w:gridCol w:w="2006"/>
        <w:gridCol w:w="2016"/>
      </w:tblGrid>
      <w:tr w:rsidR="00910198" w:rsidRPr="004B16E4" w:rsidTr="00910198">
        <w:trPr>
          <w:trHeight w:hRule="exact" w:val="806"/>
        </w:trPr>
        <w:tc>
          <w:tcPr>
            <w:tcW w:w="2242" w:type="dxa"/>
            <w:tcBorders>
              <w:top w:val="single" w:sz="4" w:space="0" w:color="auto"/>
              <w:left w:val="single" w:sz="4" w:space="0" w:color="auto"/>
            </w:tcBorders>
            <w:shd w:val="clear" w:color="auto" w:fill="FFFFFF"/>
          </w:tcPr>
          <w:p w:rsidR="00910198" w:rsidRPr="004B16E4" w:rsidRDefault="00910198" w:rsidP="0093208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Показатели</w:t>
            </w:r>
          </w:p>
        </w:tc>
        <w:tc>
          <w:tcPr>
            <w:tcW w:w="2006" w:type="dxa"/>
            <w:tcBorders>
              <w:top w:val="single" w:sz="4" w:space="0" w:color="auto"/>
              <w:left w:val="single" w:sz="4" w:space="0" w:color="auto"/>
            </w:tcBorders>
            <w:shd w:val="clear" w:color="auto" w:fill="FFFFFF"/>
          </w:tcPr>
          <w:p w:rsidR="00910198" w:rsidRPr="004B16E4" w:rsidRDefault="00910198" w:rsidP="0093208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Новые рельсы и скрепления</w:t>
            </w:r>
          </w:p>
        </w:tc>
        <w:tc>
          <w:tcPr>
            <w:tcW w:w="2006" w:type="dxa"/>
            <w:tcBorders>
              <w:top w:val="single" w:sz="4" w:space="0" w:color="auto"/>
              <w:left w:val="single" w:sz="4" w:space="0" w:color="auto"/>
            </w:tcBorders>
            <w:shd w:val="clear" w:color="auto" w:fill="FFFFFF"/>
            <w:vAlign w:val="bottom"/>
          </w:tcPr>
          <w:p w:rsidR="00910198" w:rsidRPr="004B16E4" w:rsidRDefault="00910198" w:rsidP="0093208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Шпалы, переводные и мостовые брусья</w:t>
            </w:r>
          </w:p>
        </w:tc>
        <w:tc>
          <w:tcPr>
            <w:tcW w:w="2006" w:type="dxa"/>
            <w:tcBorders>
              <w:top w:val="single" w:sz="4" w:space="0" w:color="auto"/>
              <w:left w:val="single" w:sz="4" w:space="0" w:color="auto"/>
            </w:tcBorders>
            <w:shd w:val="clear" w:color="auto" w:fill="FFFFFF"/>
          </w:tcPr>
          <w:p w:rsidR="00910198" w:rsidRPr="004B16E4" w:rsidRDefault="00910198" w:rsidP="0093208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Балласт</w:t>
            </w:r>
          </w:p>
        </w:tc>
        <w:tc>
          <w:tcPr>
            <w:tcW w:w="2016" w:type="dxa"/>
            <w:tcBorders>
              <w:top w:val="single" w:sz="4" w:space="0" w:color="auto"/>
              <w:left w:val="single" w:sz="4" w:space="0" w:color="auto"/>
              <w:right w:val="single" w:sz="4" w:space="0" w:color="auto"/>
            </w:tcBorders>
            <w:shd w:val="clear" w:color="auto" w:fill="FFFFFF"/>
          </w:tcPr>
          <w:p w:rsidR="00910198" w:rsidRPr="004B16E4" w:rsidRDefault="00910198" w:rsidP="00932084">
            <w:pPr>
              <w:pStyle w:val="32"/>
              <w:shd w:val="clear" w:color="auto" w:fill="auto"/>
              <w:spacing w:after="0" w:line="240" w:lineRule="auto"/>
              <w:ind w:right="568"/>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Противоугоны</w:t>
            </w:r>
            <w:proofErr w:type="spellEnd"/>
          </w:p>
        </w:tc>
      </w:tr>
      <w:tr w:rsidR="00910198" w:rsidRPr="004B16E4" w:rsidTr="00910198">
        <w:trPr>
          <w:trHeight w:hRule="exact" w:val="533"/>
        </w:trPr>
        <w:tc>
          <w:tcPr>
            <w:tcW w:w="2242" w:type="dxa"/>
            <w:tcBorders>
              <w:top w:val="single" w:sz="4" w:space="0" w:color="auto"/>
              <w:left w:val="single" w:sz="4" w:space="0" w:color="auto"/>
            </w:tcBorders>
            <w:shd w:val="clear" w:color="auto" w:fill="FFFFFF"/>
          </w:tcPr>
          <w:p w:rsidR="00910198" w:rsidRPr="004B16E4" w:rsidRDefault="00910198" w:rsidP="0093208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Периодичность</w:t>
            </w:r>
          </w:p>
          <w:p w:rsidR="00910198" w:rsidRPr="004B16E4" w:rsidRDefault="00910198" w:rsidP="0093208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поставки</w:t>
            </w:r>
          </w:p>
        </w:tc>
        <w:tc>
          <w:tcPr>
            <w:tcW w:w="2006" w:type="dxa"/>
            <w:tcBorders>
              <w:top w:val="single" w:sz="4" w:space="0" w:color="auto"/>
              <w:left w:val="single" w:sz="4" w:space="0" w:color="auto"/>
            </w:tcBorders>
            <w:shd w:val="clear" w:color="auto" w:fill="FFFFFF"/>
          </w:tcPr>
          <w:p w:rsidR="00910198" w:rsidRPr="004B16E4" w:rsidRDefault="00910198" w:rsidP="00932084">
            <w:pPr>
              <w:spacing w:after="0" w:line="240" w:lineRule="auto"/>
              <w:ind w:right="568"/>
              <w:jc w:val="both"/>
              <w:rPr>
                <w:rFonts w:ascii="Times New Roman" w:hAnsi="Times New Roman" w:cs="Times New Roman"/>
                <w:sz w:val="24"/>
                <w:szCs w:val="24"/>
              </w:rPr>
            </w:pPr>
          </w:p>
        </w:tc>
        <w:tc>
          <w:tcPr>
            <w:tcW w:w="2006" w:type="dxa"/>
            <w:tcBorders>
              <w:top w:val="single" w:sz="4" w:space="0" w:color="auto"/>
              <w:left w:val="single" w:sz="4" w:space="0" w:color="auto"/>
            </w:tcBorders>
            <w:shd w:val="clear" w:color="auto" w:fill="FFFFFF"/>
          </w:tcPr>
          <w:p w:rsidR="00910198" w:rsidRPr="004B16E4" w:rsidRDefault="00910198" w:rsidP="00932084">
            <w:pPr>
              <w:spacing w:after="0" w:line="240" w:lineRule="auto"/>
              <w:ind w:right="568"/>
              <w:jc w:val="both"/>
              <w:rPr>
                <w:rFonts w:ascii="Times New Roman" w:hAnsi="Times New Roman" w:cs="Times New Roman"/>
                <w:sz w:val="24"/>
                <w:szCs w:val="24"/>
              </w:rPr>
            </w:pPr>
          </w:p>
        </w:tc>
        <w:tc>
          <w:tcPr>
            <w:tcW w:w="2006" w:type="dxa"/>
            <w:tcBorders>
              <w:top w:val="single" w:sz="4" w:space="0" w:color="auto"/>
              <w:left w:val="single" w:sz="4" w:space="0" w:color="auto"/>
            </w:tcBorders>
            <w:shd w:val="clear" w:color="auto" w:fill="FFFFFF"/>
          </w:tcPr>
          <w:p w:rsidR="00910198" w:rsidRPr="004B16E4" w:rsidRDefault="00910198" w:rsidP="00932084">
            <w:pPr>
              <w:spacing w:after="0" w:line="240" w:lineRule="auto"/>
              <w:ind w:right="568"/>
              <w:jc w:val="both"/>
              <w:rPr>
                <w:rFonts w:ascii="Times New Roman" w:hAnsi="Times New Roman" w:cs="Times New Roman"/>
                <w:sz w:val="24"/>
                <w:szCs w:val="24"/>
              </w:rPr>
            </w:pPr>
          </w:p>
        </w:tc>
        <w:tc>
          <w:tcPr>
            <w:tcW w:w="2016" w:type="dxa"/>
            <w:tcBorders>
              <w:top w:val="single" w:sz="4" w:space="0" w:color="auto"/>
              <w:left w:val="single" w:sz="4" w:space="0" w:color="auto"/>
              <w:right w:val="single" w:sz="4" w:space="0" w:color="auto"/>
            </w:tcBorders>
            <w:shd w:val="clear" w:color="auto" w:fill="FFFFFF"/>
          </w:tcPr>
          <w:p w:rsidR="00910198" w:rsidRPr="004B16E4" w:rsidRDefault="00910198" w:rsidP="00932084">
            <w:pPr>
              <w:spacing w:after="0" w:line="240" w:lineRule="auto"/>
              <w:ind w:right="568"/>
              <w:jc w:val="both"/>
              <w:rPr>
                <w:rFonts w:ascii="Times New Roman" w:hAnsi="Times New Roman" w:cs="Times New Roman"/>
                <w:sz w:val="24"/>
                <w:szCs w:val="24"/>
              </w:rPr>
            </w:pPr>
          </w:p>
        </w:tc>
      </w:tr>
      <w:tr w:rsidR="00910198" w:rsidRPr="004B16E4" w:rsidTr="00910198">
        <w:trPr>
          <w:trHeight w:hRule="exact" w:val="538"/>
        </w:trPr>
        <w:tc>
          <w:tcPr>
            <w:tcW w:w="2242" w:type="dxa"/>
            <w:tcBorders>
              <w:top w:val="single" w:sz="4" w:space="0" w:color="auto"/>
              <w:left w:val="single" w:sz="4" w:space="0" w:color="auto"/>
            </w:tcBorders>
            <w:shd w:val="clear" w:color="auto" w:fill="FFFFFF"/>
            <w:vAlign w:val="bottom"/>
          </w:tcPr>
          <w:p w:rsidR="00910198" w:rsidRPr="004B16E4" w:rsidRDefault="00910198" w:rsidP="0093208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Складская</w:t>
            </w:r>
          </w:p>
          <w:p w:rsidR="00910198" w:rsidRPr="004B16E4" w:rsidRDefault="00910198" w:rsidP="0093208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обработка</w:t>
            </w:r>
          </w:p>
        </w:tc>
        <w:tc>
          <w:tcPr>
            <w:tcW w:w="2006" w:type="dxa"/>
            <w:tcBorders>
              <w:top w:val="single" w:sz="4" w:space="0" w:color="auto"/>
              <w:left w:val="single" w:sz="4" w:space="0" w:color="auto"/>
            </w:tcBorders>
            <w:shd w:val="clear" w:color="auto" w:fill="FFFFFF"/>
          </w:tcPr>
          <w:p w:rsidR="00910198" w:rsidRPr="004B16E4" w:rsidRDefault="00910198" w:rsidP="00932084">
            <w:pPr>
              <w:spacing w:after="0" w:line="240" w:lineRule="auto"/>
              <w:ind w:right="568"/>
              <w:jc w:val="both"/>
              <w:rPr>
                <w:rFonts w:ascii="Times New Roman" w:hAnsi="Times New Roman" w:cs="Times New Roman"/>
                <w:sz w:val="24"/>
                <w:szCs w:val="24"/>
              </w:rPr>
            </w:pPr>
          </w:p>
        </w:tc>
        <w:tc>
          <w:tcPr>
            <w:tcW w:w="2006" w:type="dxa"/>
            <w:tcBorders>
              <w:top w:val="single" w:sz="4" w:space="0" w:color="auto"/>
              <w:left w:val="single" w:sz="4" w:space="0" w:color="auto"/>
            </w:tcBorders>
            <w:shd w:val="clear" w:color="auto" w:fill="FFFFFF"/>
          </w:tcPr>
          <w:p w:rsidR="00910198" w:rsidRPr="004B16E4" w:rsidRDefault="00910198" w:rsidP="00932084">
            <w:pPr>
              <w:spacing w:after="0" w:line="240" w:lineRule="auto"/>
              <w:ind w:right="568"/>
              <w:jc w:val="both"/>
              <w:rPr>
                <w:rFonts w:ascii="Times New Roman" w:hAnsi="Times New Roman" w:cs="Times New Roman"/>
                <w:sz w:val="24"/>
                <w:szCs w:val="24"/>
              </w:rPr>
            </w:pPr>
          </w:p>
        </w:tc>
        <w:tc>
          <w:tcPr>
            <w:tcW w:w="2006" w:type="dxa"/>
            <w:tcBorders>
              <w:top w:val="single" w:sz="4" w:space="0" w:color="auto"/>
              <w:left w:val="single" w:sz="4" w:space="0" w:color="auto"/>
            </w:tcBorders>
            <w:shd w:val="clear" w:color="auto" w:fill="FFFFFF"/>
          </w:tcPr>
          <w:p w:rsidR="00910198" w:rsidRPr="004B16E4" w:rsidRDefault="00910198" w:rsidP="00932084">
            <w:pPr>
              <w:spacing w:after="0" w:line="240" w:lineRule="auto"/>
              <w:ind w:right="568"/>
              <w:jc w:val="both"/>
              <w:rPr>
                <w:rFonts w:ascii="Times New Roman" w:hAnsi="Times New Roman" w:cs="Times New Roman"/>
                <w:sz w:val="24"/>
                <w:szCs w:val="24"/>
              </w:rPr>
            </w:pPr>
          </w:p>
        </w:tc>
        <w:tc>
          <w:tcPr>
            <w:tcW w:w="2016" w:type="dxa"/>
            <w:tcBorders>
              <w:top w:val="single" w:sz="4" w:space="0" w:color="auto"/>
              <w:left w:val="single" w:sz="4" w:space="0" w:color="auto"/>
              <w:right w:val="single" w:sz="4" w:space="0" w:color="auto"/>
            </w:tcBorders>
            <w:shd w:val="clear" w:color="auto" w:fill="FFFFFF"/>
          </w:tcPr>
          <w:p w:rsidR="00910198" w:rsidRPr="004B16E4" w:rsidRDefault="00910198" w:rsidP="00932084">
            <w:pPr>
              <w:spacing w:after="0" w:line="240" w:lineRule="auto"/>
              <w:ind w:right="568"/>
              <w:jc w:val="both"/>
              <w:rPr>
                <w:rFonts w:ascii="Times New Roman" w:hAnsi="Times New Roman" w:cs="Times New Roman"/>
                <w:sz w:val="24"/>
                <w:szCs w:val="24"/>
              </w:rPr>
            </w:pPr>
          </w:p>
        </w:tc>
      </w:tr>
      <w:tr w:rsidR="00910198" w:rsidRPr="004B16E4" w:rsidTr="00910198">
        <w:trPr>
          <w:trHeight w:hRule="exact" w:val="274"/>
        </w:trPr>
        <w:tc>
          <w:tcPr>
            <w:tcW w:w="2242" w:type="dxa"/>
            <w:tcBorders>
              <w:top w:val="single" w:sz="4" w:space="0" w:color="auto"/>
              <w:left w:val="single" w:sz="4" w:space="0" w:color="auto"/>
            </w:tcBorders>
            <w:shd w:val="clear" w:color="auto" w:fill="FFFFFF"/>
            <w:vAlign w:val="bottom"/>
          </w:tcPr>
          <w:p w:rsidR="00910198" w:rsidRPr="004B16E4" w:rsidRDefault="00910198" w:rsidP="0093208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Гарантийный запас</w:t>
            </w:r>
          </w:p>
        </w:tc>
        <w:tc>
          <w:tcPr>
            <w:tcW w:w="2006" w:type="dxa"/>
            <w:tcBorders>
              <w:top w:val="single" w:sz="4" w:space="0" w:color="auto"/>
              <w:left w:val="single" w:sz="4" w:space="0" w:color="auto"/>
            </w:tcBorders>
            <w:shd w:val="clear" w:color="auto" w:fill="FFFFFF"/>
          </w:tcPr>
          <w:p w:rsidR="00910198" w:rsidRPr="004B16E4" w:rsidRDefault="00910198" w:rsidP="00932084">
            <w:pPr>
              <w:spacing w:after="0" w:line="240" w:lineRule="auto"/>
              <w:ind w:right="568"/>
              <w:jc w:val="both"/>
              <w:rPr>
                <w:rFonts w:ascii="Times New Roman" w:hAnsi="Times New Roman" w:cs="Times New Roman"/>
                <w:sz w:val="24"/>
                <w:szCs w:val="24"/>
              </w:rPr>
            </w:pPr>
          </w:p>
        </w:tc>
        <w:tc>
          <w:tcPr>
            <w:tcW w:w="2006" w:type="dxa"/>
            <w:tcBorders>
              <w:top w:val="single" w:sz="4" w:space="0" w:color="auto"/>
              <w:left w:val="single" w:sz="4" w:space="0" w:color="auto"/>
            </w:tcBorders>
            <w:shd w:val="clear" w:color="auto" w:fill="FFFFFF"/>
          </w:tcPr>
          <w:p w:rsidR="00910198" w:rsidRPr="004B16E4" w:rsidRDefault="00910198" w:rsidP="00932084">
            <w:pPr>
              <w:spacing w:after="0" w:line="240" w:lineRule="auto"/>
              <w:ind w:right="568"/>
              <w:jc w:val="both"/>
              <w:rPr>
                <w:rFonts w:ascii="Times New Roman" w:hAnsi="Times New Roman" w:cs="Times New Roman"/>
                <w:sz w:val="24"/>
                <w:szCs w:val="24"/>
              </w:rPr>
            </w:pPr>
          </w:p>
        </w:tc>
        <w:tc>
          <w:tcPr>
            <w:tcW w:w="2006" w:type="dxa"/>
            <w:tcBorders>
              <w:top w:val="single" w:sz="4" w:space="0" w:color="auto"/>
              <w:left w:val="single" w:sz="4" w:space="0" w:color="auto"/>
            </w:tcBorders>
            <w:shd w:val="clear" w:color="auto" w:fill="FFFFFF"/>
          </w:tcPr>
          <w:p w:rsidR="00910198" w:rsidRPr="004B16E4" w:rsidRDefault="00910198" w:rsidP="00932084">
            <w:pPr>
              <w:spacing w:after="0" w:line="240" w:lineRule="auto"/>
              <w:ind w:right="568"/>
              <w:jc w:val="both"/>
              <w:rPr>
                <w:rFonts w:ascii="Times New Roman" w:hAnsi="Times New Roman" w:cs="Times New Roman"/>
                <w:sz w:val="24"/>
                <w:szCs w:val="24"/>
              </w:rPr>
            </w:pPr>
          </w:p>
        </w:tc>
        <w:tc>
          <w:tcPr>
            <w:tcW w:w="2016" w:type="dxa"/>
            <w:tcBorders>
              <w:top w:val="single" w:sz="4" w:space="0" w:color="auto"/>
              <w:left w:val="single" w:sz="4" w:space="0" w:color="auto"/>
              <w:right w:val="single" w:sz="4" w:space="0" w:color="auto"/>
            </w:tcBorders>
            <w:shd w:val="clear" w:color="auto" w:fill="FFFFFF"/>
          </w:tcPr>
          <w:p w:rsidR="00910198" w:rsidRPr="004B16E4" w:rsidRDefault="00910198" w:rsidP="00932084">
            <w:pPr>
              <w:spacing w:after="0" w:line="240" w:lineRule="auto"/>
              <w:ind w:right="568"/>
              <w:jc w:val="both"/>
              <w:rPr>
                <w:rFonts w:ascii="Times New Roman" w:hAnsi="Times New Roman" w:cs="Times New Roman"/>
                <w:sz w:val="24"/>
                <w:szCs w:val="24"/>
              </w:rPr>
            </w:pPr>
          </w:p>
        </w:tc>
      </w:tr>
      <w:tr w:rsidR="00910198" w:rsidRPr="004B16E4" w:rsidTr="00910198">
        <w:trPr>
          <w:trHeight w:hRule="exact" w:val="278"/>
        </w:trPr>
        <w:tc>
          <w:tcPr>
            <w:tcW w:w="2242" w:type="dxa"/>
            <w:tcBorders>
              <w:top w:val="single" w:sz="4" w:space="0" w:color="auto"/>
              <w:left w:val="single" w:sz="4" w:space="0" w:color="auto"/>
              <w:bottom w:val="single" w:sz="4" w:space="0" w:color="auto"/>
            </w:tcBorders>
            <w:shd w:val="clear" w:color="auto" w:fill="FFFFFF"/>
          </w:tcPr>
          <w:p w:rsidR="00910198" w:rsidRPr="004B16E4" w:rsidRDefault="00910198" w:rsidP="0093208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Итого</w:t>
            </w:r>
          </w:p>
        </w:tc>
        <w:tc>
          <w:tcPr>
            <w:tcW w:w="2006" w:type="dxa"/>
            <w:tcBorders>
              <w:top w:val="single" w:sz="4" w:space="0" w:color="auto"/>
              <w:left w:val="single" w:sz="4" w:space="0" w:color="auto"/>
              <w:bottom w:val="single" w:sz="4" w:space="0" w:color="auto"/>
            </w:tcBorders>
            <w:shd w:val="clear" w:color="auto" w:fill="FFFFFF"/>
          </w:tcPr>
          <w:p w:rsidR="00910198" w:rsidRPr="004B16E4" w:rsidRDefault="00910198" w:rsidP="00932084">
            <w:pPr>
              <w:spacing w:after="0" w:line="240" w:lineRule="auto"/>
              <w:ind w:right="568"/>
              <w:jc w:val="both"/>
              <w:rPr>
                <w:rFonts w:ascii="Times New Roman" w:hAnsi="Times New Roman" w:cs="Times New Roman"/>
                <w:sz w:val="24"/>
                <w:szCs w:val="24"/>
              </w:rPr>
            </w:pPr>
          </w:p>
        </w:tc>
        <w:tc>
          <w:tcPr>
            <w:tcW w:w="2006" w:type="dxa"/>
            <w:tcBorders>
              <w:top w:val="single" w:sz="4" w:space="0" w:color="auto"/>
              <w:left w:val="single" w:sz="4" w:space="0" w:color="auto"/>
              <w:bottom w:val="single" w:sz="4" w:space="0" w:color="auto"/>
            </w:tcBorders>
            <w:shd w:val="clear" w:color="auto" w:fill="FFFFFF"/>
          </w:tcPr>
          <w:p w:rsidR="00910198" w:rsidRPr="004B16E4" w:rsidRDefault="00910198" w:rsidP="00932084">
            <w:pPr>
              <w:spacing w:after="0" w:line="240" w:lineRule="auto"/>
              <w:ind w:right="568"/>
              <w:jc w:val="both"/>
              <w:rPr>
                <w:rFonts w:ascii="Times New Roman" w:hAnsi="Times New Roman" w:cs="Times New Roman"/>
                <w:sz w:val="24"/>
                <w:szCs w:val="24"/>
              </w:rPr>
            </w:pPr>
          </w:p>
        </w:tc>
        <w:tc>
          <w:tcPr>
            <w:tcW w:w="2006" w:type="dxa"/>
            <w:tcBorders>
              <w:top w:val="single" w:sz="4" w:space="0" w:color="auto"/>
              <w:left w:val="single" w:sz="4" w:space="0" w:color="auto"/>
              <w:bottom w:val="single" w:sz="4" w:space="0" w:color="auto"/>
            </w:tcBorders>
            <w:shd w:val="clear" w:color="auto" w:fill="FFFFFF"/>
          </w:tcPr>
          <w:p w:rsidR="00910198" w:rsidRPr="004B16E4" w:rsidRDefault="00910198" w:rsidP="00932084">
            <w:pPr>
              <w:spacing w:after="0" w:line="240" w:lineRule="auto"/>
              <w:ind w:right="568"/>
              <w:jc w:val="both"/>
              <w:rPr>
                <w:rFonts w:ascii="Times New Roman" w:hAnsi="Times New Roman" w:cs="Times New Roman"/>
                <w:sz w:val="24"/>
                <w:szCs w:val="24"/>
              </w:rPr>
            </w:pPr>
          </w:p>
        </w:tc>
        <w:tc>
          <w:tcPr>
            <w:tcW w:w="2016" w:type="dxa"/>
            <w:tcBorders>
              <w:top w:val="single" w:sz="4" w:space="0" w:color="auto"/>
              <w:left w:val="single" w:sz="4" w:space="0" w:color="auto"/>
              <w:bottom w:val="single" w:sz="4" w:space="0" w:color="auto"/>
              <w:right w:val="single" w:sz="4" w:space="0" w:color="auto"/>
            </w:tcBorders>
            <w:shd w:val="clear" w:color="auto" w:fill="FFFFFF"/>
          </w:tcPr>
          <w:p w:rsidR="00910198" w:rsidRPr="004B16E4" w:rsidRDefault="00910198" w:rsidP="00932084">
            <w:pPr>
              <w:spacing w:after="0" w:line="240" w:lineRule="auto"/>
              <w:ind w:right="568"/>
              <w:jc w:val="both"/>
              <w:rPr>
                <w:rFonts w:ascii="Times New Roman" w:hAnsi="Times New Roman" w:cs="Times New Roman"/>
                <w:sz w:val="24"/>
                <w:szCs w:val="24"/>
              </w:rPr>
            </w:pPr>
          </w:p>
        </w:tc>
      </w:tr>
    </w:tbl>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 xml:space="preserve">2 </w:t>
      </w:r>
      <w:r w:rsidRPr="004B16E4">
        <w:rPr>
          <w:rFonts w:ascii="Times New Roman" w:hAnsi="Times New Roman" w:cs="Times New Roman"/>
          <w:i w:val="0"/>
          <w:color w:val="000000"/>
          <w:sz w:val="24"/>
          <w:szCs w:val="24"/>
          <w:lang w:bidi="ru-RU"/>
        </w:rPr>
        <w:t>Определяем средневзвешенный норматив времени основных фондов и оборотных средств</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Style w:val="afa"/>
          <w:rFonts w:ascii="Times New Roman" w:hAnsi="Times New Roman" w:cs="Times New Roman"/>
          <w:sz w:val="24"/>
          <w:szCs w:val="24"/>
        </w:rPr>
        <w:t>1</w:t>
      </w:r>
      <w:r w:rsidRPr="004B16E4">
        <w:rPr>
          <w:rStyle w:val="afa"/>
          <w:rFonts w:ascii="Times New Roman" w:hAnsi="Times New Roman" w:cs="Times New Roman"/>
          <w:sz w:val="24"/>
          <w:szCs w:val="24"/>
          <w:vertAlign w:val="subscript"/>
        </w:rPr>
        <w:t>СР</w:t>
      </w:r>
      <w:r w:rsidRPr="004B16E4">
        <w:rPr>
          <w:rStyle w:val="afa"/>
          <w:rFonts w:ascii="Times New Roman" w:hAnsi="Times New Roman" w:cs="Times New Roman"/>
          <w:sz w:val="24"/>
          <w:szCs w:val="24"/>
        </w:rPr>
        <w:t xml:space="preserve"> =(ОИ</w:t>
      </w:r>
      <w:r w:rsidRPr="004B16E4">
        <w:rPr>
          <w:rStyle w:val="afa"/>
          <w:rFonts w:ascii="Times New Roman" w:hAnsi="Times New Roman" w:cs="Times New Roman"/>
          <w:sz w:val="24"/>
          <w:szCs w:val="24"/>
          <w:vertAlign w:val="superscript"/>
        </w:rPr>
        <w:t>рС</w:t>
      </w:r>
      <w:r w:rsidRPr="004B16E4">
        <w:rPr>
          <w:rStyle w:val="afa"/>
          <w:rFonts w:ascii="Times New Roman" w:hAnsi="Times New Roman" w:cs="Times New Roman"/>
          <w:sz w:val="24"/>
          <w:szCs w:val="24"/>
        </w:rPr>
        <w:t>х</w:t>
      </w:r>
      <w:r w:rsidRPr="004B16E4">
        <w:rPr>
          <w:rFonts w:ascii="Times New Roman" w:hAnsi="Times New Roman" w:cs="Times New Roman"/>
          <w:i w:val="0"/>
          <w:color w:val="000000"/>
          <w:sz w:val="24"/>
          <w:szCs w:val="24"/>
          <w:lang w:bidi="ru-RU"/>
        </w:rPr>
        <w:t>1</w:t>
      </w:r>
      <w:r w:rsidRPr="004B16E4">
        <w:rPr>
          <w:rFonts w:ascii="Times New Roman" w:hAnsi="Times New Roman" w:cs="Times New Roman"/>
          <w:i w:val="0"/>
          <w:color w:val="000000"/>
          <w:sz w:val="24"/>
          <w:szCs w:val="24"/>
          <w:vertAlign w:val="superscript"/>
          <w:lang w:bidi="ru-RU"/>
        </w:rPr>
        <w:t>рС</w:t>
      </w:r>
      <w:r w:rsidRPr="004B16E4">
        <w:rPr>
          <w:rFonts w:ascii="Times New Roman" w:hAnsi="Times New Roman" w:cs="Times New Roman"/>
          <w:i w:val="0"/>
          <w:color w:val="000000"/>
          <w:sz w:val="24"/>
          <w:szCs w:val="24"/>
          <w:lang w:bidi="ru-RU"/>
        </w:rPr>
        <w:t xml:space="preserve"> + О&lt;</w:t>
      </w:r>
      <w:proofErr w:type="spellStart"/>
      <w:r w:rsidRPr="004B16E4">
        <w:rPr>
          <w:rFonts w:ascii="Times New Roman" w:hAnsi="Times New Roman" w:cs="Times New Roman"/>
          <w:i w:val="0"/>
          <w:color w:val="000000"/>
          <w:sz w:val="24"/>
          <w:szCs w:val="24"/>
          <w:lang w:bidi="ru-RU"/>
        </w:rPr>
        <w:t>ШхШ</w:t>
      </w:r>
      <w:proofErr w:type="spellEnd"/>
      <w:r w:rsidRPr="004B16E4">
        <w:rPr>
          <w:rFonts w:ascii="Times New Roman" w:hAnsi="Times New Roman" w:cs="Times New Roman"/>
          <w:i w:val="0"/>
          <w:color w:val="000000"/>
          <w:sz w:val="24"/>
          <w:szCs w:val="24"/>
          <w:vertAlign w:val="subscript"/>
          <w:lang w:bidi="ru-RU"/>
        </w:rPr>
        <w:t>+</w:t>
      </w:r>
      <w:r w:rsidRPr="004B16E4">
        <w:rPr>
          <w:rFonts w:ascii="Times New Roman" w:hAnsi="Times New Roman" w:cs="Times New Roman"/>
          <w:i w:val="0"/>
          <w:color w:val="000000"/>
          <w:sz w:val="24"/>
          <w:szCs w:val="24"/>
          <w:lang w:bidi="ru-RU"/>
        </w:rPr>
        <w:t xml:space="preserve"> О(Б</w:t>
      </w:r>
      <w:r w:rsidRPr="004B16E4">
        <w:rPr>
          <w:rFonts w:ascii="Times New Roman" w:hAnsi="Times New Roman" w:cs="Times New Roman"/>
          <w:i w:val="0"/>
          <w:color w:val="000000"/>
          <w:sz w:val="24"/>
          <w:szCs w:val="24"/>
          <w:vertAlign w:val="superscript"/>
          <w:lang w:bidi="ru-RU"/>
        </w:rPr>
        <w:t>ал</w:t>
      </w:r>
      <w:r w:rsidRPr="004B16E4">
        <w:rPr>
          <w:rFonts w:ascii="Times New Roman" w:hAnsi="Times New Roman" w:cs="Times New Roman"/>
          <w:i w:val="0"/>
          <w:color w:val="000000"/>
          <w:sz w:val="24"/>
          <w:szCs w:val="24"/>
          <w:lang w:bidi="ru-RU"/>
        </w:rPr>
        <w:t>х1</w:t>
      </w:r>
      <w:r w:rsidRPr="004B16E4">
        <w:rPr>
          <w:rFonts w:ascii="Times New Roman" w:hAnsi="Times New Roman" w:cs="Times New Roman"/>
          <w:i w:val="0"/>
          <w:color w:val="000000"/>
          <w:sz w:val="24"/>
          <w:szCs w:val="24"/>
          <w:vertAlign w:val="superscript"/>
          <w:lang w:bidi="ru-RU"/>
        </w:rPr>
        <w:t>Бал</w:t>
      </w:r>
      <w:r w:rsidRPr="004B16E4">
        <w:rPr>
          <w:rFonts w:ascii="Times New Roman" w:hAnsi="Times New Roman" w:cs="Times New Roman"/>
          <w:i w:val="0"/>
          <w:color w:val="000000"/>
          <w:sz w:val="24"/>
          <w:szCs w:val="24"/>
          <w:lang w:bidi="ru-RU"/>
        </w:rPr>
        <w:t>+ Об</w:t>
      </w:r>
      <w:r w:rsidRPr="004B16E4">
        <w:rPr>
          <w:rFonts w:ascii="Times New Roman" w:hAnsi="Times New Roman" w:cs="Times New Roman"/>
          <w:i w:val="0"/>
          <w:color w:val="000000"/>
          <w:sz w:val="24"/>
          <w:szCs w:val="24"/>
          <w:vertAlign w:val="superscript"/>
          <w:lang w:bidi="ru-RU"/>
        </w:rPr>
        <w:t>1р</w:t>
      </w:r>
      <w:r w:rsidRPr="004B16E4">
        <w:rPr>
          <w:rFonts w:ascii="Times New Roman" w:hAnsi="Times New Roman" w:cs="Times New Roman"/>
          <w:i w:val="0"/>
          <w:color w:val="000000"/>
          <w:sz w:val="24"/>
          <w:szCs w:val="24"/>
          <w:lang w:bidi="ru-RU"/>
        </w:rPr>
        <w:t>х1</w:t>
      </w:r>
      <w:r w:rsidRPr="004B16E4">
        <w:rPr>
          <w:rFonts w:ascii="Times New Roman" w:hAnsi="Times New Roman" w:cs="Times New Roman"/>
          <w:i w:val="0"/>
          <w:color w:val="000000"/>
          <w:sz w:val="24"/>
          <w:szCs w:val="24"/>
          <w:vertAlign w:val="superscript"/>
          <w:lang w:bidi="ru-RU"/>
        </w:rPr>
        <w:t>Лр</w:t>
      </w:r>
      <w:r w:rsidRPr="004B16E4">
        <w:rPr>
          <w:rFonts w:ascii="Times New Roman" w:hAnsi="Times New Roman" w:cs="Times New Roman"/>
          <w:i w:val="0"/>
          <w:color w:val="000000"/>
          <w:sz w:val="24"/>
          <w:szCs w:val="24"/>
          <w:lang w:bidi="ru-RU"/>
        </w:rPr>
        <w:t>)/(От</w:t>
      </w:r>
      <w:r w:rsidRPr="004B16E4">
        <w:rPr>
          <w:rFonts w:ascii="Times New Roman" w:hAnsi="Times New Roman" w:cs="Times New Roman"/>
          <w:i w:val="0"/>
          <w:color w:val="000000"/>
          <w:sz w:val="24"/>
          <w:szCs w:val="24"/>
          <w:vertAlign w:val="superscript"/>
          <w:lang w:bidi="ru-RU"/>
        </w:rPr>
        <w:t>Р1</w:t>
      </w:r>
      <w:proofErr w:type="gramStart"/>
      <w:r w:rsidRPr="004B16E4">
        <w:rPr>
          <w:rFonts w:ascii="Times New Roman" w:hAnsi="Times New Roman" w:cs="Times New Roman"/>
          <w:i w:val="0"/>
          <w:color w:val="000000"/>
          <w:sz w:val="24"/>
          <w:szCs w:val="24"/>
          <w:lang w:bidi="ru-RU"/>
        </w:rPr>
        <w:t>+О</w:t>
      </w:r>
      <w:proofErr w:type="gramEnd"/>
      <w:r w:rsidRPr="004B16E4">
        <w:rPr>
          <w:rFonts w:ascii="Times New Roman" w:hAnsi="Times New Roman" w:cs="Times New Roman"/>
          <w:i w:val="0"/>
          <w:color w:val="000000"/>
          <w:sz w:val="24"/>
          <w:szCs w:val="24"/>
          <w:lang w:bidi="ru-RU"/>
        </w:rPr>
        <w:t>б</w:t>
      </w:r>
      <w:r w:rsidRPr="004B16E4">
        <w:rPr>
          <w:rFonts w:ascii="Times New Roman" w:hAnsi="Times New Roman" w:cs="Times New Roman"/>
          <w:i w:val="0"/>
          <w:color w:val="000000"/>
          <w:sz w:val="24"/>
          <w:szCs w:val="24"/>
          <w:vertAlign w:val="superscript"/>
          <w:lang w:bidi="ru-RU"/>
        </w:rPr>
        <w:t>,</w:t>
      </w:r>
      <w:r w:rsidRPr="004B16E4">
        <w:rPr>
          <w:rFonts w:ascii="Times New Roman" w:hAnsi="Times New Roman" w:cs="Times New Roman"/>
          <w:i w:val="0"/>
          <w:color w:val="000000"/>
          <w:sz w:val="24"/>
          <w:szCs w:val="24"/>
          <w:lang w:bidi="ru-RU"/>
        </w:rPr>
        <w:t>+Об</w:t>
      </w:r>
      <w:r w:rsidRPr="004B16E4">
        <w:rPr>
          <w:rFonts w:ascii="Times New Roman" w:hAnsi="Times New Roman" w:cs="Times New Roman"/>
          <w:i w:val="0"/>
          <w:color w:val="000000"/>
          <w:sz w:val="24"/>
          <w:szCs w:val="24"/>
          <w:vertAlign w:val="superscript"/>
          <w:lang w:bidi="ru-RU"/>
        </w:rPr>
        <w:t>5ал</w:t>
      </w:r>
      <w:r w:rsidRPr="004B16E4">
        <w:rPr>
          <w:rFonts w:ascii="Times New Roman" w:hAnsi="Times New Roman" w:cs="Times New Roman"/>
          <w:i w:val="0"/>
          <w:color w:val="000000"/>
          <w:sz w:val="24"/>
          <w:szCs w:val="24"/>
          <w:lang w:bidi="ru-RU"/>
        </w:rPr>
        <w:t>+Об</w:t>
      </w:r>
      <w:r w:rsidRPr="004B16E4">
        <w:rPr>
          <w:rFonts w:ascii="Times New Roman" w:hAnsi="Times New Roman" w:cs="Times New Roman"/>
          <w:i w:val="0"/>
          <w:color w:val="000000"/>
          <w:sz w:val="24"/>
          <w:szCs w:val="24"/>
          <w:vertAlign w:val="superscript"/>
          <w:lang w:bidi="ru-RU"/>
        </w:rPr>
        <w:t>1р</w:t>
      </w:r>
      <w:r w:rsidRPr="004B16E4">
        <w:rPr>
          <w:rFonts w:ascii="Times New Roman" w:hAnsi="Times New Roman" w:cs="Times New Roman"/>
          <w:i w:val="0"/>
          <w:color w:val="000000"/>
          <w:sz w:val="24"/>
          <w:szCs w:val="24"/>
          <w:lang w:bidi="ru-RU"/>
        </w:rPr>
        <w:t>) (сутки)</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где Об</w:t>
      </w:r>
      <w:r w:rsidRPr="004B16E4">
        <w:rPr>
          <w:rFonts w:ascii="Times New Roman" w:hAnsi="Times New Roman" w:cs="Times New Roman"/>
          <w:i w:val="0"/>
          <w:color w:val="000000"/>
          <w:sz w:val="24"/>
          <w:szCs w:val="24"/>
          <w:vertAlign w:val="superscript"/>
          <w:lang w:bidi="ru-RU"/>
        </w:rPr>
        <w:t>ЯС</w:t>
      </w:r>
      <w:proofErr w:type="gramStart"/>
      <w:r w:rsidRPr="004B16E4">
        <w:rPr>
          <w:rFonts w:ascii="Times New Roman" w:hAnsi="Times New Roman" w:cs="Times New Roman"/>
          <w:i w:val="0"/>
          <w:color w:val="000000"/>
          <w:sz w:val="24"/>
          <w:szCs w:val="24"/>
          <w:lang w:bidi="ru-RU"/>
        </w:rPr>
        <w:t>;О</w:t>
      </w:r>
      <w:proofErr w:type="gramEnd"/>
      <w:r w:rsidRPr="004B16E4">
        <w:rPr>
          <w:rFonts w:ascii="Times New Roman" w:hAnsi="Times New Roman" w:cs="Times New Roman"/>
          <w:i w:val="0"/>
          <w:color w:val="000000"/>
          <w:sz w:val="24"/>
          <w:szCs w:val="24"/>
          <w:lang w:bidi="ru-RU"/>
        </w:rPr>
        <w:t>б</w:t>
      </w:r>
      <w:r w:rsidRPr="004B16E4">
        <w:rPr>
          <w:rFonts w:ascii="Times New Roman" w:hAnsi="Times New Roman" w:cs="Times New Roman"/>
          <w:i w:val="0"/>
          <w:color w:val="000000"/>
          <w:sz w:val="24"/>
          <w:szCs w:val="24"/>
          <w:vertAlign w:val="superscript"/>
          <w:lang w:bidi="ru-RU"/>
        </w:rPr>
        <w:t>1</w:t>
      </w:r>
      <w:r w:rsidRPr="004B16E4">
        <w:rPr>
          <w:rFonts w:ascii="Times New Roman" w:hAnsi="Times New Roman" w:cs="Times New Roman"/>
          <w:i w:val="0"/>
          <w:color w:val="000000"/>
          <w:sz w:val="24"/>
          <w:szCs w:val="24"/>
          <w:lang w:bidi="ru-RU"/>
        </w:rPr>
        <w:t>,Об</w:t>
      </w:r>
      <w:r w:rsidRPr="004B16E4">
        <w:rPr>
          <w:rFonts w:ascii="Times New Roman" w:hAnsi="Times New Roman" w:cs="Times New Roman"/>
          <w:i w:val="0"/>
          <w:color w:val="000000"/>
          <w:sz w:val="24"/>
          <w:szCs w:val="24"/>
          <w:vertAlign w:val="superscript"/>
          <w:lang w:bidi="ru-RU"/>
        </w:rPr>
        <w:t>ал</w:t>
      </w:r>
      <w:r w:rsidRPr="004B16E4">
        <w:rPr>
          <w:rFonts w:ascii="Times New Roman" w:hAnsi="Times New Roman" w:cs="Times New Roman"/>
          <w:i w:val="0"/>
          <w:color w:val="000000"/>
          <w:sz w:val="24"/>
          <w:szCs w:val="24"/>
          <w:lang w:bidi="ru-RU"/>
        </w:rPr>
        <w:t>,Об</w:t>
      </w:r>
      <w:r w:rsidRPr="004B16E4">
        <w:rPr>
          <w:rFonts w:ascii="Times New Roman" w:hAnsi="Times New Roman" w:cs="Times New Roman"/>
          <w:i w:val="0"/>
          <w:color w:val="000000"/>
          <w:sz w:val="24"/>
          <w:szCs w:val="24"/>
          <w:vertAlign w:val="superscript"/>
          <w:lang w:bidi="ru-RU"/>
        </w:rPr>
        <w:t>1р</w:t>
      </w:r>
      <w:r w:rsidRPr="004B16E4">
        <w:rPr>
          <w:rFonts w:ascii="Times New Roman" w:hAnsi="Times New Roman" w:cs="Times New Roman"/>
          <w:i w:val="0"/>
          <w:color w:val="000000"/>
          <w:sz w:val="24"/>
          <w:szCs w:val="24"/>
          <w:lang w:bidi="ru-RU"/>
        </w:rPr>
        <w:t xml:space="preserve">- потребность на новые рельсы и скрепления; шпалы, переводные и мостовые брусья; балласт; </w:t>
      </w:r>
      <w:proofErr w:type="spellStart"/>
      <w:r w:rsidRPr="004B16E4">
        <w:rPr>
          <w:rFonts w:ascii="Times New Roman" w:hAnsi="Times New Roman" w:cs="Times New Roman"/>
          <w:i w:val="0"/>
          <w:color w:val="000000"/>
          <w:sz w:val="24"/>
          <w:szCs w:val="24"/>
          <w:lang w:bidi="ru-RU"/>
        </w:rPr>
        <w:t>противоугоны</w:t>
      </w:r>
      <w:proofErr w:type="spellEnd"/>
      <w:r w:rsidRPr="004B16E4">
        <w:rPr>
          <w:rFonts w:ascii="Times New Roman" w:hAnsi="Times New Roman" w:cs="Times New Roman"/>
          <w:i w:val="0"/>
          <w:color w:val="000000"/>
          <w:sz w:val="24"/>
          <w:szCs w:val="24"/>
          <w:lang w:bidi="ru-RU"/>
        </w:rPr>
        <w:t>;</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proofErr w:type="gramStart"/>
      <w:r w:rsidRPr="004B16E4">
        <w:rPr>
          <w:rFonts w:ascii="Times New Roman" w:hAnsi="Times New Roman" w:cs="Times New Roman"/>
          <w:i w:val="0"/>
          <w:color w:val="000000"/>
          <w:sz w:val="24"/>
          <w:szCs w:val="24"/>
          <w:lang w:val="en-US" w:eastAsia="en-US" w:bidi="en-US"/>
        </w:rPr>
        <w:t>t</w:t>
      </w:r>
      <w:proofErr w:type="gramEnd"/>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vertAlign w:val="superscript"/>
          <w:lang w:bidi="ru-RU"/>
        </w:rPr>
        <w:t>НРС</w:t>
      </w:r>
      <w:r w:rsidRPr="004B16E4">
        <w:rPr>
          <w:rFonts w:ascii="Times New Roman" w:hAnsi="Times New Roman" w:cs="Times New Roman"/>
          <w:i w:val="0"/>
          <w:color w:val="000000"/>
          <w:sz w:val="24"/>
          <w:szCs w:val="24"/>
          <w:lang w:bidi="ru-RU"/>
        </w:rPr>
        <w:t>,1</w:t>
      </w:r>
      <w:r w:rsidRPr="004B16E4">
        <w:rPr>
          <w:rFonts w:ascii="Times New Roman" w:hAnsi="Times New Roman" w:cs="Times New Roman"/>
          <w:i w:val="0"/>
          <w:color w:val="000000"/>
          <w:sz w:val="24"/>
          <w:szCs w:val="24"/>
          <w:vertAlign w:val="superscript"/>
          <w:lang w:bidi="ru-RU"/>
        </w:rPr>
        <w:t>Ш</w:t>
      </w:r>
      <w:r w:rsidRPr="004B16E4">
        <w:rPr>
          <w:rFonts w:ascii="Times New Roman" w:hAnsi="Times New Roman" w:cs="Times New Roman"/>
          <w:i w:val="0"/>
          <w:color w:val="000000"/>
          <w:sz w:val="24"/>
          <w:szCs w:val="24"/>
          <w:lang w:bidi="ru-RU"/>
        </w:rPr>
        <w:t xml:space="preserve">,1 </w:t>
      </w:r>
      <w:r w:rsidRPr="004B16E4">
        <w:rPr>
          <w:rFonts w:ascii="Times New Roman" w:hAnsi="Times New Roman" w:cs="Times New Roman"/>
          <w:i w:val="0"/>
          <w:color w:val="000000"/>
          <w:sz w:val="24"/>
          <w:szCs w:val="24"/>
          <w:vertAlign w:val="superscript"/>
          <w:lang w:bidi="ru-RU"/>
        </w:rPr>
        <w:t>Бал</w:t>
      </w:r>
      <w:r w:rsidRPr="004B16E4">
        <w:rPr>
          <w:rFonts w:ascii="Times New Roman" w:hAnsi="Times New Roman" w:cs="Times New Roman"/>
          <w:i w:val="0"/>
          <w:color w:val="000000"/>
          <w:sz w:val="24"/>
          <w:szCs w:val="24"/>
          <w:lang w:bidi="ru-RU"/>
        </w:rPr>
        <w:t>,1</w:t>
      </w:r>
      <w:r w:rsidRPr="004B16E4">
        <w:rPr>
          <w:rFonts w:ascii="Times New Roman" w:hAnsi="Times New Roman" w:cs="Times New Roman"/>
          <w:i w:val="0"/>
          <w:color w:val="000000"/>
          <w:sz w:val="24"/>
          <w:szCs w:val="24"/>
          <w:vertAlign w:val="superscript"/>
          <w:lang w:bidi="ru-RU"/>
        </w:rPr>
        <w:t>Пр</w:t>
      </w:r>
      <w:r w:rsidRPr="004B16E4">
        <w:rPr>
          <w:rFonts w:ascii="Times New Roman" w:hAnsi="Times New Roman" w:cs="Times New Roman"/>
          <w:i w:val="0"/>
          <w:color w:val="000000"/>
          <w:sz w:val="24"/>
          <w:szCs w:val="24"/>
          <w:lang w:bidi="ru-RU"/>
        </w:rPr>
        <w:t xml:space="preserve">- норматив на новые рельсы и скрепления; шпалы, переводные и мостовые брусья; балласт; </w:t>
      </w:r>
      <w:proofErr w:type="spellStart"/>
      <w:r w:rsidRPr="004B16E4">
        <w:rPr>
          <w:rFonts w:ascii="Times New Roman" w:hAnsi="Times New Roman" w:cs="Times New Roman"/>
          <w:i w:val="0"/>
          <w:color w:val="000000"/>
          <w:sz w:val="24"/>
          <w:szCs w:val="24"/>
          <w:lang w:bidi="ru-RU"/>
        </w:rPr>
        <w:t>противоугоны</w:t>
      </w:r>
      <w:proofErr w:type="spellEnd"/>
      <w:r w:rsidRPr="004B16E4">
        <w:rPr>
          <w:rFonts w:ascii="Times New Roman" w:hAnsi="Times New Roman" w:cs="Times New Roman"/>
          <w:i w:val="0"/>
          <w:color w:val="000000"/>
          <w:sz w:val="24"/>
          <w:szCs w:val="24"/>
          <w:lang w:bidi="ru-RU"/>
        </w:rPr>
        <w:t>.</w:t>
      </w:r>
    </w:p>
    <w:p w:rsidR="00910198" w:rsidRPr="004B16E4" w:rsidRDefault="00910198" w:rsidP="004B16E4">
      <w:pPr>
        <w:pStyle w:val="32"/>
        <w:framePr w:w="10234" w:h="15237" w:hRule="exact" w:wrap="around" w:vAnchor="page" w:hAnchor="page" w:x="851" w:y="1032"/>
        <w:numPr>
          <w:ilvl w:val="0"/>
          <w:numId w:val="6"/>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Руководствуясь полученным нормативом и установленным объемом работ, определяем норму основных фондов и оборотных сре</w:t>
      </w:r>
      <w:proofErr w:type="gramStart"/>
      <w:r w:rsidRPr="004B16E4">
        <w:rPr>
          <w:rFonts w:ascii="Times New Roman" w:hAnsi="Times New Roman" w:cs="Times New Roman"/>
          <w:i w:val="0"/>
          <w:color w:val="000000"/>
          <w:sz w:val="24"/>
          <w:szCs w:val="24"/>
          <w:lang w:bidi="ru-RU"/>
        </w:rPr>
        <w:t>дств дл</w:t>
      </w:r>
      <w:proofErr w:type="gramEnd"/>
      <w:r w:rsidRPr="004B16E4">
        <w:rPr>
          <w:rFonts w:ascii="Times New Roman" w:hAnsi="Times New Roman" w:cs="Times New Roman"/>
          <w:i w:val="0"/>
          <w:color w:val="000000"/>
          <w:sz w:val="24"/>
          <w:szCs w:val="24"/>
          <w:lang w:bidi="ru-RU"/>
        </w:rPr>
        <w:t>я материалов ВСП.</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3</w:t>
      </w:r>
      <w:r w:rsidRPr="004B16E4">
        <w:rPr>
          <w:rFonts w:ascii="Times New Roman" w:hAnsi="Times New Roman" w:cs="Times New Roman"/>
          <w:i w:val="0"/>
          <w:color w:val="000000"/>
          <w:sz w:val="24"/>
          <w:szCs w:val="24"/>
          <w:lang w:bidi="ru-RU"/>
        </w:rPr>
        <w:t>1 Определяем количество средств на 1 календарный день.</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Об</w:t>
      </w:r>
      <w:r w:rsidRPr="004B16E4">
        <w:rPr>
          <w:rFonts w:ascii="Times New Roman" w:hAnsi="Times New Roman" w:cs="Times New Roman"/>
          <w:i w:val="0"/>
          <w:color w:val="000000"/>
          <w:sz w:val="24"/>
          <w:szCs w:val="24"/>
          <w:vertAlign w:val="superscript"/>
          <w:lang w:bidi="ru-RU"/>
        </w:rPr>
        <w:t>аН</w:t>
      </w:r>
      <w:proofErr w:type="spellEnd"/>
      <w:r w:rsidRPr="004B16E4">
        <w:rPr>
          <w:rFonts w:ascii="Times New Roman" w:hAnsi="Times New Roman" w:cs="Times New Roman"/>
          <w:i w:val="0"/>
          <w:color w:val="000000"/>
          <w:sz w:val="24"/>
          <w:szCs w:val="24"/>
          <w:lang w:bidi="ru-RU"/>
        </w:rPr>
        <w:t xml:space="preserve"> = </w:t>
      </w:r>
      <w:proofErr w:type="spellStart"/>
      <w:r w:rsidRPr="004B16E4">
        <w:rPr>
          <w:rFonts w:ascii="Times New Roman" w:hAnsi="Times New Roman" w:cs="Times New Roman"/>
          <w:i w:val="0"/>
          <w:color w:val="000000"/>
          <w:sz w:val="24"/>
          <w:szCs w:val="24"/>
          <w:lang w:bidi="ru-RU"/>
        </w:rPr>
        <w:t>Юб</w:t>
      </w:r>
      <w:proofErr w:type="spellEnd"/>
      <w:r w:rsidRPr="004B16E4">
        <w:rPr>
          <w:rFonts w:ascii="Times New Roman" w:hAnsi="Times New Roman" w:cs="Times New Roman"/>
          <w:i w:val="0"/>
          <w:color w:val="000000"/>
          <w:sz w:val="24"/>
          <w:szCs w:val="24"/>
          <w:lang w:bidi="ru-RU"/>
        </w:rPr>
        <w:t xml:space="preserve"> / 1 (руб.)</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где </w:t>
      </w:r>
      <w:proofErr w:type="spellStart"/>
      <w:r w:rsidRPr="004B16E4">
        <w:rPr>
          <w:rFonts w:ascii="Times New Roman" w:hAnsi="Times New Roman" w:cs="Times New Roman"/>
          <w:i w:val="0"/>
          <w:color w:val="000000"/>
          <w:sz w:val="24"/>
          <w:szCs w:val="24"/>
          <w:lang w:bidi="ru-RU"/>
        </w:rPr>
        <w:t>ЕОб</w:t>
      </w:r>
      <w:proofErr w:type="spellEnd"/>
      <w:r w:rsidRPr="004B16E4">
        <w:rPr>
          <w:rFonts w:ascii="Times New Roman" w:hAnsi="Times New Roman" w:cs="Times New Roman"/>
          <w:i w:val="0"/>
          <w:color w:val="000000"/>
          <w:sz w:val="24"/>
          <w:szCs w:val="24"/>
          <w:lang w:bidi="ru-RU"/>
        </w:rPr>
        <w:t xml:space="preserve"> — сумма потребности на новые рельсы и скрепления; шпалы, переводные и мостовые брусья; балласт; </w:t>
      </w:r>
      <w:proofErr w:type="spellStart"/>
      <w:r w:rsidRPr="004B16E4">
        <w:rPr>
          <w:rFonts w:ascii="Times New Roman" w:hAnsi="Times New Roman" w:cs="Times New Roman"/>
          <w:i w:val="0"/>
          <w:color w:val="000000"/>
          <w:sz w:val="24"/>
          <w:szCs w:val="24"/>
          <w:lang w:bidi="ru-RU"/>
        </w:rPr>
        <w:t>противоугоны</w:t>
      </w:r>
      <w:proofErr w:type="spellEnd"/>
      <w:r w:rsidRPr="004B16E4">
        <w:rPr>
          <w:rFonts w:ascii="Times New Roman" w:hAnsi="Times New Roman" w:cs="Times New Roman"/>
          <w:i w:val="0"/>
          <w:color w:val="000000"/>
          <w:sz w:val="24"/>
          <w:szCs w:val="24"/>
          <w:lang w:bidi="ru-RU"/>
        </w:rPr>
        <w:t>;</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proofErr w:type="gramStart"/>
      <w:r w:rsidRPr="004B16E4">
        <w:rPr>
          <w:rFonts w:ascii="Times New Roman" w:hAnsi="Times New Roman" w:cs="Times New Roman"/>
          <w:i w:val="0"/>
          <w:color w:val="000000"/>
          <w:sz w:val="24"/>
          <w:szCs w:val="24"/>
          <w:lang w:val="en-US" w:eastAsia="en-US" w:bidi="en-US"/>
        </w:rPr>
        <w:t>t</w:t>
      </w:r>
      <w:proofErr w:type="gramEnd"/>
      <w:r w:rsidRPr="004B16E4">
        <w:rPr>
          <w:rFonts w:ascii="Times New Roman" w:hAnsi="Times New Roman" w:cs="Times New Roman"/>
          <w:i w:val="0"/>
          <w:color w:val="000000"/>
          <w:sz w:val="24"/>
          <w:szCs w:val="24"/>
          <w:lang w:val="en-US" w:eastAsia="en-US" w:bidi="en-US"/>
        </w:rPr>
        <w:t xml:space="preserve"> </w:t>
      </w:r>
      <w:r w:rsidRPr="004B16E4">
        <w:rPr>
          <w:rFonts w:ascii="Times New Roman" w:hAnsi="Times New Roman" w:cs="Times New Roman"/>
          <w:i w:val="0"/>
          <w:color w:val="000000"/>
          <w:sz w:val="24"/>
          <w:szCs w:val="24"/>
          <w:lang w:bidi="ru-RU"/>
        </w:rPr>
        <w:t>— количество календарных дней.</w:t>
      </w:r>
    </w:p>
    <w:p w:rsidR="00910198" w:rsidRPr="004B16E4" w:rsidRDefault="00910198" w:rsidP="004B16E4">
      <w:pPr>
        <w:pStyle w:val="32"/>
        <w:framePr w:w="10234" w:h="15237" w:hRule="exact" w:wrap="around" w:vAnchor="page" w:hAnchor="page" w:x="851" w:y="1032"/>
        <w:numPr>
          <w:ilvl w:val="1"/>
          <w:numId w:val="6"/>
        </w:numPr>
        <w:shd w:val="clear" w:color="auto" w:fill="auto"/>
        <w:tabs>
          <w:tab w:val="left" w:pos="1208"/>
        </w:tabs>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Определяем норматив основных фондов и оборотных средств на материалы ВСП</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Style w:val="afa"/>
          <w:rFonts w:ascii="Times New Roman" w:hAnsi="Times New Roman" w:cs="Times New Roman"/>
          <w:sz w:val="24"/>
          <w:szCs w:val="24"/>
        </w:rPr>
        <w:t>Эмат</w:t>
      </w:r>
      <w:proofErr w:type="spellEnd"/>
      <w:r w:rsidRPr="004B16E4">
        <w:rPr>
          <w:rStyle w:val="afa"/>
          <w:rFonts w:ascii="Times New Roman" w:hAnsi="Times New Roman" w:cs="Times New Roman"/>
          <w:sz w:val="24"/>
          <w:szCs w:val="24"/>
        </w:rPr>
        <w:t xml:space="preserve"> = он</w:t>
      </w:r>
      <w:r w:rsidRPr="004B16E4">
        <w:rPr>
          <w:rFonts w:ascii="Times New Roman" w:hAnsi="Times New Roman" w:cs="Times New Roman"/>
          <w:i w:val="0"/>
          <w:color w:val="000000"/>
          <w:sz w:val="24"/>
          <w:szCs w:val="24"/>
          <w:lang w:bidi="ru-RU"/>
        </w:rPr>
        <w:t xml:space="preserve"> X </w:t>
      </w:r>
      <w:r w:rsidRPr="004B16E4">
        <w:rPr>
          <w:rFonts w:ascii="Times New Roman" w:hAnsi="Times New Roman" w:cs="Times New Roman"/>
          <w:i w:val="0"/>
          <w:color w:val="000000"/>
          <w:sz w:val="24"/>
          <w:szCs w:val="24"/>
          <w:lang w:eastAsia="en-US" w:bidi="en-US"/>
        </w:rPr>
        <w:t>1</w:t>
      </w:r>
      <w:r w:rsidRPr="004B16E4">
        <w:rPr>
          <w:rFonts w:ascii="Times New Roman" w:hAnsi="Times New Roman" w:cs="Times New Roman"/>
          <w:i w:val="0"/>
          <w:color w:val="000000"/>
          <w:sz w:val="24"/>
          <w:szCs w:val="24"/>
          <w:lang w:val="en-US" w:eastAsia="en-US" w:bidi="en-US"/>
        </w:rPr>
        <w:t>p</w:t>
      </w:r>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lang w:bidi="ru-RU"/>
        </w:rPr>
        <w:t>(руб.)</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где </w:t>
      </w:r>
      <w:proofErr w:type="spellStart"/>
      <w:r w:rsidRPr="004B16E4">
        <w:rPr>
          <w:rFonts w:ascii="Times New Roman" w:hAnsi="Times New Roman" w:cs="Times New Roman"/>
          <w:i w:val="0"/>
          <w:color w:val="000000"/>
          <w:sz w:val="24"/>
          <w:szCs w:val="24"/>
          <w:lang w:bidi="ru-RU"/>
        </w:rPr>
        <w:t>Об</w:t>
      </w:r>
      <w:r w:rsidRPr="004B16E4">
        <w:rPr>
          <w:rFonts w:ascii="Times New Roman" w:hAnsi="Times New Roman" w:cs="Times New Roman"/>
          <w:i w:val="0"/>
          <w:color w:val="000000"/>
          <w:sz w:val="24"/>
          <w:szCs w:val="24"/>
          <w:vertAlign w:val="superscript"/>
          <w:lang w:bidi="ru-RU"/>
        </w:rPr>
        <w:t>ДН</w:t>
      </w:r>
      <w:proofErr w:type="spellEnd"/>
      <w:r w:rsidRPr="004B16E4">
        <w:rPr>
          <w:rFonts w:ascii="Times New Roman" w:hAnsi="Times New Roman" w:cs="Times New Roman"/>
          <w:i w:val="0"/>
          <w:color w:val="000000"/>
          <w:sz w:val="24"/>
          <w:szCs w:val="24"/>
          <w:lang w:bidi="ru-RU"/>
        </w:rPr>
        <w:t xml:space="preserve"> — количество средств на 1 календарный день;</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1</w:t>
      </w:r>
      <w:r w:rsidRPr="004B16E4">
        <w:rPr>
          <w:rFonts w:ascii="Times New Roman" w:hAnsi="Times New Roman" w:cs="Times New Roman"/>
          <w:i w:val="0"/>
          <w:color w:val="000000"/>
          <w:sz w:val="24"/>
          <w:szCs w:val="24"/>
          <w:vertAlign w:val="subscript"/>
          <w:lang w:bidi="ru-RU"/>
        </w:rPr>
        <w:t>СР</w:t>
      </w:r>
      <w:r w:rsidRPr="004B16E4">
        <w:rPr>
          <w:rFonts w:ascii="Times New Roman" w:hAnsi="Times New Roman" w:cs="Times New Roman"/>
          <w:i w:val="0"/>
          <w:color w:val="000000"/>
          <w:sz w:val="24"/>
          <w:szCs w:val="24"/>
          <w:lang w:bidi="ru-RU"/>
        </w:rPr>
        <w:t xml:space="preserve"> — средневзвешенный норматив времени основных фондов и оборотных средств</w:t>
      </w:r>
    </w:p>
    <w:p w:rsidR="00910198" w:rsidRPr="004B16E4" w:rsidRDefault="00910198" w:rsidP="004B16E4">
      <w:pPr>
        <w:pStyle w:val="32"/>
        <w:framePr w:w="10234" w:h="15237" w:hRule="exact" w:wrap="around" w:vAnchor="page" w:hAnchor="page" w:x="851" w:y="1032"/>
        <w:numPr>
          <w:ilvl w:val="0"/>
          <w:numId w:val="6"/>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Определяем норматив на МБП в эксплуатации</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Определяется исходя из установленной нормы (в денежном выражении) обеспеченности этими предметами 1 работника.</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Style w:val="afa"/>
          <w:rFonts w:ascii="Times New Roman" w:hAnsi="Times New Roman" w:cs="Times New Roman"/>
          <w:sz w:val="24"/>
          <w:szCs w:val="24"/>
          <w:vertAlign w:val="superscript"/>
        </w:rPr>
        <w:t>Э</w:t>
      </w:r>
      <w:r w:rsidRPr="004B16E4">
        <w:rPr>
          <w:rStyle w:val="afa"/>
          <w:rFonts w:ascii="Times New Roman" w:hAnsi="Times New Roman" w:cs="Times New Roman"/>
          <w:sz w:val="24"/>
          <w:szCs w:val="24"/>
        </w:rPr>
        <w:t>мпб</w:t>
      </w:r>
      <w:proofErr w:type="spellEnd"/>
      <w:r w:rsidRPr="004B16E4">
        <w:rPr>
          <w:rFonts w:ascii="Times New Roman" w:hAnsi="Times New Roman" w:cs="Times New Roman"/>
          <w:i w:val="0"/>
          <w:color w:val="000000"/>
          <w:sz w:val="24"/>
          <w:szCs w:val="24"/>
          <w:lang w:bidi="ru-RU"/>
        </w:rPr>
        <w:t xml:space="preserve"> = </w:t>
      </w:r>
      <w:r w:rsidRPr="004B16E4">
        <w:rPr>
          <w:rFonts w:ascii="Times New Roman" w:hAnsi="Times New Roman" w:cs="Times New Roman"/>
          <w:i w:val="0"/>
          <w:color w:val="000000"/>
          <w:sz w:val="24"/>
          <w:szCs w:val="24"/>
          <w:vertAlign w:val="superscript"/>
          <w:lang w:bidi="ru-RU"/>
        </w:rPr>
        <w:t>С</w:t>
      </w:r>
      <w:r w:rsidRPr="004B16E4">
        <w:rPr>
          <w:rFonts w:ascii="Times New Roman" w:hAnsi="Times New Roman" w:cs="Times New Roman"/>
          <w:i w:val="0"/>
          <w:color w:val="000000"/>
          <w:sz w:val="24"/>
          <w:szCs w:val="24"/>
          <w:lang w:bidi="ru-RU"/>
        </w:rPr>
        <w:t xml:space="preserve">МПБ </w:t>
      </w:r>
      <w:r w:rsidRPr="004B16E4">
        <w:rPr>
          <w:rFonts w:ascii="Times New Roman" w:hAnsi="Times New Roman" w:cs="Times New Roman"/>
          <w:i w:val="0"/>
          <w:color w:val="000000"/>
          <w:sz w:val="24"/>
          <w:szCs w:val="24"/>
          <w:vertAlign w:val="superscript"/>
          <w:lang w:bidi="ru-RU"/>
        </w:rPr>
        <w:t xml:space="preserve">х </w:t>
      </w:r>
      <w:r w:rsidRPr="004B16E4">
        <w:rPr>
          <w:rFonts w:ascii="Times New Roman" w:hAnsi="Times New Roman" w:cs="Times New Roman"/>
          <w:i w:val="0"/>
          <w:color w:val="000000"/>
          <w:sz w:val="24"/>
          <w:szCs w:val="24"/>
          <w:vertAlign w:val="superscript"/>
          <w:lang w:val="en-US" w:eastAsia="en-US" w:bidi="en-US"/>
        </w:rPr>
        <w:t>R</w:t>
      </w:r>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lang w:bidi="ru-RU"/>
        </w:rPr>
        <w:t>(</w:t>
      </w:r>
      <w:proofErr w:type="spellStart"/>
      <w:r w:rsidRPr="004B16E4">
        <w:rPr>
          <w:rFonts w:ascii="Times New Roman" w:hAnsi="Times New Roman" w:cs="Times New Roman"/>
          <w:i w:val="0"/>
          <w:color w:val="000000"/>
          <w:sz w:val="24"/>
          <w:szCs w:val="24"/>
          <w:vertAlign w:val="superscript"/>
          <w:lang w:bidi="ru-RU"/>
        </w:rPr>
        <w:t>руб</w:t>
      </w:r>
      <w:proofErr w:type="spellEnd"/>
      <w:r w:rsidRPr="004B16E4">
        <w:rPr>
          <w:rFonts w:ascii="Times New Roman" w:hAnsi="Times New Roman" w:cs="Times New Roman"/>
          <w:i w:val="0"/>
          <w:color w:val="000000"/>
          <w:sz w:val="24"/>
          <w:szCs w:val="24"/>
          <w:vertAlign w:val="superscript"/>
          <w:lang w:bidi="ru-RU"/>
        </w:rPr>
        <w:t>)</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где С</w:t>
      </w:r>
      <w:r w:rsidRPr="004B16E4">
        <w:rPr>
          <w:rFonts w:ascii="Times New Roman" w:hAnsi="Times New Roman" w:cs="Times New Roman"/>
          <w:i w:val="0"/>
          <w:color w:val="000000"/>
          <w:sz w:val="24"/>
          <w:szCs w:val="24"/>
          <w:vertAlign w:val="subscript"/>
          <w:lang w:bidi="ru-RU"/>
        </w:rPr>
        <w:t>МПБ</w:t>
      </w:r>
      <w:r w:rsidRPr="004B16E4">
        <w:rPr>
          <w:rFonts w:ascii="Times New Roman" w:hAnsi="Times New Roman" w:cs="Times New Roman"/>
          <w:i w:val="0"/>
          <w:color w:val="000000"/>
          <w:sz w:val="24"/>
          <w:szCs w:val="24"/>
          <w:lang w:bidi="ru-RU"/>
        </w:rPr>
        <w:t xml:space="preserve"> — установленная норма обеспеченности МБП одного работника в денежном выражении;</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proofErr w:type="gramStart"/>
      <w:r w:rsidRPr="004B16E4">
        <w:rPr>
          <w:rFonts w:ascii="Times New Roman" w:hAnsi="Times New Roman" w:cs="Times New Roman"/>
          <w:i w:val="0"/>
          <w:color w:val="000000"/>
          <w:sz w:val="24"/>
          <w:szCs w:val="24"/>
          <w:lang w:val="en-US" w:eastAsia="en-US" w:bidi="en-US"/>
        </w:rPr>
        <w:t>R</w:t>
      </w:r>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lang w:bidi="ru-RU"/>
        </w:rPr>
        <w:t>— контингент работников.</w:t>
      </w:r>
      <w:proofErr w:type="gramEnd"/>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 xml:space="preserve">5 </w:t>
      </w:r>
      <w:r w:rsidRPr="004B16E4">
        <w:rPr>
          <w:rFonts w:ascii="Times New Roman" w:hAnsi="Times New Roman" w:cs="Times New Roman"/>
          <w:i w:val="0"/>
          <w:color w:val="000000"/>
          <w:sz w:val="24"/>
          <w:szCs w:val="24"/>
          <w:lang w:bidi="ru-RU"/>
        </w:rPr>
        <w:t>Расчет норматива оборотных средств на спецодежду в эксплуатации.</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Устанавливается исходя из действующих норм обеспеченности 1 работника, данных о численности работников и стоимости спецодежды с учетом его износа</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За, = </w:t>
      </w:r>
      <w:proofErr w:type="spellStart"/>
      <w:r w:rsidRPr="004B16E4">
        <w:rPr>
          <w:rStyle w:val="afa"/>
          <w:rFonts w:ascii="Times New Roman" w:hAnsi="Times New Roman" w:cs="Times New Roman"/>
          <w:sz w:val="24"/>
          <w:szCs w:val="24"/>
        </w:rPr>
        <w:t>Сп</w:t>
      </w:r>
      <w:proofErr w:type="spellEnd"/>
      <w:r w:rsidRPr="004B16E4">
        <w:rPr>
          <w:rFonts w:ascii="Times New Roman" w:hAnsi="Times New Roman" w:cs="Times New Roman"/>
          <w:i w:val="0"/>
          <w:color w:val="000000"/>
          <w:sz w:val="24"/>
          <w:szCs w:val="24"/>
          <w:lang w:bidi="ru-RU"/>
        </w:rPr>
        <w:t xml:space="preserve"> х </w:t>
      </w:r>
      <w:r w:rsidRPr="004B16E4">
        <w:rPr>
          <w:rFonts w:ascii="Times New Roman" w:hAnsi="Times New Roman" w:cs="Times New Roman"/>
          <w:i w:val="0"/>
          <w:color w:val="000000"/>
          <w:sz w:val="24"/>
          <w:szCs w:val="24"/>
          <w:lang w:val="en-US" w:eastAsia="en-US" w:bidi="en-US"/>
        </w:rPr>
        <w:t>R</w:t>
      </w:r>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lang w:bidi="ru-RU"/>
        </w:rPr>
        <w:t>х (1-1/Т) (руб.)</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где С</w:t>
      </w:r>
      <w:r w:rsidRPr="004B16E4">
        <w:rPr>
          <w:rFonts w:ascii="Times New Roman" w:hAnsi="Times New Roman" w:cs="Times New Roman"/>
          <w:i w:val="0"/>
          <w:color w:val="000000"/>
          <w:sz w:val="24"/>
          <w:szCs w:val="24"/>
          <w:vertAlign w:val="subscript"/>
          <w:lang w:bidi="ru-RU"/>
        </w:rPr>
        <w:t>СП</w:t>
      </w:r>
      <w:r w:rsidRPr="004B16E4">
        <w:rPr>
          <w:rFonts w:ascii="Times New Roman" w:hAnsi="Times New Roman" w:cs="Times New Roman"/>
          <w:i w:val="0"/>
          <w:color w:val="000000"/>
          <w:sz w:val="24"/>
          <w:szCs w:val="24"/>
          <w:lang w:bidi="ru-RU"/>
        </w:rPr>
        <w:t xml:space="preserve"> — стоимость спецодежды на 1 работника;</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val="en-US" w:eastAsia="en-US" w:bidi="en-US"/>
        </w:rPr>
        <w:t>R</w:t>
      </w:r>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lang w:bidi="ru-RU"/>
        </w:rPr>
        <w:t>— контингент работников имеющих право носить спецодежду;</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Т — срок носки спецодежды в годах.</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6. Определяем необходимые средства на оплату электроэнергии, потребляемой различными устройствами.</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Определяется исходя из фактического расхода электроэнергии за предыдущий период с дополнением ожидаемого расхода на вновь вводимые устройства.</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Style w:val="afa"/>
          <w:rFonts w:ascii="Times New Roman" w:hAnsi="Times New Roman" w:cs="Times New Roman"/>
          <w:sz w:val="24"/>
          <w:szCs w:val="24"/>
        </w:rPr>
        <w:t>Зэл</w:t>
      </w:r>
      <w:proofErr w:type="spellEnd"/>
      <w:r w:rsidRPr="004B16E4">
        <w:rPr>
          <w:rFonts w:ascii="Times New Roman" w:hAnsi="Times New Roman" w:cs="Times New Roman"/>
          <w:i w:val="0"/>
          <w:color w:val="000000"/>
          <w:sz w:val="24"/>
          <w:szCs w:val="24"/>
          <w:lang w:bidi="ru-RU"/>
        </w:rPr>
        <w:t xml:space="preserve"> = </w:t>
      </w:r>
      <w:r w:rsidRPr="004B16E4">
        <w:rPr>
          <w:rFonts w:ascii="Times New Roman" w:hAnsi="Times New Roman" w:cs="Times New Roman"/>
          <w:i w:val="0"/>
          <w:color w:val="000000"/>
          <w:sz w:val="24"/>
          <w:szCs w:val="24"/>
          <w:lang w:val="en-US" w:eastAsia="en-US" w:bidi="en-US"/>
        </w:rPr>
        <w:t>N</w:t>
      </w:r>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lang w:bidi="ru-RU"/>
        </w:rPr>
        <w:t xml:space="preserve">х </w:t>
      </w:r>
      <w:r w:rsidRPr="004B16E4">
        <w:rPr>
          <w:rFonts w:ascii="Times New Roman" w:hAnsi="Times New Roman" w:cs="Times New Roman"/>
          <w:i w:val="0"/>
          <w:color w:val="000000"/>
          <w:sz w:val="24"/>
          <w:szCs w:val="24"/>
          <w:lang w:val="en-US" w:eastAsia="en-US" w:bidi="en-US"/>
        </w:rPr>
        <w:t>K</w:t>
      </w:r>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lang w:bidi="ru-RU"/>
        </w:rPr>
        <w:t xml:space="preserve">х 1 х </w:t>
      </w:r>
      <w:proofErr w:type="spellStart"/>
      <w:r w:rsidRPr="004B16E4">
        <w:rPr>
          <w:rStyle w:val="afa"/>
          <w:rFonts w:ascii="Times New Roman" w:hAnsi="Times New Roman" w:cs="Times New Roman"/>
          <w:sz w:val="24"/>
          <w:szCs w:val="24"/>
        </w:rPr>
        <w:t>Свтз</w:t>
      </w:r>
      <w:proofErr w:type="spellEnd"/>
      <w:r w:rsidRPr="004B16E4">
        <w:rPr>
          <w:rFonts w:ascii="Times New Roman" w:hAnsi="Times New Roman" w:cs="Times New Roman"/>
          <w:i w:val="0"/>
          <w:color w:val="000000"/>
          <w:sz w:val="24"/>
          <w:szCs w:val="24"/>
          <w:lang w:bidi="ru-RU"/>
        </w:rPr>
        <w:t xml:space="preserve"> х 365 (руб.)</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где </w:t>
      </w:r>
      <w:r w:rsidRPr="004B16E4">
        <w:rPr>
          <w:rFonts w:ascii="Times New Roman" w:hAnsi="Times New Roman" w:cs="Times New Roman"/>
          <w:i w:val="0"/>
          <w:color w:val="000000"/>
          <w:sz w:val="24"/>
          <w:szCs w:val="24"/>
          <w:lang w:val="en-US" w:eastAsia="en-US" w:bidi="en-US"/>
        </w:rPr>
        <w:t>N</w:t>
      </w:r>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lang w:bidi="ru-RU"/>
        </w:rPr>
        <w:t>— мощность вводимого оборудования;</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color w:val="000000"/>
          <w:sz w:val="24"/>
          <w:szCs w:val="24"/>
          <w:lang w:eastAsia="en-US" w:bidi="en-US"/>
        </w:rPr>
      </w:pPr>
      <w:r w:rsidRPr="004B16E4">
        <w:rPr>
          <w:rFonts w:ascii="Times New Roman" w:hAnsi="Times New Roman" w:cs="Times New Roman"/>
          <w:i w:val="0"/>
          <w:color w:val="000000"/>
          <w:sz w:val="24"/>
          <w:szCs w:val="24"/>
          <w:lang w:val="en-US" w:eastAsia="en-US" w:bidi="en-US"/>
        </w:rPr>
        <w:t>K</w:t>
      </w:r>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lang w:bidi="ru-RU"/>
        </w:rPr>
        <w:t>— коэффициент мощности (0</w:t>
      </w:r>
      <w:proofErr w:type="gramStart"/>
      <w:r w:rsidRPr="004B16E4">
        <w:rPr>
          <w:rFonts w:ascii="Times New Roman" w:hAnsi="Times New Roman" w:cs="Times New Roman"/>
          <w:i w:val="0"/>
          <w:color w:val="000000"/>
          <w:sz w:val="24"/>
          <w:szCs w:val="24"/>
          <w:lang w:bidi="ru-RU"/>
        </w:rPr>
        <w:t>,8</w:t>
      </w:r>
      <w:proofErr w:type="gramEnd"/>
      <w:r w:rsidRPr="004B16E4">
        <w:rPr>
          <w:rFonts w:ascii="Times New Roman" w:hAnsi="Times New Roman" w:cs="Times New Roman"/>
          <w:i w:val="0"/>
          <w:color w:val="000000"/>
          <w:sz w:val="24"/>
          <w:szCs w:val="24"/>
          <w:lang w:bidi="ru-RU"/>
        </w:rPr>
        <w:t>)</w:t>
      </w:r>
      <w:r w:rsidRPr="004B16E4">
        <w:rPr>
          <w:rFonts w:ascii="Times New Roman" w:hAnsi="Times New Roman" w:cs="Times New Roman"/>
          <w:i w:val="0"/>
          <w:color w:val="000000"/>
          <w:sz w:val="24"/>
          <w:szCs w:val="24"/>
          <w:lang w:eastAsia="en-US" w:bidi="en-US"/>
        </w:rPr>
        <w:t xml:space="preserve"> </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color w:val="000000"/>
          <w:sz w:val="24"/>
          <w:szCs w:val="24"/>
          <w:lang w:bidi="ru-RU"/>
        </w:rPr>
      </w:pPr>
      <w:proofErr w:type="gramStart"/>
      <w:r w:rsidRPr="004B16E4">
        <w:rPr>
          <w:rFonts w:ascii="Times New Roman" w:hAnsi="Times New Roman" w:cs="Times New Roman"/>
          <w:i w:val="0"/>
          <w:color w:val="000000"/>
          <w:sz w:val="24"/>
          <w:szCs w:val="24"/>
          <w:lang w:val="en-US" w:eastAsia="en-US" w:bidi="en-US"/>
        </w:rPr>
        <w:t>t</w:t>
      </w:r>
      <w:proofErr w:type="gramEnd"/>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lang w:bidi="ru-RU"/>
        </w:rPr>
        <w:t xml:space="preserve">— среднесуточное количество часов работы оборудования; </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w:t>
      </w:r>
      <w:r w:rsidRPr="004B16E4">
        <w:rPr>
          <w:rFonts w:ascii="Times New Roman" w:hAnsi="Times New Roman" w:cs="Times New Roman"/>
          <w:i w:val="0"/>
          <w:color w:val="000000"/>
          <w:sz w:val="24"/>
          <w:szCs w:val="24"/>
          <w:vertAlign w:val="subscript"/>
          <w:lang w:bidi="ru-RU"/>
        </w:rPr>
        <w:t>КВТ</w:t>
      </w:r>
      <w:r w:rsidRPr="004B16E4">
        <w:rPr>
          <w:rFonts w:ascii="Times New Roman" w:hAnsi="Times New Roman" w:cs="Times New Roman"/>
          <w:i w:val="0"/>
          <w:color w:val="000000"/>
          <w:sz w:val="24"/>
          <w:szCs w:val="24"/>
          <w:lang w:bidi="ru-RU"/>
        </w:rPr>
        <w:t xml:space="preserve"> — стоимость 1 кВт/час (принимается расценка, установленная на момент выполнения работы)</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365 — количество календарных дней.</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color w:val="000000"/>
          <w:sz w:val="24"/>
          <w:szCs w:val="24"/>
          <w:lang w:bidi="ru-RU"/>
        </w:rPr>
      </w:pPr>
      <w:r w:rsidRPr="004B16E4">
        <w:rPr>
          <w:rStyle w:val="0pt"/>
          <w:rFonts w:ascii="Times New Roman" w:hAnsi="Times New Roman" w:cs="Times New Roman"/>
          <w:iCs/>
          <w:sz w:val="24"/>
          <w:szCs w:val="24"/>
        </w:rPr>
        <w:t xml:space="preserve">7 </w:t>
      </w:r>
      <w:r w:rsidRPr="004B16E4">
        <w:rPr>
          <w:rFonts w:ascii="Times New Roman" w:hAnsi="Times New Roman" w:cs="Times New Roman"/>
          <w:i w:val="0"/>
          <w:color w:val="000000"/>
          <w:sz w:val="24"/>
          <w:szCs w:val="24"/>
          <w:lang w:bidi="ru-RU"/>
        </w:rPr>
        <w:t>Определяем необходимые средства на оплату электроэнергии, потребляемой различными устройствами.</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color w:val="000000"/>
          <w:sz w:val="24"/>
          <w:szCs w:val="24"/>
          <w:lang w:bidi="ru-RU"/>
        </w:rPr>
      </w:pP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Определяется исходя из фактического расхода электроэнергии за предыдущий период с дополнением ожидаемого расхода на вновь вводимые устройства.</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w:t>
      </w:r>
      <w:r w:rsidRPr="004B16E4">
        <w:rPr>
          <w:rFonts w:ascii="Times New Roman" w:hAnsi="Times New Roman" w:cs="Times New Roman"/>
          <w:i w:val="0"/>
          <w:color w:val="000000"/>
          <w:sz w:val="24"/>
          <w:szCs w:val="24"/>
          <w:vertAlign w:val="superscript"/>
          <w:lang w:bidi="ru-RU"/>
        </w:rPr>
        <w:t>Э</w:t>
      </w:r>
      <w:r w:rsidRPr="004B16E4">
        <w:rPr>
          <w:rFonts w:ascii="Times New Roman" w:hAnsi="Times New Roman" w:cs="Times New Roman"/>
          <w:i w:val="0"/>
          <w:color w:val="000000"/>
          <w:sz w:val="24"/>
          <w:szCs w:val="24"/>
          <w:lang w:bidi="ru-RU"/>
        </w:rPr>
        <w:t xml:space="preserve">ОБ = </w:t>
      </w:r>
      <w:r w:rsidRPr="004B16E4">
        <w:rPr>
          <w:rFonts w:ascii="Times New Roman" w:hAnsi="Times New Roman" w:cs="Times New Roman"/>
          <w:i w:val="0"/>
          <w:color w:val="000000"/>
          <w:sz w:val="24"/>
          <w:szCs w:val="24"/>
          <w:vertAlign w:val="superscript"/>
          <w:lang w:bidi="ru-RU"/>
        </w:rPr>
        <w:t>Э</w:t>
      </w:r>
      <w:r w:rsidRPr="004B16E4">
        <w:rPr>
          <w:rFonts w:ascii="Times New Roman" w:hAnsi="Times New Roman" w:cs="Times New Roman"/>
          <w:i w:val="0"/>
          <w:color w:val="000000"/>
          <w:sz w:val="24"/>
          <w:szCs w:val="24"/>
          <w:lang w:bidi="ru-RU"/>
        </w:rPr>
        <w:t xml:space="preserve">МАТ + </w:t>
      </w:r>
      <w:r w:rsidRPr="004B16E4">
        <w:rPr>
          <w:rFonts w:ascii="Times New Roman" w:hAnsi="Times New Roman" w:cs="Times New Roman"/>
          <w:i w:val="0"/>
          <w:color w:val="000000"/>
          <w:sz w:val="24"/>
          <w:szCs w:val="24"/>
          <w:vertAlign w:val="superscript"/>
          <w:lang w:bidi="ru-RU"/>
        </w:rPr>
        <w:t>Э</w:t>
      </w:r>
      <w:r w:rsidRPr="004B16E4">
        <w:rPr>
          <w:rFonts w:ascii="Times New Roman" w:hAnsi="Times New Roman" w:cs="Times New Roman"/>
          <w:i w:val="0"/>
          <w:color w:val="000000"/>
          <w:sz w:val="24"/>
          <w:szCs w:val="24"/>
          <w:lang w:bidi="ru-RU"/>
        </w:rPr>
        <w:t xml:space="preserve">МПБ </w:t>
      </w:r>
      <w:r w:rsidRPr="004B16E4">
        <w:rPr>
          <w:rFonts w:ascii="Times New Roman" w:hAnsi="Times New Roman" w:cs="Times New Roman"/>
          <w:i w:val="0"/>
          <w:color w:val="000000"/>
          <w:sz w:val="24"/>
          <w:szCs w:val="24"/>
          <w:vertAlign w:val="superscript"/>
          <w:lang w:bidi="ru-RU"/>
        </w:rPr>
        <w:t>+ Э</w:t>
      </w:r>
      <w:r w:rsidRPr="004B16E4">
        <w:rPr>
          <w:rFonts w:ascii="Times New Roman" w:hAnsi="Times New Roman" w:cs="Times New Roman"/>
          <w:i w:val="0"/>
          <w:color w:val="000000"/>
          <w:sz w:val="24"/>
          <w:szCs w:val="24"/>
          <w:lang w:bidi="ru-RU"/>
        </w:rPr>
        <w:t xml:space="preserve">СП + </w:t>
      </w:r>
      <w:r w:rsidRPr="004B16E4">
        <w:rPr>
          <w:rFonts w:ascii="Times New Roman" w:hAnsi="Times New Roman" w:cs="Times New Roman"/>
          <w:i w:val="0"/>
          <w:color w:val="000000"/>
          <w:sz w:val="24"/>
          <w:szCs w:val="24"/>
          <w:vertAlign w:val="superscript"/>
          <w:lang w:bidi="ru-RU"/>
        </w:rPr>
        <w:t>Э</w:t>
      </w:r>
      <w:r w:rsidRPr="004B16E4">
        <w:rPr>
          <w:rFonts w:ascii="Times New Roman" w:hAnsi="Times New Roman" w:cs="Times New Roman"/>
          <w:i w:val="0"/>
          <w:color w:val="000000"/>
          <w:sz w:val="24"/>
          <w:szCs w:val="24"/>
          <w:lang w:bidi="ru-RU"/>
        </w:rPr>
        <w:t>ЭЛ (</w:t>
      </w:r>
      <w:proofErr w:type="spellStart"/>
      <w:r w:rsidRPr="004B16E4">
        <w:rPr>
          <w:rFonts w:ascii="Times New Roman" w:hAnsi="Times New Roman" w:cs="Times New Roman"/>
          <w:i w:val="0"/>
          <w:color w:val="000000"/>
          <w:sz w:val="24"/>
          <w:szCs w:val="24"/>
          <w:vertAlign w:val="superscript"/>
          <w:lang w:bidi="ru-RU"/>
        </w:rPr>
        <w:t>руб</w:t>
      </w:r>
      <w:proofErr w:type="spellEnd"/>
      <w:r w:rsidRPr="004B16E4">
        <w:rPr>
          <w:rFonts w:ascii="Times New Roman" w:hAnsi="Times New Roman" w:cs="Times New Roman"/>
          <w:i w:val="0"/>
          <w:color w:val="000000"/>
          <w:sz w:val="24"/>
          <w:szCs w:val="24"/>
          <w:vertAlign w:val="superscript"/>
          <w:lang w:bidi="ru-RU"/>
        </w:rPr>
        <w:t>)</w:t>
      </w: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p>
    <w:p w:rsidR="00910198" w:rsidRPr="004B16E4" w:rsidRDefault="00910198" w:rsidP="004B16E4">
      <w:pPr>
        <w:pStyle w:val="32"/>
        <w:framePr w:w="10234" w:h="15237" w:hRule="exact" w:wrap="around" w:vAnchor="page" w:hAnchor="page" w:x="851" w:y="1032"/>
        <w:shd w:val="clear" w:color="auto" w:fill="auto"/>
        <w:spacing w:after="0" w:line="240" w:lineRule="auto"/>
        <w:ind w:left="567" w:right="568" w:firstLine="567"/>
        <w:rPr>
          <w:rFonts w:ascii="Times New Roman" w:hAnsi="Times New Roman" w:cs="Times New Roman"/>
          <w:i w:val="0"/>
          <w:sz w:val="24"/>
          <w:szCs w:val="24"/>
        </w:rPr>
      </w:pPr>
    </w:p>
    <w:p w:rsidR="00910198" w:rsidRPr="004B16E4" w:rsidRDefault="00910198" w:rsidP="004B16E4">
      <w:pPr>
        <w:pStyle w:val="ae"/>
        <w:shd w:val="clear" w:color="auto" w:fill="FFFFFF"/>
        <w:spacing w:before="0" w:beforeAutospacing="0" w:after="0" w:afterAutospacing="0"/>
        <w:ind w:left="567" w:right="568" w:firstLine="567"/>
        <w:jc w:val="both"/>
        <w:outlineLvl w:val="0"/>
      </w:pP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Определяется исходя из фактического расхода электроэнергии за предыдущий период с дополнением ожидаемого расхода на вновь вводимые устройства.</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color w:val="000000"/>
          <w:sz w:val="24"/>
          <w:szCs w:val="24"/>
          <w:vertAlign w:val="superscript"/>
          <w:lang w:bidi="ru-RU"/>
        </w:rPr>
      </w:pPr>
      <w:r w:rsidRPr="004B16E4">
        <w:rPr>
          <w:rFonts w:ascii="Times New Roman" w:hAnsi="Times New Roman" w:cs="Times New Roman"/>
          <w:i w:val="0"/>
          <w:color w:val="000000"/>
          <w:sz w:val="24"/>
          <w:szCs w:val="24"/>
          <w:lang w:bidi="ru-RU"/>
        </w:rPr>
        <w:t>^</w:t>
      </w:r>
      <w:r w:rsidRPr="004B16E4">
        <w:rPr>
          <w:rFonts w:ascii="Times New Roman" w:hAnsi="Times New Roman" w:cs="Times New Roman"/>
          <w:i w:val="0"/>
          <w:color w:val="000000"/>
          <w:sz w:val="24"/>
          <w:szCs w:val="24"/>
          <w:vertAlign w:val="superscript"/>
          <w:lang w:bidi="ru-RU"/>
        </w:rPr>
        <w:t>Э</w:t>
      </w:r>
      <w:r w:rsidRPr="004B16E4">
        <w:rPr>
          <w:rFonts w:ascii="Times New Roman" w:hAnsi="Times New Roman" w:cs="Times New Roman"/>
          <w:i w:val="0"/>
          <w:color w:val="000000"/>
          <w:sz w:val="24"/>
          <w:szCs w:val="24"/>
          <w:lang w:bidi="ru-RU"/>
        </w:rPr>
        <w:t xml:space="preserve">ОБ = </w:t>
      </w:r>
      <w:r w:rsidRPr="004B16E4">
        <w:rPr>
          <w:rFonts w:ascii="Times New Roman" w:hAnsi="Times New Roman" w:cs="Times New Roman"/>
          <w:i w:val="0"/>
          <w:color w:val="000000"/>
          <w:sz w:val="24"/>
          <w:szCs w:val="24"/>
          <w:vertAlign w:val="superscript"/>
          <w:lang w:bidi="ru-RU"/>
        </w:rPr>
        <w:t>Э</w:t>
      </w:r>
      <w:r w:rsidRPr="004B16E4">
        <w:rPr>
          <w:rFonts w:ascii="Times New Roman" w:hAnsi="Times New Roman" w:cs="Times New Roman"/>
          <w:i w:val="0"/>
          <w:color w:val="000000"/>
          <w:sz w:val="24"/>
          <w:szCs w:val="24"/>
          <w:lang w:bidi="ru-RU"/>
        </w:rPr>
        <w:t xml:space="preserve">МАТ + </w:t>
      </w:r>
      <w:r w:rsidRPr="004B16E4">
        <w:rPr>
          <w:rFonts w:ascii="Times New Roman" w:hAnsi="Times New Roman" w:cs="Times New Roman"/>
          <w:i w:val="0"/>
          <w:color w:val="000000"/>
          <w:sz w:val="24"/>
          <w:szCs w:val="24"/>
          <w:vertAlign w:val="superscript"/>
          <w:lang w:bidi="ru-RU"/>
        </w:rPr>
        <w:t>Э</w:t>
      </w:r>
      <w:r w:rsidRPr="004B16E4">
        <w:rPr>
          <w:rFonts w:ascii="Times New Roman" w:hAnsi="Times New Roman" w:cs="Times New Roman"/>
          <w:i w:val="0"/>
          <w:color w:val="000000"/>
          <w:sz w:val="24"/>
          <w:szCs w:val="24"/>
          <w:lang w:bidi="ru-RU"/>
        </w:rPr>
        <w:t xml:space="preserve">МПБ </w:t>
      </w:r>
      <w:r w:rsidRPr="004B16E4">
        <w:rPr>
          <w:rFonts w:ascii="Times New Roman" w:hAnsi="Times New Roman" w:cs="Times New Roman"/>
          <w:i w:val="0"/>
          <w:color w:val="000000"/>
          <w:sz w:val="24"/>
          <w:szCs w:val="24"/>
          <w:vertAlign w:val="superscript"/>
          <w:lang w:bidi="ru-RU"/>
        </w:rPr>
        <w:t>+ Э</w:t>
      </w:r>
      <w:r w:rsidRPr="004B16E4">
        <w:rPr>
          <w:rFonts w:ascii="Times New Roman" w:hAnsi="Times New Roman" w:cs="Times New Roman"/>
          <w:i w:val="0"/>
          <w:color w:val="000000"/>
          <w:sz w:val="24"/>
          <w:szCs w:val="24"/>
          <w:lang w:bidi="ru-RU"/>
        </w:rPr>
        <w:t xml:space="preserve">СП + </w:t>
      </w:r>
      <w:r w:rsidRPr="004B16E4">
        <w:rPr>
          <w:rFonts w:ascii="Times New Roman" w:hAnsi="Times New Roman" w:cs="Times New Roman"/>
          <w:i w:val="0"/>
          <w:color w:val="000000"/>
          <w:sz w:val="24"/>
          <w:szCs w:val="24"/>
          <w:vertAlign w:val="superscript"/>
          <w:lang w:bidi="ru-RU"/>
        </w:rPr>
        <w:t>Э</w:t>
      </w:r>
      <w:r w:rsidRPr="004B16E4">
        <w:rPr>
          <w:rFonts w:ascii="Times New Roman" w:hAnsi="Times New Roman" w:cs="Times New Roman"/>
          <w:i w:val="0"/>
          <w:color w:val="000000"/>
          <w:sz w:val="24"/>
          <w:szCs w:val="24"/>
          <w:lang w:bidi="ru-RU"/>
        </w:rPr>
        <w:t>ЭЛ (</w:t>
      </w:r>
      <w:proofErr w:type="spellStart"/>
      <w:r w:rsidRPr="004B16E4">
        <w:rPr>
          <w:rFonts w:ascii="Times New Roman" w:hAnsi="Times New Roman" w:cs="Times New Roman"/>
          <w:i w:val="0"/>
          <w:color w:val="000000"/>
          <w:sz w:val="24"/>
          <w:szCs w:val="24"/>
          <w:vertAlign w:val="superscript"/>
          <w:lang w:bidi="ru-RU"/>
        </w:rPr>
        <w:t>руб</w:t>
      </w:r>
      <w:proofErr w:type="spellEnd"/>
      <w:r w:rsidRPr="004B16E4">
        <w:rPr>
          <w:rFonts w:ascii="Times New Roman" w:hAnsi="Times New Roman" w:cs="Times New Roman"/>
          <w:i w:val="0"/>
          <w:color w:val="000000"/>
          <w:sz w:val="24"/>
          <w:szCs w:val="24"/>
          <w:vertAlign w:val="superscript"/>
          <w:lang w:bidi="ru-RU"/>
        </w:rPr>
        <w:t>)</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color w:val="000000"/>
          <w:sz w:val="24"/>
          <w:szCs w:val="24"/>
          <w:lang w:bidi="ru-RU"/>
        </w:rPr>
      </w:pP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color w:val="000000"/>
          <w:sz w:val="24"/>
          <w:szCs w:val="24"/>
          <w:lang w:bidi="ru-RU"/>
        </w:rPr>
      </w:pPr>
      <w:r w:rsidRPr="004B16E4">
        <w:rPr>
          <w:rFonts w:ascii="Times New Roman" w:hAnsi="Times New Roman" w:cs="Times New Roman"/>
          <w:i w:val="0"/>
          <w:color w:val="000000"/>
          <w:sz w:val="24"/>
          <w:szCs w:val="24"/>
          <w:lang w:bidi="ru-RU"/>
        </w:rPr>
        <w:t>Вывод:</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color w:val="000000"/>
          <w:sz w:val="24"/>
          <w:szCs w:val="24"/>
          <w:lang w:bidi="ru-RU"/>
        </w:rPr>
      </w:pP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E9427B">
        <w:rPr>
          <w:b/>
        </w:rPr>
        <w:t>Практическое занятие 3.</w:t>
      </w:r>
      <w:r w:rsidRPr="004B16E4">
        <w:t xml:space="preserve"> Расчет производительности труда.</w:t>
      </w:r>
    </w:p>
    <w:p w:rsidR="008A2F8C" w:rsidRPr="008A2F8C" w:rsidRDefault="008A2F8C" w:rsidP="004B16E4">
      <w:pPr>
        <w:shd w:val="clear" w:color="auto" w:fill="FFFFFF"/>
        <w:spacing w:after="0" w:line="240" w:lineRule="auto"/>
        <w:ind w:left="567" w:right="568" w:firstLine="567"/>
        <w:jc w:val="both"/>
        <w:rPr>
          <w:rFonts w:ascii="Times New Roman" w:eastAsia="Times New Roman" w:hAnsi="Times New Roman" w:cs="Times New Roman"/>
          <w:color w:val="1F1F1F"/>
          <w:spacing w:val="-3"/>
          <w:sz w:val="24"/>
          <w:szCs w:val="24"/>
        </w:rPr>
      </w:pPr>
      <w:r w:rsidRPr="008A2F8C">
        <w:rPr>
          <w:rFonts w:ascii="Times New Roman" w:eastAsia="Times New Roman" w:hAnsi="Times New Roman" w:cs="Times New Roman"/>
          <w:color w:val="1F1F1F"/>
          <w:spacing w:val="-3"/>
          <w:sz w:val="24"/>
          <w:szCs w:val="24"/>
        </w:rPr>
        <w:t>Цель: </w:t>
      </w:r>
      <w:r w:rsidRPr="008A2F8C">
        <w:rPr>
          <w:rFonts w:ascii="Times New Roman" w:eastAsia="Times New Roman" w:hAnsi="Times New Roman" w:cs="Times New Roman"/>
          <w:color w:val="000000"/>
          <w:spacing w:val="-3"/>
          <w:sz w:val="24"/>
          <w:szCs w:val="24"/>
          <w:shd w:val="clear" w:color="auto" w:fill="FFFFFF"/>
        </w:rPr>
        <w:t xml:space="preserve">освоение </w:t>
      </w:r>
      <w:proofErr w:type="gramStart"/>
      <w:r w:rsidRPr="008A2F8C">
        <w:rPr>
          <w:rFonts w:ascii="Times New Roman" w:eastAsia="Times New Roman" w:hAnsi="Times New Roman" w:cs="Times New Roman"/>
          <w:color w:val="000000"/>
          <w:spacing w:val="-3"/>
          <w:sz w:val="24"/>
          <w:szCs w:val="24"/>
          <w:shd w:val="clear" w:color="auto" w:fill="FFFFFF"/>
        </w:rPr>
        <w:t>методики расчёта показателей производительности труда</w:t>
      </w:r>
      <w:proofErr w:type="gramEnd"/>
      <w:r w:rsidRPr="008A2F8C">
        <w:rPr>
          <w:rFonts w:ascii="Times New Roman" w:eastAsia="Times New Roman" w:hAnsi="Times New Roman" w:cs="Times New Roman"/>
          <w:color w:val="000000"/>
          <w:spacing w:val="-3"/>
          <w:sz w:val="24"/>
          <w:szCs w:val="24"/>
          <w:shd w:val="clear" w:color="auto" w:fill="FFFFFF"/>
        </w:rPr>
        <w:t xml:space="preserve"> на предприятии</w:t>
      </w:r>
    </w:p>
    <w:p w:rsidR="008A2F8C" w:rsidRPr="008A2F8C" w:rsidRDefault="008A2F8C" w:rsidP="004B16E4">
      <w:pPr>
        <w:shd w:val="clear" w:color="auto" w:fill="FFFFFF"/>
        <w:spacing w:after="0" w:line="240" w:lineRule="auto"/>
        <w:ind w:left="567" w:right="568" w:firstLine="567"/>
        <w:jc w:val="both"/>
        <w:rPr>
          <w:rFonts w:ascii="Times New Roman" w:eastAsia="Times New Roman" w:hAnsi="Times New Roman" w:cs="Times New Roman"/>
          <w:color w:val="1F1F1F"/>
          <w:spacing w:val="-3"/>
          <w:sz w:val="24"/>
          <w:szCs w:val="24"/>
        </w:rPr>
      </w:pPr>
      <w:r w:rsidRPr="008A2F8C">
        <w:rPr>
          <w:rFonts w:ascii="Times New Roman" w:eastAsia="Times New Roman" w:hAnsi="Times New Roman" w:cs="Times New Roman"/>
          <w:color w:val="1F1F1F"/>
          <w:spacing w:val="-3"/>
          <w:sz w:val="24"/>
          <w:szCs w:val="24"/>
        </w:rPr>
        <w:t> </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Производительность труда - это эффективность производственной деятельности людей, выраженная соотношением труда и количеством произведенных материальных благ.</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Производительность труда измеряется количеством труда в натуральном, денежном или ином (условном) выражении, произведенной одним работником за какой-то период (час, смену, год) или временем, затраченным на изготовление единицы продукции.</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В производстве продукции участвуют два вида труда:</w:t>
      </w:r>
    </w:p>
    <w:p w:rsidR="00910198" w:rsidRPr="004B16E4" w:rsidRDefault="00910198"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Живой - труд, затрачиваемый работниками при осуществлении производственного процесса;</w:t>
      </w:r>
    </w:p>
    <w:p w:rsidR="00910198" w:rsidRPr="004B16E4" w:rsidRDefault="00910198"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Прошлый (овеществленный) - израсходованный при создании данного вида продукции средствами производства (сырье, машины, топливо, электроэнергия, оборудование, материалы и т.д.).</w:t>
      </w:r>
      <w:proofErr w:type="gramEnd"/>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Рост производительности труда происходит в результате того, что доля затрат живого труда уменьшается, а доля прошлого труда увеличивается так, что общие затраты на производство продукции уменьшаются.</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При учете только живого труда мы имеем дело с выработкой, а условно называем производительностью труда.</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Выработка — это количество продукции, приходящееся на человека за единицу времени.</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Существуют три метода определения производительности труда:</w:t>
      </w:r>
    </w:p>
    <w:p w:rsidR="00910198" w:rsidRPr="004B16E4" w:rsidRDefault="00910198"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При натуральном методе производительность труда выражается за определенный период натуральными показателями (штуками, километрами и т.п.). Если на предприятии выпускается большое количество продукции, то с помощью коэффициента приведения, через трудоемкость затрат приводят к одному виду продукции.</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Трудоемкость затрат — норма расхода рабочей силы на единицу продукции.</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Эта величина обратно пропорциональная производительности руда, т.е. чем меньше норма расхода рабочей силы, тем выше производительность труда. Данный метод используется в хозяйстве движения.</w:t>
      </w:r>
    </w:p>
    <w:p w:rsidR="00910198" w:rsidRPr="004B16E4" w:rsidRDefault="00910198"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При стоимостном методе производительность труда определяется в денежном выражении по суммарной стоимости общего объема производства продукции или выполненных работ.</w:t>
      </w:r>
    </w:p>
    <w:p w:rsidR="00910198" w:rsidRPr="004B16E4" w:rsidRDefault="00910198"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При трудовом методе производительность труда измеряют затратами труда (в </w:t>
      </w:r>
      <w:proofErr w:type="spellStart"/>
      <w:r w:rsidRPr="004B16E4">
        <w:rPr>
          <w:rFonts w:ascii="Times New Roman" w:hAnsi="Times New Roman" w:cs="Times New Roman"/>
          <w:i w:val="0"/>
          <w:color w:val="000000"/>
          <w:sz w:val="24"/>
          <w:szCs w:val="24"/>
          <w:lang w:bidi="ru-RU"/>
        </w:rPr>
        <w:t>нормо</w:t>
      </w:r>
      <w:proofErr w:type="spellEnd"/>
      <w:r w:rsidRPr="004B16E4">
        <w:rPr>
          <w:rFonts w:ascii="Times New Roman" w:hAnsi="Times New Roman" w:cs="Times New Roman"/>
          <w:i w:val="0"/>
          <w:color w:val="000000"/>
          <w:sz w:val="24"/>
          <w:szCs w:val="24"/>
          <w:lang w:bidi="ru-RU"/>
        </w:rPr>
        <w:t>- часах, чел</w:t>
      </w:r>
      <w:proofErr w:type="gramStart"/>
      <w:r w:rsidRPr="004B16E4">
        <w:rPr>
          <w:rFonts w:ascii="Times New Roman" w:hAnsi="Times New Roman" w:cs="Times New Roman"/>
          <w:i w:val="0"/>
          <w:color w:val="000000"/>
          <w:sz w:val="24"/>
          <w:szCs w:val="24"/>
          <w:lang w:bidi="ru-RU"/>
        </w:rPr>
        <w:t>.-</w:t>
      </w:r>
      <w:proofErr w:type="gramEnd"/>
      <w:r w:rsidRPr="004B16E4">
        <w:rPr>
          <w:rFonts w:ascii="Times New Roman" w:hAnsi="Times New Roman" w:cs="Times New Roman"/>
          <w:i w:val="0"/>
          <w:color w:val="000000"/>
          <w:sz w:val="24"/>
          <w:szCs w:val="24"/>
          <w:lang w:bidi="ru-RU"/>
        </w:rPr>
        <w:t>днях и т.п.), приходящимися на единицу продукции или на объект обслуживания.</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Производительность труда на железнодорожном транспорте определяется объемом перевозок в приведенных т-км, приходящихся на одного работника эксплуатационного штата (численности) в течение определенного срока (квартал, год)</w:t>
      </w:r>
      <w:proofErr w:type="gramStart"/>
      <w:r w:rsidRPr="004B16E4">
        <w:rPr>
          <w:rFonts w:ascii="Times New Roman" w:hAnsi="Times New Roman" w:cs="Times New Roman"/>
          <w:i w:val="0"/>
          <w:color w:val="000000"/>
          <w:sz w:val="24"/>
          <w:szCs w:val="24"/>
          <w:lang w:bidi="ru-RU"/>
        </w:rPr>
        <w:t>-'</w:t>
      </w:r>
      <w:proofErr w:type="gramEnd"/>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gramStart"/>
      <w:r w:rsidRPr="004B16E4">
        <w:rPr>
          <w:rFonts w:ascii="Times New Roman" w:hAnsi="Times New Roman" w:cs="Times New Roman"/>
          <w:i w:val="0"/>
          <w:color w:val="000000"/>
          <w:sz w:val="24"/>
          <w:szCs w:val="24"/>
          <w:lang w:bidi="ru-RU"/>
        </w:rPr>
        <w:t>П</w:t>
      </w:r>
      <w:proofErr w:type="gramEnd"/>
      <w:r w:rsidRPr="004B16E4">
        <w:rPr>
          <w:rFonts w:ascii="Times New Roman" w:hAnsi="Times New Roman" w:cs="Times New Roman"/>
          <w:i w:val="0"/>
          <w:color w:val="000000"/>
          <w:sz w:val="24"/>
          <w:szCs w:val="24"/>
          <w:lang w:bidi="ru-RU"/>
        </w:rPr>
        <w:t xml:space="preserve"> = 1Р1„Р,</w:t>
      </w:r>
      <w:r w:rsidRPr="004B16E4">
        <w:rPr>
          <w:rFonts w:ascii="Times New Roman" w:hAnsi="Times New Roman" w:cs="Times New Roman"/>
          <w:i w:val="0"/>
          <w:color w:val="000000"/>
          <w:sz w:val="24"/>
          <w:szCs w:val="24"/>
          <w:vertAlign w:val="subscript"/>
          <w:lang w:bidi="ru-RU"/>
        </w:rPr>
        <w:t>в</w:t>
      </w:r>
      <w:r w:rsidRPr="004B16E4">
        <w:rPr>
          <w:rFonts w:ascii="Times New Roman" w:hAnsi="Times New Roman" w:cs="Times New Roman"/>
          <w:i w:val="0"/>
          <w:color w:val="000000"/>
          <w:sz w:val="24"/>
          <w:szCs w:val="24"/>
          <w:lang w:bidi="ru-RU"/>
        </w:rPr>
        <w:t xml:space="preserve"> / Ч-</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где £Р1</w:t>
      </w:r>
      <w:r w:rsidRPr="004B16E4">
        <w:rPr>
          <w:rFonts w:ascii="Times New Roman" w:hAnsi="Times New Roman" w:cs="Times New Roman"/>
          <w:i w:val="0"/>
          <w:color w:val="000000"/>
          <w:sz w:val="24"/>
          <w:szCs w:val="24"/>
          <w:vertAlign w:val="subscript"/>
          <w:lang w:bidi="ru-RU"/>
        </w:rPr>
        <w:t>ПРИВ</w:t>
      </w:r>
      <w:r w:rsidRPr="004B16E4">
        <w:rPr>
          <w:rFonts w:ascii="Times New Roman" w:hAnsi="Times New Roman" w:cs="Times New Roman"/>
          <w:i w:val="0"/>
          <w:color w:val="000000"/>
          <w:sz w:val="24"/>
          <w:szCs w:val="24"/>
          <w:lang w:bidi="ru-RU"/>
        </w:rPr>
        <w:t xml:space="preserve"> - приведенные т</w:t>
      </w:r>
      <w:proofErr w:type="gramStart"/>
      <w:r w:rsidRPr="004B16E4">
        <w:rPr>
          <w:rFonts w:ascii="Times New Roman" w:hAnsi="Times New Roman" w:cs="Times New Roman"/>
          <w:i w:val="0"/>
          <w:color w:val="000000"/>
          <w:sz w:val="24"/>
          <w:szCs w:val="24"/>
          <w:lang w:bidi="ru-RU"/>
        </w:rPr>
        <w:t>.к</w:t>
      </w:r>
      <w:proofErr w:type="gramEnd"/>
      <w:r w:rsidRPr="004B16E4">
        <w:rPr>
          <w:rFonts w:ascii="Times New Roman" w:hAnsi="Times New Roman" w:cs="Times New Roman"/>
          <w:i w:val="0"/>
          <w:color w:val="000000"/>
          <w:sz w:val="24"/>
          <w:szCs w:val="24"/>
          <w:lang w:bidi="ru-RU"/>
        </w:rPr>
        <w:t>м;</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Ч</w:t>
      </w:r>
      <w:r w:rsidRPr="004B16E4">
        <w:rPr>
          <w:rFonts w:ascii="Times New Roman" w:hAnsi="Times New Roman" w:cs="Times New Roman"/>
          <w:i w:val="0"/>
          <w:color w:val="000000"/>
          <w:sz w:val="24"/>
          <w:szCs w:val="24"/>
          <w:vertAlign w:val="subscript"/>
          <w:lang w:bidi="ru-RU"/>
        </w:rPr>
        <w:t>Э</w:t>
      </w:r>
      <w:r w:rsidRPr="004B16E4">
        <w:rPr>
          <w:rFonts w:ascii="Times New Roman" w:hAnsi="Times New Roman" w:cs="Times New Roman"/>
          <w:i w:val="0"/>
          <w:color w:val="000000"/>
          <w:sz w:val="24"/>
          <w:szCs w:val="24"/>
          <w:lang w:bidi="ru-RU"/>
        </w:rPr>
        <w:t xml:space="preserve"> - численность эксплуатационного штата, чел.</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color w:val="000000"/>
          <w:sz w:val="24"/>
          <w:szCs w:val="24"/>
          <w:lang w:bidi="ru-RU"/>
        </w:rPr>
      </w:pPr>
      <w:r w:rsidRPr="004B16E4">
        <w:rPr>
          <w:rFonts w:ascii="Times New Roman" w:hAnsi="Times New Roman" w:cs="Times New Roman"/>
          <w:i w:val="0"/>
          <w:color w:val="000000"/>
          <w:sz w:val="24"/>
          <w:szCs w:val="24"/>
          <w:lang w:bidi="ru-RU"/>
        </w:rPr>
        <w:t>Приведенные т</w:t>
      </w:r>
      <w:proofErr w:type="gramStart"/>
      <w:r w:rsidRPr="004B16E4">
        <w:rPr>
          <w:rFonts w:ascii="Times New Roman" w:hAnsi="Times New Roman" w:cs="Times New Roman"/>
          <w:i w:val="0"/>
          <w:color w:val="000000"/>
          <w:sz w:val="24"/>
          <w:szCs w:val="24"/>
          <w:lang w:bidi="ru-RU"/>
        </w:rPr>
        <w:t>.к</w:t>
      </w:r>
      <w:proofErr w:type="gramEnd"/>
      <w:r w:rsidRPr="004B16E4">
        <w:rPr>
          <w:rFonts w:ascii="Times New Roman" w:hAnsi="Times New Roman" w:cs="Times New Roman"/>
          <w:i w:val="0"/>
          <w:color w:val="000000"/>
          <w:sz w:val="24"/>
          <w:szCs w:val="24"/>
          <w:lang w:bidi="ru-RU"/>
        </w:rPr>
        <w:t>м рассчитывают по формуле: Ж</w:t>
      </w:r>
      <w:r w:rsidRPr="004B16E4">
        <w:rPr>
          <w:rFonts w:ascii="Times New Roman" w:hAnsi="Times New Roman" w:cs="Times New Roman"/>
          <w:i w:val="0"/>
          <w:color w:val="000000"/>
          <w:sz w:val="24"/>
          <w:szCs w:val="24"/>
          <w:vertAlign w:val="subscript"/>
          <w:lang w:bidi="ru-RU"/>
        </w:rPr>
        <w:t>РРВВ</w:t>
      </w:r>
      <w:r w:rsidRPr="004B16E4">
        <w:rPr>
          <w:rFonts w:ascii="Times New Roman" w:hAnsi="Times New Roman" w:cs="Times New Roman"/>
          <w:i w:val="0"/>
          <w:color w:val="000000"/>
          <w:sz w:val="24"/>
          <w:szCs w:val="24"/>
          <w:lang w:bidi="ru-RU"/>
        </w:rPr>
        <w:t xml:space="preserve"> = ЕР</w:t>
      </w:r>
      <w:proofErr w:type="gramStart"/>
      <w:r w:rsidRPr="004B16E4">
        <w:rPr>
          <w:rFonts w:ascii="Times New Roman" w:hAnsi="Times New Roman" w:cs="Times New Roman"/>
          <w:i w:val="0"/>
          <w:color w:val="000000"/>
          <w:sz w:val="24"/>
          <w:szCs w:val="24"/>
          <w:lang w:bidi="ru-RU"/>
        </w:rPr>
        <w:t xml:space="preserve">( </w:t>
      </w:r>
      <w:proofErr w:type="gramEnd"/>
      <w:r w:rsidRPr="004B16E4">
        <w:rPr>
          <w:rFonts w:ascii="Times New Roman" w:hAnsi="Times New Roman" w:cs="Times New Roman"/>
          <w:i w:val="0"/>
          <w:color w:val="000000"/>
          <w:sz w:val="24"/>
          <w:szCs w:val="24"/>
          <w:lang w:bidi="ru-RU"/>
        </w:rPr>
        <w:t>+ 2хЕА1</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val="en-US" w:eastAsia="en-US" w:bidi="en-US"/>
        </w:rPr>
        <w:t>SAl</w:t>
      </w:r>
      <w:proofErr w:type="spellEnd"/>
      <w:r w:rsidRPr="004B16E4">
        <w:rPr>
          <w:rFonts w:ascii="Times New Roman" w:hAnsi="Times New Roman" w:cs="Times New Roman"/>
          <w:i w:val="0"/>
          <w:color w:val="000000"/>
          <w:sz w:val="24"/>
          <w:szCs w:val="24"/>
          <w:lang w:eastAsia="en-US" w:bidi="en-US"/>
        </w:rPr>
        <w:t xml:space="preserve"> - </w:t>
      </w:r>
      <w:proofErr w:type="spellStart"/>
      <w:r w:rsidRPr="004B16E4">
        <w:rPr>
          <w:rFonts w:ascii="Times New Roman" w:hAnsi="Times New Roman" w:cs="Times New Roman"/>
          <w:i w:val="0"/>
          <w:color w:val="000000"/>
          <w:sz w:val="24"/>
          <w:szCs w:val="24"/>
          <w:lang w:bidi="ru-RU"/>
        </w:rPr>
        <w:t>пассажиро</w:t>
      </w:r>
      <w:proofErr w:type="spellEnd"/>
      <w:r w:rsidRPr="004B16E4">
        <w:rPr>
          <w:rFonts w:ascii="Times New Roman" w:hAnsi="Times New Roman" w:cs="Times New Roman"/>
          <w:i w:val="0"/>
          <w:color w:val="000000"/>
          <w:sz w:val="24"/>
          <w:szCs w:val="24"/>
          <w:lang w:bidi="ru-RU"/>
        </w:rPr>
        <w:t>-км.</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eastAsia="en-US" w:bidi="en-US"/>
        </w:rPr>
        <w:t xml:space="preserve">2 - </w:t>
      </w:r>
      <w:r w:rsidRPr="004B16E4">
        <w:rPr>
          <w:rFonts w:ascii="Times New Roman" w:hAnsi="Times New Roman" w:cs="Times New Roman"/>
          <w:i w:val="0"/>
          <w:color w:val="000000"/>
          <w:sz w:val="24"/>
          <w:szCs w:val="24"/>
          <w:lang w:bidi="ru-RU"/>
        </w:rPr>
        <w:t xml:space="preserve">коэффициент перевода </w:t>
      </w:r>
      <w:proofErr w:type="spellStart"/>
      <w:r w:rsidRPr="004B16E4">
        <w:rPr>
          <w:rFonts w:ascii="Times New Roman" w:hAnsi="Times New Roman" w:cs="Times New Roman"/>
          <w:i w:val="0"/>
          <w:color w:val="000000"/>
          <w:sz w:val="24"/>
          <w:szCs w:val="24"/>
          <w:lang w:bidi="ru-RU"/>
        </w:rPr>
        <w:t>пассажиро</w:t>
      </w:r>
      <w:proofErr w:type="spellEnd"/>
      <w:r w:rsidRPr="004B16E4">
        <w:rPr>
          <w:rFonts w:ascii="Times New Roman" w:hAnsi="Times New Roman" w:cs="Times New Roman"/>
          <w:i w:val="0"/>
          <w:color w:val="000000"/>
          <w:sz w:val="24"/>
          <w:szCs w:val="24"/>
          <w:lang w:bidi="ru-RU"/>
        </w:rPr>
        <w:t xml:space="preserve">-км в </w:t>
      </w:r>
      <w:proofErr w:type="spellStart"/>
      <w:r w:rsidRPr="004B16E4">
        <w:rPr>
          <w:rFonts w:ascii="Times New Roman" w:hAnsi="Times New Roman" w:cs="Times New Roman"/>
          <w:i w:val="0"/>
          <w:color w:val="000000"/>
          <w:sz w:val="24"/>
          <w:szCs w:val="24"/>
          <w:lang w:bidi="ru-RU"/>
        </w:rPr>
        <w:t>тонно</w:t>
      </w:r>
      <w:proofErr w:type="spellEnd"/>
      <w:r w:rsidRPr="004B16E4">
        <w:rPr>
          <w:rFonts w:ascii="Times New Roman" w:hAnsi="Times New Roman" w:cs="Times New Roman"/>
          <w:i w:val="0"/>
          <w:color w:val="000000"/>
          <w:sz w:val="24"/>
          <w:szCs w:val="24"/>
          <w:lang w:bidi="ru-RU"/>
        </w:rPr>
        <w:t>-км.</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Производительность труда работников ПЧ определяется выработкой в </w:t>
      </w:r>
      <w:proofErr w:type="spellStart"/>
      <w:r w:rsidRPr="004B16E4">
        <w:rPr>
          <w:rFonts w:ascii="Times New Roman" w:hAnsi="Times New Roman" w:cs="Times New Roman"/>
          <w:i w:val="0"/>
          <w:color w:val="000000"/>
          <w:sz w:val="24"/>
          <w:szCs w:val="24"/>
          <w:lang w:bidi="ru-RU"/>
        </w:rPr>
        <w:t>тонно</w:t>
      </w:r>
      <w:proofErr w:type="spellEnd"/>
      <w:r w:rsidRPr="004B16E4">
        <w:rPr>
          <w:rFonts w:ascii="Times New Roman" w:hAnsi="Times New Roman" w:cs="Times New Roman"/>
          <w:i w:val="0"/>
          <w:color w:val="000000"/>
          <w:sz w:val="24"/>
          <w:szCs w:val="24"/>
          <w:lang w:bidi="ru-RU"/>
        </w:rPr>
        <w:t xml:space="preserve">-км брутто </w:t>
      </w:r>
      <w:proofErr w:type="spellStart"/>
      <w:r w:rsidRPr="004B16E4">
        <w:rPr>
          <w:rFonts w:ascii="Times New Roman" w:hAnsi="Times New Roman" w:cs="Times New Roman"/>
          <w:i w:val="0"/>
          <w:color w:val="000000"/>
          <w:sz w:val="24"/>
          <w:szCs w:val="24"/>
          <w:lang w:val="en-US" w:eastAsia="en-US" w:bidi="en-US"/>
        </w:rPr>
        <w:t>SPl</w:t>
      </w:r>
      <w:r w:rsidRPr="004B16E4">
        <w:rPr>
          <w:rFonts w:ascii="Times New Roman" w:hAnsi="Times New Roman" w:cs="Times New Roman"/>
          <w:i w:val="0"/>
          <w:color w:val="000000"/>
          <w:sz w:val="24"/>
          <w:szCs w:val="24"/>
          <w:vertAlign w:val="subscript"/>
          <w:lang w:val="en-US" w:eastAsia="en-US" w:bidi="en-US"/>
        </w:rPr>
        <w:t>ppmpp</w:t>
      </w:r>
      <w:proofErr w:type="spellEnd"/>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lang w:bidi="ru-RU"/>
        </w:rPr>
        <w:t>по всем видам движения, приходящейся на одного работника эксплуатационного штата-</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Style w:val="afa"/>
          <w:rFonts w:ascii="Times New Roman" w:hAnsi="Times New Roman" w:cs="Times New Roman"/>
          <w:sz w:val="24"/>
          <w:szCs w:val="24"/>
          <w:vertAlign w:val="superscript"/>
        </w:rPr>
        <w:t>П</w:t>
      </w:r>
      <w:r w:rsidRPr="004B16E4">
        <w:rPr>
          <w:rStyle w:val="afa"/>
          <w:rFonts w:ascii="Times New Roman" w:hAnsi="Times New Roman" w:cs="Times New Roman"/>
          <w:sz w:val="24"/>
          <w:szCs w:val="24"/>
        </w:rPr>
        <w:t>пч</w:t>
      </w:r>
      <w:proofErr w:type="spellEnd"/>
      <w:r w:rsidRPr="004B16E4">
        <w:rPr>
          <w:rStyle w:val="afa"/>
          <w:rFonts w:ascii="Times New Roman" w:hAnsi="Times New Roman" w:cs="Times New Roman"/>
          <w:sz w:val="24"/>
          <w:szCs w:val="24"/>
        </w:rPr>
        <w:t xml:space="preserve"> = </w:t>
      </w:r>
      <w:proofErr w:type="gramStart"/>
      <w:r w:rsidRPr="004B16E4">
        <w:rPr>
          <w:rStyle w:val="afa"/>
          <w:rFonts w:ascii="Times New Roman" w:hAnsi="Times New Roman" w:cs="Times New Roman"/>
          <w:sz w:val="24"/>
          <w:szCs w:val="24"/>
          <w:vertAlign w:val="superscript"/>
          <w:lang w:val="en-US" w:eastAsia="en-US" w:bidi="en-US"/>
        </w:rPr>
        <w:t>S</w:t>
      </w:r>
      <w:proofErr w:type="spellStart"/>
      <w:proofErr w:type="gramEnd"/>
      <w:r w:rsidRPr="004B16E4">
        <w:rPr>
          <w:rStyle w:val="afa"/>
          <w:rFonts w:ascii="Times New Roman" w:hAnsi="Times New Roman" w:cs="Times New Roman"/>
          <w:sz w:val="24"/>
          <w:szCs w:val="24"/>
          <w:vertAlign w:val="superscript"/>
        </w:rPr>
        <w:t>р</w:t>
      </w:r>
      <w:r w:rsidRPr="004B16E4">
        <w:rPr>
          <w:rStyle w:val="afa"/>
          <w:rFonts w:ascii="Times New Roman" w:hAnsi="Times New Roman" w:cs="Times New Roman"/>
          <w:sz w:val="24"/>
          <w:szCs w:val="24"/>
        </w:rPr>
        <w:t>Прбр</w:t>
      </w:r>
      <w:proofErr w:type="spellEnd"/>
      <w:r w:rsidRPr="004B16E4">
        <w:rPr>
          <w:rStyle w:val="afa"/>
          <w:rFonts w:ascii="Times New Roman" w:hAnsi="Times New Roman" w:cs="Times New Roman"/>
          <w:sz w:val="24"/>
          <w:szCs w:val="24"/>
        </w:rPr>
        <w:t xml:space="preserve"> </w:t>
      </w:r>
      <w:r w:rsidRPr="004B16E4">
        <w:rPr>
          <w:rStyle w:val="afa"/>
          <w:rFonts w:ascii="Times New Roman" w:hAnsi="Times New Roman" w:cs="Times New Roman"/>
          <w:sz w:val="24"/>
          <w:szCs w:val="24"/>
          <w:vertAlign w:val="superscript"/>
        </w:rPr>
        <w:t xml:space="preserve">/ </w:t>
      </w:r>
      <w:proofErr w:type="spellStart"/>
      <w:r w:rsidRPr="004B16E4">
        <w:rPr>
          <w:rStyle w:val="afa"/>
          <w:rFonts w:ascii="Times New Roman" w:hAnsi="Times New Roman" w:cs="Times New Roman"/>
          <w:sz w:val="24"/>
          <w:szCs w:val="24"/>
          <w:vertAlign w:val="superscript"/>
        </w:rPr>
        <w:t>Ч</w:t>
      </w:r>
      <w:r w:rsidRPr="004B16E4">
        <w:rPr>
          <w:rStyle w:val="afa"/>
          <w:rFonts w:ascii="Times New Roman" w:hAnsi="Times New Roman" w:cs="Times New Roman"/>
          <w:sz w:val="24"/>
          <w:szCs w:val="24"/>
        </w:rPr>
        <w:t>пч</w:t>
      </w:r>
      <w:proofErr w:type="spellEnd"/>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где Ч</w:t>
      </w:r>
      <w:r w:rsidRPr="004B16E4">
        <w:rPr>
          <w:rFonts w:ascii="Times New Roman" w:hAnsi="Times New Roman" w:cs="Times New Roman"/>
          <w:i w:val="0"/>
          <w:color w:val="000000"/>
          <w:sz w:val="24"/>
          <w:szCs w:val="24"/>
          <w:vertAlign w:val="subscript"/>
          <w:lang w:bidi="ru-RU"/>
        </w:rPr>
        <w:t>ПЧ</w:t>
      </w:r>
      <w:r w:rsidRPr="004B16E4">
        <w:rPr>
          <w:rFonts w:ascii="Times New Roman" w:hAnsi="Times New Roman" w:cs="Times New Roman"/>
          <w:i w:val="0"/>
          <w:color w:val="000000"/>
          <w:sz w:val="24"/>
          <w:szCs w:val="24"/>
          <w:lang w:bidi="ru-RU"/>
        </w:rPr>
        <w:t xml:space="preserve"> - численность работников эксплуатационного штата ПЧ, чел.</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В ПМС производительность труда определяется количеством </w:t>
      </w:r>
      <w:proofErr w:type="spellStart"/>
      <w:r w:rsidRPr="004B16E4">
        <w:rPr>
          <w:rFonts w:ascii="Times New Roman" w:hAnsi="Times New Roman" w:cs="Times New Roman"/>
          <w:i w:val="0"/>
          <w:color w:val="000000"/>
          <w:sz w:val="24"/>
          <w:szCs w:val="24"/>
          <w:lang w:val="en-US" w:eastAsia="en-US" w:bidi="en-US"/>
        </w:rPr>
        <w:t>SL</w:t>
      </w:r>
      <w:r w:rsidRPr="004B16E4">
        <w:rPr>
          <w:rFonts w:ascii="Times New Roman" w:hAnsi="Times New Roman" w:cs="Times New Roman"/>
          <w:i w:val="0"/>
          <w:color w:val="000000"/>
          <w:sz w:val="24"/>
          <w:szCs w:val="24"/>
          <w:vertAlign w:val="subscript"/>
          <w:lang w:val="en-US" w:eastAsia="en-US" w:bidi="en-US"/>
        </w:rPr>
        <w:t>ppm</w:t>
      </w:r>
      <w:proofErr w:type="spellEnd"/>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lang w:bidi="ru-RU"/>
        </w:rPr>
        <w:t>приведенных отремонтированных километров, приходящихся на одного человека, занятого на этих работах-</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Style w:val="afa"/>
          <w:rFonts w:ascii="Times New Roman" w:hAnsi="Times New Roman" w:cs="Times New Roman"/>
          <w:sz w:val="24"/>
          <w:szCs w:val="24"/>
          <w:vertAlign w:val="superscript"/>
        </w:rPr>
        <w:t>П</w:t>
      </w:r>
      <w:r w:rsidRPr="004B16E4">
        <w:rPr>
          <w:rStyle w:val="afa"/>
          <w:rFonts w:ascii="Times New Roman" w:hAnsi="Times New Roman" w:cs="Times New Roman"/>
          <w:sz w:val="24"/>
          <w:szCs w:val="24"/>
        </w:rPr>
        <w:t>пмс</w:t>
      </w:r>
      <w:proofErr w:type="spellEnd"/>
      <w:r w:rsidRPr="004B16E4">
        <w:rPr>
          <w:rStyle w:val="afa"/>
          <w:rFonts w:ascii="Times New Roman" w:hAnsi="Times New Roman" w:cs="Times New Roman"/>
          <w:sz w:val="24"/>
          <w:szCs w:val="24"/>
        </w:rPr>
        <w:t xml:space="preserve"> = Е1-прив </w:t>
      </w:r>
      <w:r w:rsidRPr="004B16E4">
        <w:rPr>
          <w:rStyle w:val="afa"/>
          <w:rFonts w:ascii="Times New Roman" w:hAnsi="Times New Roman" w:cs="Times New Roman"/>
          <w:sz w:val="24"/>
          <w:szCs w:val="24"/>
          <w:vertAlign w:val="superscript"/>
        </w:rPr>
        <w:t xml:space="preserve">/ </w:t>
      </w:r>
      <w:proofErr w:type="spellStart"/>
      <w:r w:rsidRPr="004B16E4">
        <w:rPr>
          <w:rStyle w:val="afa"/>
          <w:rFonts w:ascii="Times New Roman" w:hAnsi="Times New Roman" w:cs="Times New Roman"/>
          <w:sz w:val="24"/>
          <w:szCs w:val="24"/>
          <w:vertAlign w:val="superscript"/>
        </w:rPr>
        <w:t>Ч</w:t>
      </w:r>
      <w:r w:rsidRPr="004B16E4">
        <w:rPr>
          <w:rStyle w:val="afa"/>
          <w:rFonts w:ascii="Times New Roman" w:hAnsi="Times New Roman" w:cs="Times New Roman"/>
          <w:sz w:val="24"/>
          <w:szCs w:val="24"/>
        </w:rPr>
        <w:t>пмс</w:t>
      </w:r>
      <w:proofErr w:type="spellEnd"/>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где Ч</w:t>
      </w:r>
      <w:r w:rsidRPr="004B16E4">
        <w:rPr>
          <w:rFonts w:ascii="Times New Roman" w:hAnsi="Times New Roman" w:cs="Times New Roman"/>
          <w:i w:val="0"/>
          <w:color w:val="000000"/>
          <w:sz w:val="24"/>
          <w:szCs w:val="24"/>
          <w:vertAlign w:val="subscript"/>
          <w:lang w:bidi="ru-RU"/>
        </w:rPr>
        <w:t>ПМС</w:t>
      </w:r>
      <w:r w:rsidRPr="004B16E4">
        <w:rPr>
          <w:rFonts w:ascii="Times New Roman" w:hAnsi="Times New Roman" w:cs="Times New Roman"/>
          <w:i w:val="0"/>
          <w:color w:val="000000"/>
          <w:sz w:val="24"/>
          <w:szCs w:val="24"/>
          <w:lang w:bidi="ru-RU"/>
        </w:rPr>
        <w:t xml:space="preserve"> - численность работников эксплуатационного штата ПМС чел.</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Показателями производительности труда на предприятиях являютс</w:t>
      </w:r>
      <w:proofErr w:type="gramStart"/>
      <w:r w:rsidRPr="004B16E4">
        <w:rPr>
          <w:rFonts w:ascii="Times New Roman" w:hAnsi="Times New Roman" w:cs="Times New Roman"/>
          <w:i w:val="0"/>
          <w:color w:val="000000"/>
          <w:sz w:val="24"/>
          <w:szCs w:val="24"/>
          <w:lang w:bidi="ru-RU"/>
        </w:rPr>
        <w:t>я-</w:t>
      </w:r>
      <w:proofErr w:type="gramEnd"/>
      <w:r w:rsidRPr="004B16E4">
        <w:rPr>
          <w:rFonts w:ascii="Times New Roman" w:hAnsi="Times New Roman" w:cs="Times New Roman"/>
          <w:i w:val="0"/>
          <w:color w:val="000000"/>
          <w:sz w:val="24"/>
          <w:szCs w:val="24"/>
          <w:lang w:bidi="ru-RU"/>
        </w:rPr>
        <w:t xml:space="preserve"> в путевых дорожных мастерских — ценностная выработка на одного работника; на шпалопропиточных заводах и в рельсосварочных поездах — объем валовой продукции на одного работника; в дистанциях и лесозащитных насаждений — затраты труда на 1 га лесонасаждения; в балластных карьерах — количество добытого балласта (метры кубические) на одного работника в единицу времени.</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Основными путями повышения производительности труда являются■</w:t>
      </w:r>
    </w:p>
    <w:p w:rsidR="00910198" w:rsidRPr="004B16E4" w:rsidRDefault="00910198"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использование достижений научно-технического прогресса,</w:t>
      </w:r>
    </w:p>
    <w:p w:rsidR="00910198" w:rsidRPr="004B16E4" w:rsidRDefault="00910198"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внедрение современной высокопроизводительной техники,</w:t>
      </w:r>
    </w:p>
    <w:p w:rsidR="00910198" w:rsidRPr="004B16E4" w:rsidRDefault="00910198"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механизация и автоматизация производственных процессов,</w:t>
      </w:r>
    </w:p>
    <w:p w:rsidR="00910198" w:rsidRPr="004B16E4" w:rsidRDefault="00910198"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совершенствование технологических процессов,</w:t>
      </w:r>
    </w:p>
    <w:p w:rsidR="00910198" w:rsidRPr="004B16E4" w:rsidRDefault="00910198"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кооперирование и специализация производства,</w:t>
      </w:r>
    </w:p>
    <w:p w:rsidR="00910198" w:rsidRPr="004B16E4" w:rsidRDefault="00910198"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внедрение НОТ,</w:t>
      </w:r>
    </w:p>
    <w:p w:rsidR="00910198" w:rsidRPr="004B16E4" w:rsidRDefault="00910198"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распространение и повышение эффективности бригадной формы организации и стимулирования труда и т.п.</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Дальнейшее повышение производительности труда в путевом хозяйстве связано с внедрением современных конструкций </w:t>
      </w:r>
      <w:proofErr w:type="spellStart"/>
      <w:r w:rsidRPr="004B16E4">
        <w:rPr>
          <w:rFonts w:ascii="Times New Roman" w:hAnsi="Times New Roman" w:cs="Times New Roman"/>
          <w:i w:val="0"/>
          <w:color w:val="000000"/>
          <w:sz w:val="24"/>
          <w:szCs w:val="24"/>
          <w:lang w:bidi="ru-RU"/>
        </w:rPr>
        <w:t>бесстыкового</w:t>
      </w:r>
      <w:proofErr w:type="spellEnd"/>
      <w:r w:rsidRPr="004B16E4">
        <w:rPr>
          <w:rFonts w:ascii="Times New Roman" w:hAnsi="Times New Roman" w:cs="Times New Roman"/>
          <w:i w:val="0"/>
          <w:color w:val="000000"/>
          <w:sz w:val="24"/>
          <w:szCs w:val="24"/>
          <w:lang w:bidi="ru-RU"/>
        </w:rPr>
        <w:t xml:space="preserve"> пути, высокопрочных термически упрочненных рельсов, внедрением ресурсосберегающих технологий при ремонте и техническом обслуживании пути, современных высокопроизводительных путевых машин и механизмов, повышением уровня управления в системе путевого хозяйства, совершенствованием системы подготовки, повышения квалификации и переподготовки путейских кадров.</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bookmarkStart w:id="1" w:name="bookmark12"/>
      <w:r w:rsidRPr="004B16E4">
        <w:rPr>
          <w:rFonts w:ascii="Times New Roman" w:hAnsi="Times New Roman" w:cs="Times New Roman"/>
          <w:i w:val="0"/>
          <w:color w:val="000000"/>
          <w:sz w:val="24"/>
          <w:szCs w:val="24"/>
          <w:lang w:bidi="ru-RU"/>
        </w:rPr>
        <w:t>Задание 1.</w:t>
      </w:r>
      <w:bookmarkEnd w:id="1"/>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Цел</w:t>
      </w:r>
      <w:proofErr w:type="gramStart"/>
      <w:r w:rsidRPr="004B16E4">
        <w:rPr>
          <w:rFonts w:ascii="Times New Roman" w:hAnsi="Times New Roman" w:cs="Times New Roman"/>
          <w:i w:val="0"/>
          <w:color w:val="000000"/>
          <w:sz w:val="24"/>
          <w:szCs w:val="24"/>
          <w:lang w:bidi="ru-RU"/>
        </w:rPr>
        <w:t>ь-</w:t>
      </w:r>
      <w:proofErr w:type="gramEnd"/>
      <w:r w:rsidRPr="004B16E4">
        <w:rPr>
          <w:rFonts w:ascii="Times New Roman" w:hAnsi="Times New Roman" w:cs="Times New Roman"/>
          <w:i w:val="0"/>
          <w:color w:val="000000"/>
          <w:sz w:val="24"/>
          <w:szCs w:val="24"/>
          <w:lang w:bidi="ru-RU"/>
        </w:rPr>
        <w:t>' Определить плановый и фактический показатель производительности труда, а также рост для ПЧ.</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bookmarkStart w:id="2" w:name="bookmark13"/>
      <w:r w:rsidRPr="004B16E4">
        <w:rPr>
          <w:rFonts w:ascii="Times New Roman" w:hAnsi="Times New Roman" w:cs="Times New Roman"/>
          <w:i w:val="0"/>
          <w:color w:val="000000"/>
          <w:sz w:val="24"/>
          <w:szCs w:val="24"/>
          <w:lang w:bidi="ru-RU"/>
        </w:rPr>
        <w:t>Исходные данные■</w:t>
      </w:r>
      <w:bookmarkEnd w:id="2"/>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Объем работ по плану 610 млн.т.км</w:t>
      </w:r>
      <w:proofErr w:type="gramStart"/>
      <w:r w:rsidRPr="004B16E4">
        <w:rPr>
          <w:rFonts w:ascii="Times New Roman" w:hAnsi="Times New Roman" w:cs="Times New Roman"/>
          <w:i w:val="0"/>
          <w:color w:val="000000"/>
          <w:sz w:val="24"/>
          <w:szCs w:val="24"/>
          <w:lang w:bidi="ru-RU"/>
        </w:rPr>
        <w:t>.</w:t>
      </w:r>
      <w:proofErr w:type="gramEnd"/>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б</w:t>
      </w:r>
      <w:proofErr w:type="gramEnd"/>
      <w:r w:rsidRPr="004B16E4">
        <w:rPr>
          <w:rFonts w:ascii="Times New Roman" w:hAnsi="Times New Roman" w:cs="Times New Roman"/>
          <w:i w:val="0"/>
          <w:color w:val="000000"/>
          <w:sz w:val="24"/>
          <w:szCs w:val="24"/>
          <w:lang w:bidi="ru-RU"/>
        </w:rPr>
        <w:t>рутто в год.</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Объем работ по отчету 615 </w:t>
      </w:r>
      <w:proofErr w:type="spellStart"/>
      <w:r w:rsidRPr="004B16E4">
        <w:rPr>
          <w:rFonts w:ascii="Times New Roman" w:hAnsi="Times New Roman" w:cs="Times New Roman"/>
          <w:i w:val="0"/>
          <w:color w:val="000000"/>
          <w:sz w:val="24"/>
          <w:szCs w:val="24"/>
          <w:lang w:bidi="ru-RU"/>
        </w:rPr>
        <w:t>млн.т.км</w:t>
      </w:r>
      <w:proofErr w:type="gramStart"/>
      <w:r w:rsidRPr="004B16E4">
        <w:rPr>
          <w:rFonts w:ascii="Times New Roman" w:hAnsi="Times New Roman" w:cs="Times New Roman"/>
          <w:i w:val="0"/>
          <w:color w:val="000000"/>
          <w:sz w:val="24"/>
          <w:szCs w:val="24"/>
          <w:lang w:bidi="ru-RU"/>
        </w:rPr>
        <w:t>.б</w:t>
      </w:r>
      <w:proofErr w:type="gramEnd"/>
      <w:r w:rsidRPr="004B16E4">
        <w:rPr>
          <w:rFonts w:ascii="Times New Roman" w:hAnsi="Times New Roman" w:cs="Times New Roman"/>
          <w:i w:val="0"/>
          <w:color w:val="000000"/>
          <w:sz w:val="24"/>
          <w:szCs w:val="24"/>
          <w:lang w:bidi="ru-RU"/>
        </w:rPr>
        <w:t>рутто</w:t>
      </w:r>
      <w:proofErr w:type="spellEnd"/>
      <w:r w:rsidRPr="004B16E4">
        <w:rPr>
          <w:rFonts w:ascii="Times New Roman" w:hAnsi="Times New Roman" w:cs="Times New Roman"/>
          <w:i w:val="0"/>
          <w:color w:val="000000"/>
          <w:sz w:val="24"/>
          <w:szCs w:val="24"/>
          <w:lang w:bidi="ru-RU"/>
        </w:rPr>
        <w:t xml:space="preserve"> в год.</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Контингент работников по плану 905 человек.</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Контингент работников по отчету 870 человек.</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bookmarkStart w:id="3" w:name="bookmark14"/>
      <w:r w:rsidRPr="004B16E4">
        <w:rPr>
          <w:rFonts w:ascii="Times New Roman" w:hAnsi="Times New Roman" w:cs="Times New Roman"/>
          <w:i w:val="0"/>
          <w:color w:val="000000"/>
          <w:sz w:val="24"/>
          <w:szCs w:val="24"/>
          <w:lang w:bidi="ru-RU"/>
        </w:rPr>
        <w:t>Ход работы</w:t>
      </w:r>
      <w:proofErr w:type="gramStart"/>
      <w:r w:rsidRPr="004B16E4">
        <w:rPr>
          <w:rFonts w:ascii="Times New Roman" w:hAnsi="Times New Roman" w:cs="Times New Roman"/>
          <w:i w:val="0"/>
          <w:color w:val="000000"/>
          <w:sz w:val="24"/>
          <w:szCs w:val="24"/>
          <w:lang w:bidi="ru-RU"/>
        </w:rPr>
        <w:t>-'</w:t>
      </w:r>
      <w:bookmarkEnd w:id="3"/>
      <w:proofErr w:type="gramEnd"/>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 xml:space="preserve">1 </w:t>
      </w:r>
      <w:r w:rsidRPr="004B16E4">
        <w:rPr>
          <w:rFonts w:ascii="Times New Roman" w:hAnsi="Times New Roman" w:cs="Times New Roman"/>
          <w:i w:val="0"/>
          <w:color w:val="000000"/>
          <w:sz w:val="24"/>
          <w:szCs w:val="24"/>
          <w:lang w:bidi="ru-RU"/>
        </w:rPr>
        <w:t>Определяем производительность туда по плану</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vertAlign w:val="superscript"/>
          <w:lang w:bidi="ru-RU"/>
        </w:rPr>
        <w:t>П</w:t>
      </w:r>
      <w:r w:rsidRPr="004B16E4">
        <w:rPr>
          <w:rFonts w:ascii="Times New Roman" w:hAnsi="Times New Roman" w:cs="Times New Roman"/>
          <w:i w:val="0"/>
          <w:color w:val="000000"/>
          <w:sz w:val="24"/>
          <w:szCs w:val="24"/>
          <w:lang w:bidi="ru-RU"/>
        </w:rPr>
        <w:t xml:space="preserve">ПЛ </w:t>
      </w:r>
      <w:r w:rsidRPr="004B16E4">
        <w:rPr>
          <w:rFonts w:ascii="Times New Roman" w:hAnsi="Times New Roman" w:cs="Times New Roman"/>
          <w:i w:val="0"/>
          <w:color w:val="000000"/>
          <w:sz w:val="24"/>
          <w:szCs w:val="24"/>
          <w:vertAlign w:val="superscript"/>
          <w:lang w:bidi="ru-RU"/>
        </w:rPr>
        <w:t>=</w:t>
      </w:r>
    </w:p>
    <w:p w:rsidR="00910198" w:rsidRPr="004B16E4" w:rsidRDefault="00910198" w:rsidP="004B16E4">
      <w:pPr>
        <w:pStyle w:val="32"/>
        <w:numPr>
          <w:ilvl w:val="0"/>
          <w:numId w:val="7"/>
        </w:numPr>
        <w:shd w:val="clear" w:color="auto" w:fill="auto"/>
        <w:tabs>
          <w:tab w:val="left" w:pos="1090"/>
        </w:tabs>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Определяем производительность туда по факту</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vertAlign w:val="superscript"/>
          <w:lang w:bidi="ru-RU"/>
        </w:rPr>
        <w:t>П</w:t>
      </w:r>
      <w:r w:rsidRPr="004B16E4">
        <w:rPr>
          <w:rFonts w:ascii="Times New Roman" w:hAnsi="Times New Roman" w:cs="Times New Roman"/>
          <w:i w:val="0"/>
          <w:color w:val="000000"/>
          <w:sz w:val="24"/>
          <w:szCs w:val="24"/>
          <w:lang w:bidi="ru-RU"/>
        </w:rPr>
        <w:t>ОТЧ =</w:t>
      </w:r>
    </w:p>
    <w:p w:rsidR="00910198" w:rsidRPr="004B16E4" w:rsidRDefault="00910198" w:rsidP="004B16E4">
      <w:pPr>
        <w:pStyle w:val="32"/>
        <w:numPr>
          <w:ilvl w:val="0"/>
          <w:numId w:val="7"/>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Определяем задание по производительности труда за отчетный год.</w:t>
      </w:r>
    </w:p>
    <w:p w:rsidR="00910198" w:rsidRPr="004B16E4" w:rsidRDefault="00910198" w:rsidP="004B16E4">
      <w:pPr>
        <w:pStyle w:val="32"/>
        <w:numPr>
          <w:ilvl w:val="0"/>
          <w:numId w:val="7"/>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Определяем рост производительности труда</w:t>
      </w:r>
      <w:proofErr w:type="gramStart"/>
      <w:r w:rsidRPr="004B16E4">
        <w:rPr>
          <w:rFonts w:ascii="Times New Roman" w:hAnsi="Times New Roman" w:cs="Times New Roman"/>
          <w:i w:val="0"/>
          <w:color w:val="000000"/>
          <w:sz w:val="24"/>
          <w:szCs w:val="24"/>
          <w:lang w:bidi="ru-RU"/>
        </w:rPr>
        <w:t xml:space="preserve"> (%).</w:t>
      </w:r>
      <w:proofErr w:type="gramEnd"/>
    </w:p>
    <w:p w:rsidR="00910198" w:rsidRPr="004B16E4" w:rsidRDefault="00910198" w:rsidP="004B16E4">
      <w:pPr>
        <w:pStyle w:val="42"/>
        <w:shd w:val="clear" w:color="auto" w:fill="auto"/>
        <w:spacing w:before="0" w:after="0" w:line="240" w:lineRule="auto"/>
        <w:ind w:left="567" w:right="568" w:firstLine="567"/>
        <w:rPr>
          <w:rFonts w:ascii="Times New Roman" w:hAnsi="Times New Roman" w:cs="Times New Roman"/>
          <w:i w:val="0"/>
          <w:sz w:val="24"/>
          <w:szCs w:val="24"/>
        </w:rPr>
      </w:pPr>
      <w:bookmarkStart w:id="4" w:name="bookmark15"/>
      <w:r w:rsidRPr="004B16E4">
        <w:rPr>
          <w:rFonts w:ascii="Times New Roman" w:hAnsi="Times New Roman" w:cs="Times New Roman"/>
          <w:i w:val="0"/>
          <w:color w:val="000000"/>
          <w:sz w:val="24"/>
          <w:szCs w:val="24"/>
          <w:lang w:bidi="ru-RU"/>
        </w:rPr>
        <w:t>Задание 2.</w:t>
      </w:r>
      <w:bookmarkEnd w:id="4"/>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Цел</w:t>
      </w:r>
      <w:proofErr w:type="gramStart"/>
      <w:r w:rsidRPr="004B16E4">
        <w:rPr>
          <w:rStyle w:val="11pt0pt"/>
          <w:rFonts w:ascii="Times New Roman" w:hAnsi="Times New Roman" w:cs="Times New Roman"/>
          <w:sz w:val="24"/>
          <w:szCs w:val="24"/>
        </w:rPr>
        <w:t>ь</w:t>
      </w:r>
      <w:r w:rsidRPr="004B16E4">
        <w:rPr>
          <w:rFonts w:ascii="Times New Roman" w:hAnsi="Times New Roman" w:cs="Times New Roman"/>
          <w:i w:val="0"/>
          <w:color w:val="000000"/>
          <w:sz w:val="24"/>
          <w:szCs w:val="24"/>
          <w:lang w:bidi="ru-RU"/>
        </w:rPr>
        <w:t>-</w:t>
      </w:r>
      <w:proofErr w:type="gramEnd"/>
      <w:r w:rsidRPr="004B16E4">
        <w:rPr>
          <w:rFonts w:ascii="Times New Roman" w:hAnsi="Times New Roman" w:cs="Times New Roman"/>
          <w:i w:val="0"/>
          <w:color w:val="000000"/>
          <w:sz w:val="24"/>
          <w:szCs w:val="24"/>
          <w:lang w:bidi="ru-RU"/>
        </w:rPr>
        <w:t>’ Определить плановую и фактическую Выработку, рост производительности труда.</w:t>
      </w:r>
    </w:p>
    <w:p w:rsidR="00910198" w:rsidRPr="004B16E4" w:rsidRDefault="00910198" w:rsidP="004B16E4">
      <w:pPr>
        <w:pStyle w:val="42"/>
        <w:shd w:val="clear" w:color="auto" w:fill="auto"/>
        <w:spacing w:before="0" w:after="0" w:line="240" w:lineRule="auto"/>
        <w:ind w:left="567" w:right="568" w:firstLine="567"/>
        <w:rPr>
          <w:rFonts w:ascii="Times New Roman" w:hAnsi="Times New Roman" w:cs="Times New Roman"/>
          <w:i w:val="0"/>
          <w:sz w:val="24"/>
          <w:szCs w:val="24"/>
        </w:rPr>
      </w:pPr>
      <w:bookmarkStart w:id="5" w:name="bookmark16"/>
      <w:r w:rsidRPr="004B16E4">
        <w:rPr>
          <w:rFonts w:ascii="Times New Roman" w:hAnsi="Times New Roman" w:cs="Times New Roman"/>
          <w:i w:val="0"/>
          <w:color w:val="000000"/>
          <w:sz w:val="24"/>
          <w:szCs w:val="24"/>
          <w:lang w:bidi="ru-RU"/>
        </w:rPr>
        <w:t>Исходные данные:</w:t>
      </w:r>
      <w:bookmarkEnd w:id="5"/>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Длина околотка 28,3 </w:t>
      </w:r>
      <w:proofErr w:type="spellStart"/>
      <w:r w:rsidRPr="004B16E4">
        <w:rPr>
          <w:rFonts w:ascii="Times New Roman" w:hAnsi="Times New Roman" w:cs="Times New Roman"/>
          <w:i w:val="0"/>
          <w:color w:val="000000"/>
          <w:sz w:val="24"/>
          <w:szCs w:val="24"/>
          <w:lang w:bidi="ru-RU"/>
        </w:rPr>
        <w:t>прив.км</w:t>
      </w:r>
      <w:proofErr w:type="gramStart"/>
      <w:r w:rsidRPr="004B16E4">
        <w:rPr>
          <w:rFonts w:ascii="Times New Roman" w:hAnsi="Times New Roman" w:cs="Times New Roman"/>
          <w:i w:val="0"/>
          <w:color w:val="000000"/>
          <w:sz w:val="24"/>
          <w:szCs w:val="24"/>
          <w:lang w:bidi="ru-RU"/>
        </w:rPr>
        <w:t>.п</w:t>
      </w:r>
      <w:proofErr w:type="gramEnd"/>
      <w:r w:rsidRPr="004B16E4">
        <w:rPr>
          <w:rFonts w:ascii="Times New Roman" w:hAnsi="Times New Roman" w:cs="Times New Roman"/>
          <w:i w:val="0"/>
          <w:color w:val="000000"/>
          <w:sz w:val="24"/>
          <w:szCs w:val="24"/>
          <w:lang w:bidi="ru-RU"/>
        </w:rPr>
        <w:t>ути</w:t>
      </w:r>
      <w:proofErr w:type="spellEnd"/>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Объем работ за месяц общей трудоемкостью 6032,9 </w:t>
      </w:r>
      <w:proofErr w:type="spellStart"/>
      <w:r w:rsidRPr="004B16E4">
        <w:rPr>
          <w:rFonts w:ascii="Times New Roman" w:hAnsi="Times New Roman" w:cs="Times New Roman"/>
          <w:i w:val="0"/>
          <w:color w:val="000000"/>
          <w:sz w:val="24"/>
          <w:szCs w:val="24"/>
          <w:lang w:bidi="ru-RU"/>
        </w:rPr>
        <w:t>нормо</w:t>
      </w:r>
      <w:proofErr w:type="gramStart"/>
      <w:r w:rsidRPr="004B16E4">
        <w:rPr>
          <w:rFonts w:ascii="Times New Roman" w:hAnsi="Times New Roman" w:cs="Times New Roman"/>
          <w:i w:val="0"/>
          <w:color w:val="000000"/>
          <w:sz w:val="24"/>
          <w:szCs w:val="24"/>
          <w:lang w:bidi="ru-RU"/>
        </w:rPr>
        <w:t>.ч</w:t>
      </w:r>
      <w:proofErr w:type="gramEnd"/>
      <w:r w:rsidRPr="004B16E4">
        <w:rPr>
          <w:rFonts w:ascii="Times New Roman" w:hAnsi="Times New Roman" w:cs="Times New Roman"/>
          <w:i w:val="0"/>
          <w:color w:val="000000"/>
          <w:sz w:val="24"/>
          <w:szCs w:val="24"/>
          <w:lang w:bidi="ru-RU"/>
        </w:rPr>
        <w:t>ас</w:t>
      </w:r>
      <w:proofErr w:type="spellEnd"/>
      <w:r w:rsidRPr="004B16E4">
        <w:rPr>
          <w:rFonts w:ascii="Times New Roman" w:hAnsi="Times New Roman" w:cs="Times New Roman"/>
          <w:i w:val="0"/>
          <w:color w:val="000000"/>
          <w:sz w:val="24"/>
          <w:szCs w:val="24"/>
          <w:lang w:bidi="ru-RU"/>
        </w:rPr>
        <w:t>.</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Рабочие фактически затратили 5745,6 чел. час.</w:t>
      </w:r>
    </w:p>
    <w:p w:rsidR="00910198" w:rsidRPr="004B16E4" w:rsidRDefault="00910198" w:rsidP="004B16E4">
      <w:pPr>
        <w:pStyle w:val="42"/>
        <w:shd w:val="clear" w:color="auto" w:fill="auto"/>
        <w:spacing w:before="0" w:after="0" w:line="240" w:lineRule="auto"/>
        <w:ind w:left="567" w:right="568" w:firstLine="567"/>
        <w:rPr>
          <w:rFonts w:ascii="Times New Roman" w:hAnsi="Times New Roman" w:cs="Times New Roman"/>
          <w:i w:val="0"/>
          <w:sz w:val="24"/>
          <w:szCs w:val="24"/>
        </w:rPr>
      </w:pPr>
      <w:bookmarkStart w:id="6" w:name="bookmark17"/>
      <w:r w:rsidRPr="004B16E4">
        <w:rPr>
          <w:rFonts w:ascii="Times New Roman" w:hAnsi="Times New Roman" w:cs="Times New Roman"/>
          <w:i w:val="0"/>
          <w:color w:val="000000"/>
          <w:sz w:val="24"/>
          <w:szCs w:val="24"/>
          <w:lang w:bidi="ru-RU"/>
        </w:rPr>
        <w:t>Ход работы</w:t>
      </w:r>
      <w:proofErr w:type="gramStart"/>
      <w:r w:rsidRPr="004B16E4">
        <w:rPr>
          <w:rFonts w:ascii="Times New Roman" w:hAnsi="Times New Roman" w:cs="Times New Roman"/>
          <w:i w:val="0"/>
          <w:color w:val="000000"/>
          <w:sz w:val="24"/>
          <w:szCs w:val="24"/>
          <w:lang w:bidi="ru-RU"/>
        </w:rPr>
        <w:t>-’</w:t>
      </w:r>
      <w:bookmarkEnd w:id="6"/>
      <w:proofErr w:type="gramEnd"/>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 xml:space="preserve">1 </w:t>
      </w:r>
      <w:r w:rsidRPr="004B16E4">
        <w:rPr>
          <w:rFonts w:ascii="Times New Roman" w:hAnsi="Times New Roman" w:cs="Times New Roman"/>
          <w:i w:val="0"/>
          <w:color w:val="000000"/>
          <w:sz w:val="24"/>
          <w:szCs w:val="24"/>
          <w:lang w:bidi="ru-RU"/>
        </w:rPr>
        <w:t>Определяем производительность туда по плану</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vertAlign w:val="superscript"/>
          <w:lang w:bidi="ru-RU"/>
        </w:rPr>
        <w:t>П</w:t>
      </w:r>
      <w:r w:rsidRPr="004B16E4">
        <w:rPr>
          <w:rFonts w:ascii="Times New Roman" w:hAnsi="Times New Roman" w:cs="Times New Roman"/>
          <w:i w:val="0"/>
          <w:color w:val="000000"/>
          <w:sz w:val="24"/>
          <w:szCs w:val="24"/>
          <w:lang w:bidi="ru-RU"/>
        </w:rPr>
        <w:t>ПЛ =</w:t>
      </w:r>
    </w:p>
    <w:p w:rsidR="00910198" w:rsidRPr="004B16E4" w:rsidRDefault="00910198" w:rsidP="004B16E4">
      <w:pPr>
        <w:pStyle w:val="32"/>
        <w:numPr>
          <w:ilvl w:val="0"/>
          <w:numId w:val="8"/>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Определяем производительность туда по факту</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vertAlign w:val="superscript"/>
          <w:lang w:bidi="ru-RU"/>
        </w:rPr>
        <w:t>П</w:t>
      </w:r>
      <w:r w:rsidRPr="004B16E4">
        <w:rPr>
          <w:rFonts w:ascii="Times New Roman" w:hAnsi="Times New Roman" w:cs="Times New Roman"/>
          <w:i w:val="0"/>
          <w:color w:val="000000"/>
          <w:sz w:val="24"/>
          <w:szCs w:val="24"/>
          <w:lang w:bidi="ru-RU"/>
        </w:rPr>
        <w:t>ОТЧ =</w:t>
      </w:r>
    </w:p>
    <w:p w:rsidR="00910198" w:rsidRPr="004B16E4" w:rsidRDefault="00910198" w:rsidP="004B16E4">
      <w:pPr>
        <w:pStyle w:val="32"/>
        <w:numPr>
          <w:ilvl w:val="0"/>
          <w:numId w:val="8"/>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Определяем рост производительности труда %%).</w:t>
      </w:r>
      <w:proofErr w:type="gramEnd"/>
    </w:p>
    <w:p w:rsidR="00910198" w:rsidRPr="004B16E4" w:rsidRDefault="00910198" w:rsidP="004B16E4">
      <w:pPr>
        <w:pStyle w:val="42"/>
        <w:shd w:val="clear" w:color="auto" w:fill="auto"/>
        <w:spacing w:before="0" w:after="0" w:line="240" w:lineRule="auto"/>
        <w:ind w:left="567" w:right="568" w:firstLine="567"/>
        <w:rPr>
          <w:rFonts w:ascii="Times New Roman" w:hAnsi="Times New Roman" w:cs="Times New Roman"/>
          <w:i w:val="0"/>
          <w:sz w:val="24"/>
          <w:szCs w:val="24"/>
        </w:rPr>
      </w:pPr>
      <w:bookmarkStart w:id="7" w:name="bookmark18"/>
      <w:r w:rsidRPr="004B16E4">
        <w:rPr>
          <w:rFonts w:ascii="Times New Roman" w:hAnsi="Times New Roman" w:cs="Times New Roman"/>
          <w:i w:val="0"/>
          <w:color w:val="000000"/>
          <w:sz w:val="24"/>
          <w:szCs w:val="24"/>
          <w:lang w:bidi="ru-RU"/>
        </w:rPr>
        <w:t>Задание 3.</w:t>
      </w:r>
      <w:bookmarkEnd w:id="7"/>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Цель</w:t>
      </w:r>
      <w:r w:rsidRPr="004B16E4">
        <w:rPr>
          <w:rFonts w:ascii="Times New Roman" w:hAnsi="Times New Roman" w:cs="Times New Roman"/>
          <w:i w:val="0"/>
          <w:color w:val="000000"/>
          <w:sz w:val="24"/>
          <w:szCs w:val="24"/>
          <w:lang w:bidi="ru-RU"/>
        </w:rPr>
        <w:t>: Определить производительность труда работников ПЧ и ее рост.</w:t>
      </w:r>
    </w:p>
    <w:p w:rsidR="00910198" w:rsidRPr="004B16E4" w:rsidRDefault="00910198" w:rsidP="004B16E4">
      <w:pPr>
        <w:pStyle w:val="42"/>
        <w:shd w:val="clear" w:color="auto" w:fill="auto"/>
        <w:spacing w:before="0" w:after="0" w:line="240" w:lineRule="auto"/>
        <w:ind w:left="567" w:right="568" w:firstLine="567"/>
        <w:rPr>
          <w:rFonts w:ascii="Times New Roman" w:hAnsi="Times New Roman" w:cs="Times New Roman"/>
          <w:i w:val="0"/>
          <w:sz w:val="24"/>
          <w:szCs w:val="24"/>
        </w:rPr>
      </w:pPr>
      <w:bookmarkStart w:id="8" w:name="bookmark19"/>
      <w:r w:rsidRPr="004B16E4">
        <w:rPr>
          <w:rFonts w:ascii="Times New Roman" w:hAnsi="Times New Roman" w:cs="Times New Roman"/>
          <w:i w:val="0"/>
          <w:color w:val="000000"/>
          <w:sz w:val="24"/>
          <w:szCs w:val="24"/>
          <w:lang w:bidi="ru-RU"/>
        </w:rPr>
        <w:t>Исходные данные:</w:t>
      </w:r>
      <w:bookmarkEnd w:id="8"/>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Работы на участках кривых с размерами движения 16 пар поездов за рабочую смену. Минимальный радиус кривых 400 м.</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Наибольший уклон 12°%</w:t>
      </w:r>
      <w:r w:rsidRPr="004B16E4">
        <w:rPr>
          <w:rStyle w:val="6pt0pt"/>
          <w:rFonts w:ascii="Times New Roman" w:hAnsi="Times New Roman" w:cs="Times New Roman"/>
          <w:sz w:val="24"/>
          <w:szCs w:val="24"/>
        </w:rPr>
        <w:t>о</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Плановая численность работников 260 чел.</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Фактическая численность работников 254 чел.</w:t>
      </w:r>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Объем ремонтно-путевых работ за год составил</w:t>
      </w:r>
      <w:r w:rsidRPr="004B16E4">
        <w:rPr>
          <w:rStyle w:val="0pt"/>
          <w:rFonts w:ascii="Times New Roman" w:hAnsi="Times New Roman" w:cs="Times New Roman"/>
          <w:iCs/>
          <w:sz w:val="24"/>
          <w:szCs w:val="24"/>
        </w:rPr>
        <w:t>•'</w:t>
      </w:r>
    </w:p>
    <w:tbl>
      <w:tblPr>
        <w:tblW w:w="10242" w:type="dxa"/>
        <w:tblLayout w:type="fixed"/>
        <w:tblCellMar>
          <w:left w:w="10" w:type="dxa"/>
          <w:right w:w="10" w:type="dxa"/>
        </w:tblCellMar>
        <w:tblLook w:val="04A0" w:firstRow="1" w:lastRow="0" w:firstColumn="1" w:lastColumn="0" w:noHBand="0" w:noVBand="1"/>
      </w:tblPr>
      <w:tblGrid>
        <w:gridCol w:w="638"/>
        <w:gridCol w:w="6062"/>
        <w:gridCol w:w="1766"/>
        <w:gridCol w:w="1776"/>
      </w:tblGrid>
      <w:tr w:rsidR="00910198" w:rsidRPr="004B16E4" w:rsidTr="00910198">
        <w:trPr>
          <w:trHeight w:hRule="exact" w:val="298"/>
        </w:trPr>
        <w:tc>
          <w:tcPr>
            <w:tcW w:w="638" w:type="dxa"/>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6062" w:type="dxa"/>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1766" w:type="dxa"/>
            <w:tcBorders>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План</w:t>
            </w:r>
          </w:p>
        </w:tc>
        <w:tc>
          <w:tcPr>
            <w:tcW w:w="1776" w:type="dxa"/>
            <w:tcBorders>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Выполнение</w:t>
            </w:r>
          </w:p>
        </w:tc>
      </w:tr>
      <w:tr w:rsidR="00910198" w:rsidRPr="004B16E4" w:rsidTr="00910198">
        <w:trPr>
          <w:trHeight w:hRule="exact" w:val="797"/>
        </w:trPr>
        <w:tc>
          <w:tcPr>
            <w:tcW w:w="638" w:type="dxa"/>
            <w:tcBorders>
              <w:top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w:t>
            </w:r>
          </w:p>
        </w:tc>
        <w:tc>
          <w:tcPr>
            <w:tcW w:w="6062" w:type="dxa"/>
            <w:tcBorders>
              <w:top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Капитальный ремонт звеньевого пути без снятия рельсошпальной решетки с деревянными шпалами на щебеночном балласте, </w:t>
            </w:r>
            <w:proofErr w:type="gramStart"/>
            <w:r w:rsidRPr="004B16E4">
              <w:rPr>
                <w:rStyle w:val="11"/>
                <w:rFonts w:ascii="Times New Roman" w:hAnsi="Times New Roman" w:cs="Times New Roman"/>
                <w:sz w:val="24"/>
                <w:szCs w:val="24"/>
              </w:rPr>
              <w:t>км</w:t>
            </w:r>
            <w:proofErr w:type="gramEnd"/>
            <w:r w:rsidRPr="004B16E4">
              <w:rPr>
                <w:rStyle w:val="11"/>
                <w:rFonts w:ascii="Times New Roman" w:hAnsi="Times New Roman" w:cs="Times New Roman"/>
                <w:sz w:val="24"/>
                <w:szCs w:val="24"/>
              </w:rPr>
              <w:t>.</w:t>
            </w:r>
          </w:p>
        </w:tc>
        <w:tc>
          <w:tcPr>
            <w:tcW w:w="1766" w:type="dxa"/>
            <w:tcBorders>
              <w:top w:val="single" w:sz="4" w:space="0" w:color="auto"/>
              <w:lef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80,0</w:t>
            </w:r>
          </w:p>
        </w:tc>
        <w:tc>
          <w:tcPr>
            <w:tcW w:w="1776" w:type="dxa"/>
            <w:tcBorders>
              <w:top w:val="single" w:sz="4" w:space="0" w:color="auto"/>
              <w:left w:val="single" w:sz="4" w:space="0" w:color="auto"/>
              <w:righ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82,0</w:t>
            </w:r>
          </w:p>
        </w:tc>
      </w:tr>
      <w:tr w:rsidR="00910198" w:rsidRPr="004B16E4" w:rsidTr="00910198">
        <w:trPr>
          <w:trHeight w:hRule="exact" w:val="1061"/>
        </w:trPr>
        <w:tc>
          <w:tcPr>
            <w:tcW w:w="638" w:type="dxa"/>
            <w:tcBorders>
              <w:top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w:t>
            </w:r>
          </w:p>
        </w:tc>
        <w:tc>
          <w:tcPr>
            <w:tcW w:w="6062" w:type="dxa"/>
            <w:tcBorders>
              <w:top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Средний ремонт звеньевого пути без снятия рельсошпальной решетки с деревянными шпалами на щебеночном балласте и выправкой пути машиной ВПО-3000, км.</w:t>
            </w:r>
          </w:p>
        </w:tc>
        <w:tc>
          <w:tcPr>
            <w:tcW w:w="1766" w:type="dxa"/>
            <w:tcBorders>
              <w:top w:val="single" w:sz="4" w:space="0" w:color="auto"/>
              <w:lef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32,0</w:t>
            </w:r>
          </w:p>
        </w:tc>
        <w:tc>
          <w:tcPr>
            <w:tcW w:w="1776" w:type="dxa"/>
            <w:tcBorders>
              <w:top w:val="single" w:sz="4" w:space="0" w:color="auto"/>
              <w:left w:val="single" w:sz="4" w:space="0" w:color="auto"/>
              <w:righ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30,0</w:t>
            </w:r>
          </w:p>
        </w:tc>
      </w:tr>
      <w:tr w:rsidR="00910198" w:rsidRPr="004B16E4" w:rsidTr="00910198">
        <w:trPr>
          <w:trHeight w:hRule="exact" w:val="302"/>
        </w:trPr>
        <w:tc>
          <w:tcPr>
            <w:tcW w:w="638" w:type="dxa"/>
            <w:tcBorders>
              <w:top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w:t>
            </w:r>
          </w:p>
        </w:tc>
        <w:tc>
          <w:tcPr>
            <w:tcW w:w="6062" w:type="dxa"/>
            <w:tcBorders>
              <w:top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Сплошная замена рельсов новыми (с Р65 на Р65) км.</w:t>
            </w:r>
          </w:p>
        </w:tc>
        <w:tc>
          <w:tcPr>
            <w:tcW w:w="1766"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12,6</w:t>
            </w:r>
          </w:p>
        </w:tc>
        <w:tc>
          <w:tcPr>
            <w:tcW w:w="1776" w:type="dxa"/>
            <w:tcBorders>
              <w:top w:val="single" w:sz="4" w:space="0" w:color="auto"/>
              <w:left w:val="single" w:sz="4" w:space="0" w:color="auto"/>
              <w:right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13,4</w:t>
            </w:r>
          </w:p>
        </w:tc>
      </w:tr>
    </w:tbl>
    <w:p w:rsidR="00910198" w:rsidRPr="004B16E4" w:rsidRDefault="00910198" w:rsidP="004B16E4">
      <w:pPr>
        <w:pStyle w:val="42"/>
        <w:shd w:val="clear" w:color="auto" w:fill="auto"/>
        <w:spacing w:before="0" w:after="0" w:line="240" w:lineRule="auto"/>
        <w:ind w:left="567" w:right="568" w:firstLine="567"/>
        <w:rPr>
          <w:rFonts w:ascii="Times New Roman" w:hAnsi="Times New Roman" w:cs="Times New Roman"/>
          <w:i w:val="0"/>
          <w:sz w:val="24"/>
          <w:szCs w:val="24"/>
        </w:rPr>
      </w:pPr>
      <w:bookmarkStart w:id="9" w:name="bookmark20"/>
      <w:r w:rsidRPr="004B16E4">
        <w:rPr>
          <w:rFonts w:ascii="Times New Roman" w:hAnsi="Times New Roman" w:cs="Times New Roman"/>
          <w:i w:val="0"/>
          <w:color w:val="000000"/>
          <w:sz w:val="24"/>
          <w:szCs w:val="24"/>
          <w:lang w:bidi="ru-RU"/>
        </w:rPr>
        <w:t>Ход работы</w:t>
      </w:r>
      <w:proofErr w:type="gramStart"/>
      <w:r w:rsidRPr="004B16E4">
        <w:rPr>
          <w:rFonts w:ascii="Times New Roman" w:hAnsi="Times New Roman" w:cs="Times New Roman"/>
          <w:i w:val="0"/>
          <w:color w:val="000000"/>
          <w:sz w:val="24"/>
          <w:szCs w:val="24"/>
          <w:lang w:bidi="ru-RU"/>
        </w:rPr>
        <w:t>-’</w:t>
      </w:r>
      <w:bookmarkEnd w:id="9"/>
      <w:proofErr w:type="gramEnd"/>
    </w:p>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1</w:t>
      </w:r>
      <w:proofErr w:type="gramStart"/>
      <w:r w:rsidRPr="004B16E4">
        <w:rPr>
          <w:rStyle w:val="0pt"/>
          <w:rFonts w:ascii="Times New Roman" w:hAnsi="Times New Roman" w:cs="Times New Roman"/>
          <w:iCs/>
          <w:sz w:val="24"/>
          <w:szCs w:val="24"/>
        </w:rPr>
        <w:t xml:space="preserve"> </w:t>
      </w:r>
      <w:r w:rsidRPr="004B16E4">
        <w:rPr>
          <w:rFonts w:ascii="Times New Roman" w:hAnsi="Times New Roman" w:cs="Times New Roman"/>
          <w:i w:val="0"/>
          <w:color w:val="000000"/>
          <w:sz w:val="24"/>
          <w:szCs w:val="24"/>
          <w:lang w:bidi="ru-RU"/>
        </w:rPr>
        <w:t>С</w:t>
      </w:r>
      <w:proofErr w:type="gramEnd"/>
      <w:r w:rsidRPr="004B16E4">
        <w:rPr>
          <w:rFonts w:ascii="Times New Roman" w:hAnsi="Times New Roman" w:cs="Times New Roman"/>
          <w:i w:val="0"/>
          <w:color w:val="000000"/>
          <w:sz w:val="24"/>
          <w:szCs w:val="24"/>
          <w:lang w:bidi="ru-RU"/>
        </w:rPr>
        <w:t xml:space="preserve"> помощью коэффициентов относительной трудоемкости определяем объем работ,</w:t>
      </w:r>
    </w:p>
    <w:tbl>
      <w:tblPr>
        <w:tblW w:w="0" w:type="auto"/>
        <w:tblLayout w:type="fixed"/>
        <w:tblCellMar>
          <w:left w:w="10" w:type="dxa"/>
          <w:right w:w="10" w:type="dxa"/>
        </w:tblCellMar>
        <w:tblLook w:val="04A0" w:firstRow="1" w:lastRow="0" w:firstColumn="1" w:lastColumn="0" w:noHBand="0" w:noVBand="1"/>
      </w:tblPr>
      <w:tblGrid>
        <w:gridCol w:w="3370"/>
        <w:gridCol w:w="3475"/>
        <w:gridCol w:w="3374"/>
      </w:tblGrid>
      <w:tr w:rsidR="00910198" w:rsidRPr="004B16E4" w:rsidTr="00910198">
        <w:trPr>
          <w:trHeight w:hRule="exact" w:val="278"/>
        </w:trPr>
        <w:tc>
          <w:tcPr>
            <w:tcW w:w="3370" w:type="dxa"/>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3475"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План</w:t>
            </w:r>
          </w:p>
        </w:tc>
        <w:tc>
          <w:tcPr>
            <w:tcW w:w="3374"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Выполнение</w:t>
            </w:r>
          </w:p>
        </w:tc>
      </w:tr>
      <w:tr w:rsidR="00910198" w:rsidRPr="004B16E4" w:rsidTr="00910198">
        <w:trPr>
          <w:trHeight w:hRule="exact" w:val="274"/>
        </w:trPr>
        <w:tc>
          <w:tcPr>
            <w:tcW w:w="3370"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Капитальный ремонт</w:t>
            </w:r>
          </w:p>
        </w:tc>
        <w:tc>
          <w:tcPr>
            <w:tcW w:w="3475"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3374" w:type="dxa"/>
            <w:tcBorders>
              <w:top w:val="single" w:sz="4" w:space="0" w:color="auto"/>
              <w:left w:val="single" w:sz="4" w:space="0" w:color="auto"/>
              <w:righ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r>
      <w:tr w:rsidR="00910198" w:rsidRPr="004B16E4" w:rsidTr="00910198">
        <w:trPr>
          <w:trHeight w:hRule="exact" w:val="274"/>
        </w:trPr>
        <w:tc>
          <w:tcPr>
            <w:tcW w:w="3370"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Средний ремонт</w:t>
            </w:r>
          </w:p>
        </w:tc>
        <w:tc>
          <w:tcPr>
            <w:tcW w:w="3475"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3374" w:type="dxa"/>
            <w:tcBorders>
              <w:top w:val="single" w:sz="4" w:space="0" w:color="auto"/>
              <w:left w:val="single" w:sz="4" w:space="0" w:color="auto"/>
              <w:righ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r>
      <w:tr w:rsidR="00910198" w:rsidRPr="004B16E4" w:rsidTr="00910198">
        <w:trPr>
          <w:trHeight w:hRule="exact" w:val="274"/>
        </w:trPr>
        <w:tc>
          <w:tcPr>
            <w:tcW w:w="3370"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Смена рельсов</w:t>
            </w:r>
          </w:p>
        </w:tc>
        <w:tc>
          <w:tcPr>
            <w:tcW w:w="3475"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3374" w:type="dxa"/>
            <w:tcBorders>
              <w:top w:val="single" w:sz="4" w:space="0" w:color="auto"/>
              <w:left w:val="single" w:sz="4" w:space="0" w:color="auto"/>
              <w:righ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r>
      <w:tr w:rsidR="00910198" w:rsidRPr="004B16E4" w:rsidTr="00910198">
        <w:trPr>
          <w:trHeight w:hRule="exact" w:val="283"/>
        </w:trPr>
        <w:tc>
          <w:tcPr>
            <w:tcW w:w="3370" w:type="dxa"/>
            <w:tcBorders>
              <w:top w:val="single" w:sz="4" w:space="0" w:color="auto"/>
            </w:tcBorders>
            <w:shd w:val="clear" w:color="auto" w:fill="FFFFFF"/>
          </w:tcPr>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Всего за год</w:t>
            </w:r>
          </w:p>
        </w:tc>
        <w:tc>
          <w:tcPr>
            <w:tcW w:w="3475" w:type="dxa"/>
            <w:tcBorders>
              <w:top w:val="single" w:sz="4" w:space="0" w:color="auto"/>
              <w:left w:val="single" w:sz="4" w:space="0" w:color="auto"/>
              <w:bottom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c>
          <w:tcPr>
            <w:tcW w:w="3374" w:type="dxa"/>
            <w:tcBorders>
              <w:top w:val="single" w:sz="4" w:space="0" w:color="auto"/>
              <w:left w:val="single" w:sz="4" w:space="0" w:color="auto"/>
              <w:bottom w:val="single" w:sz="4" w:space="0" w:color="auto"/>
              <w:right w:val="single" w:sz="4" w:space="0" w:color="auto"/>
            </w:tcBorders>
            <w:shd w:val="clear" w:color="auto" w:fill="FFFFFF"/>
          </w:tcPr>
          <w:p w:rsidR="00910198" w:rsidRPr="004B16E4" w:rsidRDefault="00910198" w:rsidP="004B16E4">
            <w:pPr>
              <w:spacing w:after="0" w:line="240" w:lineRule="auto"/>
              <w:ind w:left="567" w:right="568" w:firstLine="567"/>
              <w:jc w:val="both"/>
              <w:rPr>
                <w:rFonts w:ascii="Times New Roman" w:hAnsi="Times New Roman" w:cs="Times New Roman"/>
                <w:sz w:val="24"/>
                <w:szCs w:val="24"/>
              </w:rPr>
            </w:pPr>
          </w:p>
        </w:tc>
      </w:tr>
    </w:tbl>
    <w:p w:rsidR="00910198" w:rsidRPr="004B16E4" w:rsidRDefault="00910198" w:rsidP="004B16E4">
      <w:pPr>
        <w:pStyle w:val="afc"/>
        <w:shd w:val="clear" w:color="auto" w:fill="auto"/>
        <w:spacing w:line="240" w:lineRule="auto"/>
        <w:ind w:left="567" w:right="568" w:firstLine="567"/>
        <w:jc w:val="both"/>
        <w:rPr>
          <w:rFonts w:ascii="Times New Roman" w:hAnsi="Times New Roman" w:cs="Times New Roman"/>
          <w:i w:val="0"/>
          <w:color w:val="000000"/>
          <w:sz w:val="24"/>
          <w:szCs w:val="24"/>
          <w:lang w:bidi="ru-RU"/>
        </w:rPr>
      </w:pPr>
      <w:r w:rsidRPr="004B16E4">
        <w:rPr>
          <w:rFonts w:ascii="Times New Roman" w:hAnsi="Times New Roman" w:cs="Times New Roman"/>
          <w:i w:val="0"/>
          <w:color w:val="000000"/>
          <w:sz w:val="24"/>
          <w:szCs w:val="24"/>
          <w:lang w:bidi="ru-RU"/>
        </w:rPr>
        <w:t>2.Определяем производительность труда: - по плану</w:t>
      </w:r>
    </w:p>
    <w:p w:rsidR="00910198" w:rsidRPr="004B16E4" w:rsidRDefault="00910198" w:rsidP="004B16E4">
      <w:pPr>
        <w:pStyle w:val="32"/>
        <w:shd w:val="clear" w:color="auto" w:fill="auto"/>
        <w:tabs>
          <w:tab w:val="left" w:pos="1114"/>
        </w:tabs>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3.Определяем рост производительности труда</w:t>
      </w:r>
    </w:p>
    <w:p w:rsidR="00910198" w:rsidRPr="004B16E4" w:rsidRDefault="00910198" w:rsidP="004B16E4">
      <w:pPr>
        <w:pStyle w:val="afc"/>
        <w:shd w:val="clear" w:color="auto" w:fill="auto"/>
        <w:spacing w:line="240" w:lineRule="auto"/>
        <w:ind w:left="567" w:right="568" w:firstLine="567"/>
        <w:jc w:val="both"/>
        <w:rPr>
          <w:rFonts w:ascii="Times New Roman" w:hAnsi="Times New Roman" w:cs="Times New Roman"/>
          <w:i w:val="0"/>
          <w:sz w:val="24"/>
          <w:szCs w:val="24"/>
        </w:rPr>
      </w:pPr>
    </w:p>
    <w:tbl>
      <w:tblPr>
        <w:tblW w:w="10306" w:type="dxa"/>
        <w:tblLayout w:type="fixed"/>
        <w:tblCellMar>
          <w:left w:w="10" w:type="dxa"/>
          <w:right w:w="10" w:type="dxa"/>
        </w:tblCellMar>
        <w:tblLook w:val="04A0" w:firstRow="1" w:lastRow="0" w:firstColumn="1" w:lastColumn="0" w:noHBand="0" w:noVBand="1"/>
      </w:tblPr>
      <w:tblGrid>
        <w:gridCol w:w="5938"/>
        <w:gridCol w:w="1594"/>
        <w:gridCol w:w="1382"/>
        <w:gridCol w:w="1392"/>
      </w:tblGrid>
      <w:tr w:rsidR="00910198" w:rsidRPr="004B16E4" w:rsidTr="00910198">
        <w:trPr>
          <w:trHeight w:hRule="exact" w:val="274"/>
        </w:trPr>
        <w:tc>
          <w:tcPr>
            <w:tcW w:w="5938" w:type="dxa"/>
            <w:vMerge w:val="restart"/>
            <w:tcBorders>
              <w:top w:val="single" w:sz="4" w:space="0" w:color="auto"/>
              <w:left w:val="single" w:sz="4" w:space="0" w:color="auto"/>
            </w:tcBorders>
            <w:shd w:val="clear" w:color="auto" w:fill="FFFFFF"/>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Вид и </w:t>
            </w:r>
            <w:proofErr w:type="spellStart"/>
            <w:r w:rsidRPr="004B16E4">
              <w:rPr>
                <w:rStyle w:val="11"/>
                <w:rFonts w:ascii="Times New Roman" w:hAnsi="Times New Roman" w:cs="Times New Roman"/>
                <w:sz w:val="24"/>
                <w:szCs w:val="24"/>
              </w:rPr>
              <w:t>услоВия</w:t>
            </w:r>
            <w:proofErr w:type="spellEnd"/>
            <w:r w:rsidRPr="004B16E4">
              <w:rPr>
                <w:rStyle w:val="11"/>
                <w:rFonts w:ascii="Times New Roman" w:hAnsi="Times New Roman" w:cs="Times New Roman"/>
                <w:sz w:val="24"/>
                <w:szCs w:val="24"/>
              </w:rPr>
              <w:t xml:space="preserve"> ремонта пути</w:t>
            </w:r>
          </w:p>
        </w:tc>
        <w:tc>
          <w:tcPr>
            <w:tcW w:w="1594" w:type="dxa"/>
            <w:vMerge w:val="restart"/>
            <w:tcBorders>
              <w:top w:val="single" w:sz="4" w:space="0" w:color="auto"/>
              <w:left w:val="single" w:sz="4" w:space="0" w:color="auto"/>
            </w:tcBorders>
            <w:shd w:val="clear" w:color="auto" w:fill="FFFFFF"/>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Общий</w:t>
            </w:r>
          </w:p>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коэффициент</w:t>
            </w:r>
          </w:p>
        </w:tc>
        <w:tc>
          <w:tcPr>
            <w:tcW w:w="2774" w:type="dxa"/>
            <w:gridSpan w:val="2"/>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В том числе</w:t>
            </w:r>
          </w:p>
        </w:tc>
      </w:tr>
      <w:tr w:rsidR="00910198" w:rsidRPr="004B16E4" w:rsidTr="00910198">
        <w:trPr>
          <w:trHeight w:hRule="exact" w:val="538"/>
        </w:trPr>
        <w:tc>
          <w:tcPr>
            <w:tcW w:w="5938" w:type="dxa"/>
            <w:vMerge/>
            <w:tcBorders>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594" w:type="dxa"/>
            <w:vMerge/>
            <w:tcBorders>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82" w:type="dxa"/>
            <w:tcBorders>
              <w:top w:val="single" w:sz="4" w:space="0" w:color="auto"/>
              <w:left w:val="single" w:sz="4" w:space="0" w:color="auto"/>
            </w:tcBorders>
            <w:shd w:val="clear" w:color="auto" w:fill="FFFFFF"/>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На базе</w:t>
            </w:r>
          </w:p>
        </w:tc>
        <w:tc>
          <w:tcPr>
            <w:tcW w:w="1392"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На</w:t>
            </w:r>
          </w:p>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proofErr w:type="gramStart"/>
            <w:r w:rsidRPr="004B16E4">
              <w:rPr>
                <w:rStyle w:val="11"/>
                <w:rFonts w:ascii="Times New Roman" w:hAnsi="Times New Roman" w:cs="Times New Roman"/>
                <w:sz w:val="24"/>
                <w:szCs w:val="24"/>
              </w:rPr>
              <w:t>перегоне</w:t>
            </w:r>
            <w:proofErr w:type="gramEnd"/>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w:t>
            </w:r>
          </w:p>
        </w:tc>
        <w:tc>
          <w:tcPr>
            <w:tcW w:w="159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2</w:t>
            </w:r>
          </w:p>
        </w:tc>
        <w:tc>
          <w:tcPr>
            <w:tcW w:w="1382" w:type="dxa"/>
            <w:tcBorders>
              <w:top w:val="single" w:sz="4" w:space="0" w:color="auto"/>
              <w:left w:val="single" w:sz="4" w:space="0" w:color="auto"/>
            </w:tcBorders>
            <w:shd w:val="clear" w:color="auto" w:fill="FFFFFF"/>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3</w:t>
            </w:r>
          </w:p>
        </w:tc>
        <w:tc>
          <w:tcPr>
            <w:tcW w:w="1392" w:type="dxa"/>
            <w:tcBorders>
              <w:top w:val="single" w:sz="4" w:space="0" w:color="auto"/>
              <w:left w:val="single" w:sz="4" w:space="0" w:color="auto"/>
              <w:right w:val="single" w:sz="4" w:space="0" w:color="auto"/>
            </w:tcBorders>
            <w:shd w:val="clear" w:color="auto" w:fill="FFFFFF"/>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4</w:t>
            </w:r>
          </w:p>
        </w:tc>
      </w:tr>
      <w:tr w:rsidR="00910198" w:rsidRPr="004B16E4" w:rsidTr="00910198">
        <w:trPr>
          <w:trHeight w:hRule="exact" w:val="269"/>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Капитальный ремонт</w:t>
            </w:r>
          </w:p>
        </w:tc>
        <w:tc>
          <w:tcPr>
            <w:tcW w:w="1594"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82"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92" w:type="dxa"/>
            <w:tcBorders>
              <w:top w:val="single" w:sz="4" w:space="0" w:color="auto"/>
              <w:left w:val="single" w:sz="4" w:space="0" w:color="auto"/>
              <w:righ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С </w:t>
            </w:r>
            <w:proofErr w:type="spellStart"/>
            <w:r w:rsidRPr="004B16E4">
              <w:rPr>
                <w:rStyle w:val="11"/>
                <w:rFonts w:ascii="Times New Roman" w:hAnsi="Times New Roman" w:cs="Times New Roman"/>
                <w:sz w:val="24"/>
                <w:szCs w:val="24"/>
              </w:rPr>
              <w:t>дереВянными</w:t>
            </w:r>
            <w:proofErr w:type="spellEnd"/>
            <w:r w:rsidRPr="004B16E4">
              <w:rPr>
                <w:rStyle w:val="11"/>
                <w:rFonts w:ascii="Times New Roman" w:hAnsi="Times New Roman" w:cs="Times New Roman"/>
                <w:sz w:val="24"/>
                <w:szCs w:val="24"/>
              </w:rPr>
              <w:t xml:space="preserve"> шпалами</w:t>
            </w:r>
            <w:r w:rsidRPr="004B16E4">
              <w:rPr>
                <w:rStyle w:val="0pt"/>
                <w:rFonts w:ascii="Times New Roman" w:hAnsi="Times New Roman" w:cs="Times New Roman"/>
                <w:iCs/>
                <w:sz w:val="24"/>
                <w:szCs w:val="24"/>
              </w:rPr>
              <w:t>•'</w:t>
            </w:r>
          </w:p>
        </w:tc>
        <w:tc>
          <w:tcPr>
            <w:tcW w:w="1594"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82"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92" w:type="dxa"/>
            <w:tcBorders>
              <w:top w:val="single" w:sz="4" w:space="0" w:color="auto"/>
              <w:left w:val="single" w:sz="4" w:space="0" w:color="auto"/>
              <w:righ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на щебеночном балласте</w:t>
            </w:r>
          </w:p>
        </w:tc>
        <w:tc>
          <w:tcPr>
            <w:tcW w:w="159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100</w:t>
            </w:r>
          </w:p>
        </w:tc>
        <w:tc>
          <w:tcPr>
            <w:tcW w:w="1382"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0,37</w:t>
            </w:r>
          </w:p>
        </w:tc>
        <w:tc>
          <w:tcPr>
            <w:tcW w:w="1392"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0,63</w:t>
            </w:r>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на щебне с понижением отметок профиля пути</w:t>
            </w:r>
          </w:p>
        </w:tc>
        <w:tc>
          <w:tcPr>
            <w:tcW w:w="159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1,15</w:t>
            </w:r>
          </w:p>
        </w:tc>
        <w:tc>
          <w:tcPr>
            <w:tcW w:w="1382"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0,37</w:t>
            </w:r>
          </w:p>
        </w:tc>
        <w:tc>
          <w:tcPr>
            <w:tcW w:w="1392"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0,7в</w:t>
            </w:r>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с постановкой пути на щебеночный балласт</w:t>
            </w:r>
          </w:p>
        </w:tc>
        <w:tc>
          <w:tcPr>
            <w:tcW w:w="159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1,27</w:t>
            </w:r>
          </w:p>
        </w:tc>
        <w:tc>
          <w:tcPr>
            <w:tcW w:w="1382"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0,37</w:t>
            </w:r>
          </w:p>
        </w:tc>
        <w:tc>
          <w:tcPr>
            <w:tcW w:w="1392"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000</w:t>
            </w:r>
          </w:p>
        </w:tc>
      </w:tr>
      <w:tr w:rsidR="00910198" w:rsidRPr="004B16E4" w:rsidTr="00910198">
        <w:trPr>
          <w:trHeight w:hRule="exact" w:val="269"/>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на </w:t>
            </w:r>
            <w:proofErr w:type="spellStart"/>
            <w:r w:rsidRPr="004B16E4">
              <w:rPr>
                <w:rStyle w:val="11"/>
                <w:rFonts w:ascii="Times New Roman" w:hAnsi="Times New Roman" w:cs="Times New Roman"/>
                <w:sz w:val="24"/>
                <w:szCs w:val="24"/>
              </w:rPr>
              <w:t>асбестоВом</w:t>
            </w:r>
            <w:proofErr w:type="spellEnd"/>
            <w:r w:rsidRPr="004B16E4">
              <w:rPr>
                <w:rStyle w:val="11"/>
                <w:rFonts w:ascii="Times New Roman" w:hAnsi="Times New Roman" w:cs="Times New Roman"/>
                <w:sz w:val="24"/>
                <w:szCs w:val="24"/>
              </w:rPr>
              <w:t xml:space="preserve"> балласте</w:t>
            </w:r>
          </w:p>
        </w:tc>
        <w:tc>
          <w:tcPr>
            <w:tcW w:w="159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0,99</w:t>
            </w:r>
          </w:p>
        </w:tc>
        <w:tc>
          <w:tcPr>
            <w:tcW w:w="1382"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0,37</w:t>
            </w:r>
          </w:p>
        </w:tc>
        <w:tc>
          <w:tcPr>
            <w:tcW w:w="1392"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0,62</w:t>
            </w:r>
          </w:p>
        </w:tc>
      </w:tr>
      <w:tr w:rsidR="00910198" w:rsidRPr="004B16E4" w:rsidTr="00910198">
        <w:trPr>
          <w:trHeight w:hRule="exact" w:val="538"/>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на </w:t>
            </w:r>
            <w:proofErr w:type="spellStart"/>
            <w:r w:rsidRPr="004B16E4">
              <w:rPr>
                <w:rStyle w:val="11"/>
                <w:rFonts w:ascii="Times New Roman" w:hAnsi="Times New Roman" w:cs="Times New Roman"/>
                <w:sz w:val="24"/>
                <w:szCs w:val="24"/>
              </w:rPr>
              <w:t>асбестоВом</w:t>
            </w:r>
            <w:proofErr w:type="spellEnd"/>
            <w:r w:rsidRPr="004B16E4">
              <w:rPr>
                <w:rStyle w:val="11"/>
                <w:rFonts w:ascii="Times New Roman" w:hAnsi="Times New Roman" w:cs="Times New Roman"/>
                <w:sz w:val="24"/>
                <w:szCs w:val="24"/>
              </w:rPr>
              <w:t xml:space="preserve"> балласте с понижением отметок профиля пути</w:t>
            </w:r>
          </w:p>
        </w:tc>
        <w:tc>
          <w:tcPr>
            <w:tcW w:w="1594" w:type="dxa"/>
            <w:tcBorders>
              <w:top w:val="single" w:sz="4" w:space="0" w:color="auto"/>
              <w:lef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106</w:t>
            </w:r>
          </w:p>
        </w:tc>
        <w:tc>
          <w:tcPr>
            <w:tcW w:w="1382" w:type="dxa"/>
            <w:tcBorders>
              <w:top w:val="single" w:sz="4" w:space="0" w:color="auto"/>
              <w:left w:val="single" w:sz="4" w:space="0" w:color="auto"/>
            </w:tcBorders>
            <w:shd w:val="clear" w:color="auto" w:fill="FFFFFF"/>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0,37</w:t>
            </w:r>
          </w:p>
        </w:tc>
        <w:tc>
          <w:tcPr>
            <w:tcW w:w="1392" w:type="dxa"/>
            <w:tcBorders>
              <w:top w:val="single" w:sz="4" w:space="0" w:color="auto"/>
              <w:left w:val="single" w:sz="4" w:space="0" w:color="auto"/>
              <w:right w:val="single" w:sz="4" w:space="0" w:color="auto"/>
            </w:tcBorders>
            <w:shd w:val="clear" w:color="auto" w:fill="FFFFFF"/>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0,69</w:t>
            </w:r>
          </w:p>
        </w:tc>
      </w:tr>
      <w:tr w:rsidR="00910198" w:rsidRPr="004B16E4" w:rsidTr="00910198">
        <w:trPr>
          <w:trHeight w:hRule="exact" w:val="533"/>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С укладкой </w:t>
            </w:r>
            <w:proofErr w:type="spellStart"/>
            <w:r w:rsidRPr="004B16E4">
              <w:rPr>
                <w:rStyle w:val="11"/>
                <w:rFonts w:ascii="Times New Roman" w:hAnsi="Times New Roman" w:cs="Times New Roman"/>
                <w:sz w:val="24"/>
                <w:szCs w:val="24"/>
              </w:rPr>
              <w:t>бесстыкоВых</w:t>
            </w:r>
            <w:proofErr w:type="spellEnd"/>
            <w:r w:rsidRPr="004B16E4">
              <w:rPr>
                <w:rStyle w:val="11"/>
                <w:rFonts w:ascii="Times New Roman" w:hAnsi="Times New Roman" w:cs="Times New Roman"/>
                <w:sz w:val="24"/>
                <w:szCs w:val="24"/>
              </w:rPr>
              <w:t xml:space="preserve"> плетей при железобетонных шпалах</w:t>
            </w:r>
            <w:r w:rsidRPr="004B16E4">
              <w:rPr>
                <w:rStyle w:val="0pt"/>
                <w:rFonts w:ascii="Times New Roman" w:hAnsi="Times New Roman" w:cs="Times New Roman"/>
                <w:iCs/>
                <w:sz w:val="24"/>
                <w:szCs w:val="24"/>
              </w:rPr>
              <w:t>•'</w:t>
            </w:r>
          </w:p>
        </w:tc>
        <w:tc>
          <w:tcPr>
            <w:tcW w:w="1594"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82"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92" w:type="dxa"/>
            <w:tcBorders>
              <w:top w:val="single" w:sz="4" w:space="0" w:color="auto"/>
              <w:left w:val="single" w:sz="4" w:space="0" w:color="auto"/>
              <w:righ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на щебеночном балласте</w:t>
            </w:r>
          </w:p>
        </w:tc>
        <w:tc>
          <w:tcPr>
            <w:tcW w:w="159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100</w:t>
            </w:r>
          </w:p>
        </w:tc>
        <w:tc>
          <w:tcPr>
            <w:tcW w:w="1382"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0,47</w:t>
            </w:r>
          </w:p>
        </w:tc>
        <w:tc>
          <w:tcPr>
            <w:tcW w:w="1392"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003</w:t>
            </w:r>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с </w:t>
            </w:r>
            <w:proofErr w:type="spellStart"/>
            <w:r w:rsidRPr="004B16E4">
              <w:rPr>
                <w:rStyle w:val="11"/>
                <w:rFonts w:ascii="Times New Roman" w:hAnsi="Times New Roman" w:cs="Times New Roman"/>
                <w:sz w:val="24"/>
                <w:szCs w:val="24"/>
              </w:rPr>
              <w:t>постаноВкой</w:t>
            </w:r>
            <w:proofErr w:type="spellEnd"/>
            <w:r w:rsidRPr="004B16E4">
              <w:rPr>
                <w:rStyle w:val="11"/>
                <w:rFonts w:ascii="Times New Roman" w:hAnsi="Times New Roman" w:cs="Times New Roman"/>
                <w:sz w:val="24"/>
                <w:szCs w:val="24"/>
              </w:rPr>
              <w:t xml:space="preserve"> пути на щебеночный балласт</w:t>
            </w:r>
          </w:p>
        </w:tc>
        <w:tc>
          <w:tcPr>
            <w:tcW w:w="159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103</w:t>
            </w:r>
          </w:p>
        </w:tc>
        <w:tc>
          <w:tcPr>
            <w:tcW w:w="1382"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0,47</w:t>
            </w:r>
          </w:p>
        </w:tc>
        <w:tc>
          <w:tcPr>
            <w:tcW w:w="1392"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106</w:t>
            </w:r>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на </w:t>
            </w:r>
            <w:proofErr w:type="spellStart"/>
            <w:r w:rsidRPr="004B16E4">
              <w:rPr>
                <w:rStyle w:val="11"/>
                <w:rFonts w:ascii="Times New Roman" w:hAnsi="Times New Roman" w:cs="Times New Roman"/>
                <w:sz w:val="24"/>
                <w:szCs w:val="24"/>
              </w:rPr>
              <w:t>асбестоВом</w:t>
            </w:r>
            <w:proofErr w:type="spellEnd"/>
            <w:r w:rsidRPr="004B16E4">
              <w:rPr>
                <w:rStyle w:val="11"/>
                <w:rFonts w:ascii="Times New Roman" w:hAnsi="Times New Roman" w:cs="Times New Roman"/>
                <w:sz w:val="24"/>
                <w:szCs w:val="24"/>
              </w:rPr>
              <w:t xml:space="preserve"> балласте</w:t>
            </w:r>
          </w:p>
        </w:tc>
        <w:tc>
          <w:tcPr>
            <w:tcW w:w="159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1,27</w:t>
            </w:r>
          </w:p>
        </w:tc>
        <w:tc>
          <w:tcPr>
            <w:tcW w:w="1382"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0,47</w:t>
            </w:r>
          </w:p>
        </w:tc>
        <w:tc>
          <w:tcPr>
            <w:tcW w:w="1392"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000</w:t>
            </w:r>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БесстыкоВого</w:t>
            </w:r>
            <w:proofErr w:type="spellEnd"/>
            <w:r w:rsidRPr="004B16E4">
              <w:rPr>
                <w:rStyle w:val="11"/>
                <w:rFonts w:ascii="Times New Roman" w:hAnsi="Times New Roman" w:cs="Times New Roman"/>
                <w:sz w:val="24"/>
                <w:szCs w:val="24"/>
              </w:rPr>
              <w:t xml:space="preserve"> при железобетонных шпалах</w:t>
            </w:r>
            <w:r w:rsidRPr="004B16E4">
              <w:rPr>
                <w:rStyle w:val="0pt"/>
                <w:rFonts w:ascii="Times New Roman" w:hAnsi="Times New Roman" w:cs="Times New Roman"/>
                <w:iCs/>
                <w:sz w:val="24"/>
                <w:szCs w:val="24"/>
              </w:rPr>
              <w:t>•'</w:t>
            </w:r>
          </w:p>
        </w:tc>
        <w:tc>
          <w:tcPr>
            <w:tcW w:w="1594"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82"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92" w:type="dxa"/>
            <w:tcBorders>
              <w:top w:val="single" w:sz="4" w:space="0" w:color="auto"/>
              <w:left w:val="single" w:sz="4" w:space="0" w:color="auto"/>
              <w:righ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r>
      <w:tr w:rsidR="00910198" w:rsidRPr="004B16E4" w:rsidTr="00910198">
        <w:trPr>
          <w:trHeight w:hRule="exact" w:val="269"/>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на щебеночном балласте</w:t>
            </w:r>
          </w:p>
        </w:tc>
        <w:tc>
          <w:tcPr>
            <w:tcW w:w="159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154</w:t>
            </w:r>
          </w:p>
        </w:tc>
        <w:tc>
          <w:tcPr>
            <w:tcW w:w="1382"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005</w:t>
            </w:r>
          </w:p>
        </w:tc>
        <w:tc>
          <w:tcPr>
            <w:tcW w:w="1392"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0,79</w:t>
            </w:r>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на </w:t>
            </w:r>
            <w:proofErr w:type="spellStart"/>
            <w:r w:rsidRPr="004B16E4">
              <w:rPr>
                <w:rStyle w:val="11"/>
                <w:rFonts w:ascii="Times New Roman" w:hAnsi="Times New Roman" w:cs="Times New Roman"/>
                <w:sz w:val="24"/>
                <w:szCs w:val="24"/>
              </w:rPr>
              <w:t>асбестоВом</w:t>
            </w:r>
            <w:proofErr w:type="spellEnd"/>
            <w:r w:rsidRPr="004B16E4">
              <w:rPr>
                <w:rStyle w:val="11"/>
                <w:rFonts w:ascii="Times New Roman" w:hAnsi="Times New Roman" w:cs="Times New Roman"/>
                <w:sz w:val="24"/>
                <w:szCs w:val="24"/>
              </w:rPr>
              <w:t xml:space="preserve"> балласте</w:t>
            </w:r>
          </w:p>
        </w:tc>
        <w:tc>
          <w:tcPr>
            <w:tcW w:w="159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153</w:t>
            </w:r>
          </w:p>
        </w:tc>
        <w:tc>
          <w:tcPr>
            <w:tcW w:w="1382"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005</w:t>
            </w:r>
          </w:p>
        </w:tc>
        <w:tc>
          <w:tcPr>
            <w:tcW w:w="1392"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0,70</w:t>
            </w:r>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Средний ремонт:</w:t>
            </w:r>
          </w:p>
        </w:tc>
        <w:tc>
          <w:tcPr>
            <w:tcW w:w="1594"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82"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92" w:type="dxa"/>
            <w:tcBorders>
              <w:top w:val="single" w:sz="4" w:space="0" w:color="auto"/>
              <w:left w:val="single" w:sz="4" w:space="0" w:color="auto"/>
              <w:righ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r>
      <w:tr w:rsidR="00910198" w:rsidRPr="004B16E4" w:rsidTr="00910198">
        <w:trPr>
          <w:trHeight w:hRule="exact" w:val="797"/>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С укладкой </w:t>
            </w:r>
            <w:proofErr w:type="spellStart"/>
            <w:r w:rsidRPr="004B16E4">
              <w:rPr>
                <w:rStyle w:val="11"/>
                <w:rFonts w:ascii="Times New Roman" w:hAnsi="Times New Roman" w:cs="Times New Roman"/>
                <w:sz w:val="24"/>
                <w:szCs w:val="24"/>
              </w:rPr>
              <w:t>отремонтироВанной</w:t>
            </w:r>
            <w:proofErr w:type="spellEnd"/>
            <w:r w:rsidRPr="004B16E4">
              <w:rPr>
                <w:rStyle w:val="11"/>
                <w:rFonts w:ascii="Times New Roman" w:hAnsi="Times New Roman" w:cs="Times New Roman"/>
                <w:sz w:val="24"/>
                <w:szCs w:val="24"/>
              </w:rPr>
              <w:t xml:space="preserve"> рельсошпальной решетки с железобетонными шпалами и с последующей заменой </w:t>
            </w:r>
            <w:proofErr w:type="spellStart"/>
            <w:r w:rsidRPr="004B16E4">
              <w:rPr>
                <w:rStyle w:val="11"/>
                <w:rFonts w:ascii="Times New Roman" w:hAnsi="Times New Roman" w:cs="Times New Roman"/>
                <w:sz w:val="24"/>
                <w:szCs w:val="24"/>
              </w:rPr>
              <w:t>инВентарных</w:t>
            </w:r>
            <w:proofErr w:type="spellEnd"/>
            <w:r w:rsidRPr="004B16E4">
              <w:rPr>
                <w:rStyle w:val="11"/>
                <w:rFonts w:ascii="Times New Roman" w:hAnsi="Times New Roman" w:cs="Times New Roman"/>
                <w:sz w:val="24"/>
                <w:szCs w:val="24"/>
              </w:rPr>
              <w:t xml:space="preserve"> </w:t>
            </w:r>
            <w:proofErr w:type="spellStart"/>
            <w:r w:rsidRPr="004B16E4">
              <w:rPr>
                <w:rStyle w:val="11"/>
                <w:rFonts w:ascii="Times New Roman" w:hAnsi="Times New Roman" w:cs="Times New Roman"/>
                <w:sz w:val="24"/>
                <w:szCs w:val="24"/>
              </w:rPr>
              <w:t>рельсоВ</w:t>
            </w:r>
            <w:proofErr w:type="spellEnd"/>
            <w:r w:rsidRPr="004B16E4">
              <w:rPr>
                <w:rStyle w:val="11"/>
                <w:rFonts w:ascii="Times New Roman" w:hAnsi="Times New Roman" w:cs="Times New Roman"/>
                <w:sz w:val="24"/>
                <w:szCs w:val="24"/>
              </w:rPr>
              <w:t xml:space="preserve"> плетями:</w:t>
            </w:r>
          </w:p>
        </w:tc>
        <w:tc>
          <w:tcPr>
            <w:tcW w:w="1594"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82"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92" w:type="dxa"/>
            <w:tcBorders>
              <w:top w:val="single" w:sz="4" w:space="0" w:color="auto"/>
              <w:left w:val="single" w:sz="4" w:space="0" w:color="auto"/>
              <w:righ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на щебеночном балласте</w:t>
            </w:r>
          </w:p>
        </w:tc>
        <w:tc>
          <w:tcPr>
            <w:tcW w:w="159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103</w:t>
            </w:r>
          </w:p>
        </w:tc>
        <w:tc>
          <w:tcPr>
            <w:tcW w:w="1382"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000</w:t>
            </w:r>
          </w:p>
        </w:tc>
        <w:tc>
          <w:tcPr>
            <w:tcW w:w="1392"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003</w:t>
            </w:r>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постаноВкой</w:t>
            </w:r>
            <w:proofErr w:type="spellEnd"/>
            <w:r w:rsidRPr="004B16E4">
              <w:rPr>
                <w:rStyle w:val="11"/>
                <w:rFonts w:ascii="Times New Roman" w:hAnsi="Times New Roman" w:cs="Times New Roman"/>
                <w:sz w:val="24"/>
                <w:szCs w:val="24"/>
              </w:rPr>
              <w:t xml:space="preserve"> пути на щебень</w:t>
            </w:r>
          </w:p>
        </w:tc>
        <w:tc>
          <w:tcPr>
            <w:tcW w:w="159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106</w:t>
            </w:r>
          </w:p>
        </w:tc>
        <w:tc>
          <w:tcPr>
            <w:tcW w:w="1382"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000</w:t>
            </w:r>
          </w:p>
        </w:tc>
        <w:tc>
          <w:tcPr>
            <w:tcW w:w="1392"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1,16</w:t>
            </w:r>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на </w:t>
            </w:r>
            <w:proofErr w:type="spellStart"/>
            <w:r w:rsidRPr="004B16E4">
              <w:rPr>
                <w:rStyle w:val="11"/>
                <w:rFonts w:ascii="Times New Roman" w:hAnsi="Times New Roman" w:cs="Times New Roman"/>
                <w:sz w:val="24"/>
                <w:szCs w:val="24"/>
              </w:rPr>
              <w:t>асбестоВом</w:t>
            </w:r>
            <w:proofErr w:type="spellEnd"/>
            <w:r w:rsidRPr="004B16E4">
              <w:rPr>
                <w:rStyle w:val="11"/>
                <w:rFonts w:ascii="Times New Roman" w:hAnsi="Times New Roman" w:cs="Times New Roman"/>
                <w:sz w:val="24"/>
                <w:szCs w:val="24"/>
              </w:rPr>
              <w:t xml:space="preserve"> балласте</w:t>
            </w:r>
          </w:p>
        </w:tc>
        <w:tc>
          <w:tcPr>
            <w:tcW w:w="159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100</w:t>
            </w:r>
          </w:p>
        </w:tc>
        <w:tc>
          <w:tcPr>
            <w:tcW w:w="1382"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000</w:t>
            </w:r>
          </w:p>
        </w:tc>
        <w:tc>
          <w:tcPr>
            <w:tcW w:w="1392" w:type="dxa"/>
            <w:tcBorders>
              <w:top w:val="single" w:sz="4" w:space="0" w:color="auto"/>
              <w:left w:val="single" w:sz="4" w:space="0" w:color="auto"/>
              <w:righ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0,79</w:t>
            </w:r>
          </w:p>
        </w:tc>
      </w:tr>
      <w:tr w:rsidR="00910198" w:rsidRPr="004B16E4" w:rsidTr="00910198">
        <w:trPr>
          <w:trHeight w:hRule="exact" w:val="269"/>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Без снятия рельсошпальной решетки</w:t>
            </w:r>
            <w:r w:rsidRPr="004B16E4">
              <w:rPr>
                <w:rStyle w:val="0pt"/>
                <w:rFonts w:ascii="Times New Roman" w:hAnsi="Times New Roman" w:cs="Times New Roman"/>
                <w:iCs/>
                <w:sz w:val="24"/>
                <w:szCs w:val="24"/>
              </w:rPr>
              <w:t>•'</w:t>
            </w:r>
          </w:p>
        </w:tc>
        <w:tc>
          <w:tcPr>
            <w:tcW w:w="1594"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82"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92" w:type="dxa"/>
            <w:tcBorders>
              <w:top w:val="single" w:sz="4" w:space="0" w:color="auto"/>
              <w:left w:val="single" w:sz="4" w:space="0" w:color="auto"/>
              <w:righ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1 </w:t>
            </w:r>
            <w:proofErr w:type="spellStart"/>
            <w:r w:rsidRPr="004B16E4">
              <w:rPr>
                <w:rStyle w:val="11"/>
                <w:rFonts w:ascii="Times New Roman" w:hAnsi="Times New Roman" w:cs="Times New Roman"/>
                <w:sz w:val="24"/>
                <w:szCs w:val="24"/>
              </w:rPr>
              <w:t>бесстыкоВого</w:t>
            </w:r>
            <w:proofErr w:type="spellEnd"/>
            <w:r w:rsidRPr="004B16E4">
              <w:rPr>
                <w:rStyle w:val="11"/>
                <w:rFonts w:ascii="Times New Roman" w:hAnsi="Times New Roman" w:cs="Times New Roman"/>
                <w:sz w:val="24"/>
                <w:szCs w:val="24"/>
              </w:rPr>
              <w:t xml:space="preserve"> пути при железобетонных шпалах</w:t>
            </w:r>
            <w:r w:rsidRPr="004B16E4">
              <w:rPr>
                <w:rStyle w:val="0pt"/>
                <w:rFonts w:ascii="Times New Roman" w:hAnsi="Times New Roman" w:cs="Times New Roman"/>
                <w:iCs/>
                <w:sz w:val="24"/>
                <w:szCs w:val="24"/>
              </w:rPr>
              <w:t>•'</w:t>
            </w:r>
          </w:p>
        </w:tc>
        <w:tc>
          <w:tcPr>
            <w:tcW w:w="1594"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82"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92" w:type="dxa"/>
            <w:tcBorders>
              <w:top w:val="single" w:sz="4" w:space="0" w:color="auto"/>
              <w:left w:val="single" w:sz="4" w:space="0" w:color="auto"/>
              <w:righ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r>
      <w:tr w:rsidR="00910198" w:rsidRPr="004B16E4" w:rsidTr="00910198">
        <w:trPr>
          <w:trHeight w:hRule="exact" w:val="538"/>
        </w:trPr>
        <w:tc>
          <w:tcPr>
            <w:tcW w:w="5938" w:type="dxa"/>
            <w:tcBorders>
              <w:top w:val="single" w:sz="4" w:space="0" w:color="auto"/>
              <w:lef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на щебеночном балласте с применением машины ВПО-3000</w:t>
            </w:r>
          </w:p>
        </w:tc>
        <w:tc>
          <w:tcPr>
            <w:tcW w:w="1594" w:type="dxa"/>
            <w:tcBorders>
              <w:top w:val="single" w:sz="4" w:space="0" w:color="auto"/>
              <w:lef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000</w:t>
            </w:r>
          </w:p>
        </w:tc>
        <w:tc>
          <w:tcPr>
            <w:tcW w:w="1382" w:type="dxa"/>
            <w:tcBorders>
              <w:top w:val="single" w:sz="4" w:space="0" w:color="auto"/>
              <w:left w:val="single" w:sz="4" w:space="0" w:color="auto"/>
            </w:tcBorders>
            <w:shd w:val="clear" w:color="auto" w:fill="FFFFFF"/>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c>
          <w:tcPr>
            <w:tcW w:w="1392" w:type="dxa"/>
            <w:tcBorders>
              <w:top w:val="single" w:sz="4" w:space="0" w:color="auto"/>
              <w:left w:val="single" w:sz="4" w:space="0" w:color="auto"/>
              <w:right w:val="single" w:sz="4" w:space="0" w:color="auto"/>
            </w:tcBorders>
            <w:shd w:val="clear" w:color="auto" w:fill="FFFFFF"/>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r>
      <w:tr w:rsidR="00910198" w:rsidRPr="004B16E4" w:rsidTr="00910198">
        <w:trPr>
          <w:trHeight w:hRule="exact" w:val="533"/>
        </w:trPr>
        <w:tc>
          <w:tcPr>
            <w:tcW w:w="5938" w:type="dxa"/>
            <w:tcBorders>
              <w:top w:val="single" w:sz="4" w:space="0" w:color="auto"/>
              <w:lef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на </w:t>
            </w:r>
            <w:proofErr w:type="spellStart"/>
            <w:r w:rsidRPr="004B16E4">
              <w:rPr>
                <w:rStyle w:val="11"/>
                <w:rFonts w:ascii="Times New Roman" w:hAnsi="Times New Roman" w:cs="Times New Roman"/>
                <w:sz w:val="24"/>
                <w:szCs w:val="24"/>
              </w:rPr>
              <w:t>асбестоВом</w:t>
            </w:r>
            <w:proofErr w:type="spellEnd"/>
            <w:r w:rsidRPr="004B16E4">
              <w:rPr>
                <w:rStyle w:val="11"/>
                <w:rFonts w:ascii="Times New Roman" w:hAnsi="Times New Roman" w:cs="Times New Roman"/>
                <w:sz w:val="24"/>
                <w:szCs w:val="24"/>
              </w:rPr>
              <w:t xml:space="preserve"> балласте с применением машины ВПО-3000</w:t>
            </w:r>
          </w:p>
        </w:tc>
        <w:tc>
          <w:tcPr>
            <w:tcW w:w="1594" w:type="dxa"/>
            <w:tcBorders>
              <w:top w:val="single" w:sz="4" w:space="0" w:color="auto"/>
              <w:lef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002</w:t>
            </w:r>
          </w:p>
        </w:tc>
        <w:tc>
          <w:tcPr>
            <w:tcW w:w="1382" w:type="dxa"/>
            <w:tcBorders>
              <w:top w:val="single" w:sz="4" w:space="0" w:color="auto"/>
              <w:left w:val="single" w:sz="4" w:space="0" w:color="auto"/>
            </w:tcBorders>
            <w:shd w:val="clear" w:color="auto" w:fill="FFFFFF"/>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c>
          <w:tcPr>
            <w:tcW w:w="1392" w:type="dxa"/>
            <w:tcBorders>
              <w:top w:val="single" w:sz="4" w:space="0" w:color="auto"/>
              <w:left w:val="single" w:sz="4" w:space="0" w:color="auto"/>
              <w:right w:val="single" w:sz="4" w:space="0" w:color="auto"/>
            </w:tcBorders>
            <w:shd w:val="clear" w:color="auto" w:fill="FFFFFF"/>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2 </w:t>
            </w:r>
            <w:proofErr w:type="spellStart"/>
            <w:r w:rsidRPr="004B16E4">
              <w:rPr>
                <w:rStyle w:val="11"/>
                <w:rFonts w:ascii="Times New Roman" w:hAnsi="Times New Roman" w:cs="Times New Roman"/>
                <w:sz w:val="24"/>
                <w:szCs w:val="24"/>
              </w:rPr>
              <w:t>зВеньеВого</w:t>
            </w:r>
            <w:proofErr w:type="spellEnd"/>
            <w:r w:rsidRPr="004B16E4">
              <w:rPr>
                <w:rStyle w:val="11"/>
                <w:rFonts w:ascii="Times New Roman" w:hAnsi="Times New Roman" w:cs="Times New Roman"/>
                <w:sz w:val="24"/>
                <w:szCs w:val="24"/>
              </w:rPr>
              <w:t xml:space="preserve"> пути при </w:t>
            </w:r>
            <w:proofErr w:type="spellStart"/>
            <w:r w:rsidRPr="004B16E4">
              <w:rPr>
                <w:rStyle w:val="11"/>
                <w:rFonts w:ascii="Times New Roman" w:hAnsi="Times New Roman" w:cs="Times New Roman"/>
                <w:sz w:val="24"/>
                <w:szCs w:val="24"/>
              </w:rPr>
              <w:t>дереВянных</w:t>
            </w:r>
            <w:proofErr w:type="spellEnd"/>
            <w:r w:rsidRPr="004B16E4">
              <w:rPr>
                <w:rStyle w:val="11"/>
                <w:rFonts w:ascii="Times New Roman" w:hAnsi="Times New Roman" w:cs="Times New Roman"/>
                <w:sz w:val="24"/>
                <w:szCs w:val="24"/>
              </w:rPr>
              <w:t xml:space="preserve"> шпалах</w:t>
            </w:r>
            <w:r w:rsidRPr="004B16E4">
              <w:rPr>
                <w:rStyle w:val="0pt"/>
                <w:rFonts w:ascii="Times New Roman" w:hAnsi="Times New Roman" w:cs="Times New Roman"/>
                <w:iCs/>
                <w:sz w:val="24"/>
                <w:szCs w:val="24"/>
              </w:rPr>
              <w:t>•'</w:t>
            </w:r>
          </w:p>
        </w:tc>
        <w:tc>
          <w:tcPr>
            <w:tcW w:w="1594"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82"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92" w:type="dxa"/>
            <w:tcBorders>
              <w:top w:val="single" w:sz="4" w:space="0" w:color="auto"/>
              <w:left w:val="single" w:sz="4" w:space="0" w:color="auto"/>
              <w:righ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r>
      <w:tr w:rsidR="00910198" w:rsidRPr="004B16E4" w:rsidTr="00910198">
        <w:trPr>
          <w:trHeight w:hRule="exact" w:val="538"/>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на щебеночном балласте с применением машины ВПО-3000</w:t>
            </w:r>
          </w:p>
        </w:tc>
        <w:tc>
          <w:tcPr>
            <w:tcW w:w="1594" w:type="dxa"/>
            <w:tcBorders>
              <w:top w:val="single" w:sz="4" w:space="0" w:color="auto"/>
              <w:left w:val="single" w:sz="4" w:space="0" w:color="auto"/>
            </w:tcBorders>
            <w:shd w:val="clear" w:color="auto" w:fill="FFFFFF"/>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003</w:t>
            </w:r>
          </w:p>
        </w:tc>
        <w:tc>
          <w:tcPr>
            <w:tcW w:w="1382" w:type="dxa"/>
            <w:tcBorders>
              <w:top w:val="single" w:sz="4" w:space="0" w:color="auto"/>
              <w:left w:val="single" w:sz="4" w:space="0" w:color="auto"/>
            </w:tcBorders>
            <w:shd w:val="clear" w:color="auto" w:fill="FFFFFF"/>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c>
          <w:tcPr>
            <w:tcW w:w="1392" w:type="dxa"/>
            <w:tcBorders>
              <w:top w:val="single" w:sz="4" w:space="0" w:color="auto"/>
              <w:left w:val="single" w:sz="4" w:space="0" w:color="auto"/>
              <w:right w:val="single" w:sz="4" w:space="0" w:color="auto"/>
            </w:tcBorders>
            <w:shd w:val="clear" w:color="auto" w:fill="FFFFFF"/>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r>
      <w:tr w:rsidR="00910198" w:rsidRPr="004B16E4" w:rsidTr="00910198">
        <w:trPr>
          <w:trHeight w:hRule="exact" w:val="533"/>
        </w:trPr>
        <w:tc>
          <w:tcPr>
            <w:tcW w:w="5938" w:type="dxa"/>
            <w:tcBorders>
              <w:top w:val="single" w:sz="4" w:space="0" w:color="auto"/>
              <w:lef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на </w:t>
            </w:r>
            <w:proofErr w:type="spellStart"/>
            <w:r w:rsidRPr="004B16E4">
              <w:rPr>
                <w:rStyle w:val="11"/>
                <w:rFonts w:ascii="Times New Roman" w:hAnsi="Times New Roman" w:cs="Times New Roman"/>
                <w:sz w:val="24"/>
                <w:szCs w:val="24"/>
              </w:rPr>
              <w:t>асбестоВом</w:t>
            </w:r>
            <w:proofErr w:type="spellEnd"/>
            <w:r w:rsidRPr="004B16E4">
              <w:rPr>
                <w:rStyle w:val="11"/>
                <w:rFonts w:ascii="Times New Roman" w:hAnsi="Times New Roman" w:cs="Times New Roman"/>
                <w:sz w:val="24"/>
                <w:szCs w:val="24"/>
              </w:rPr>
              <w:t xml:space="preserve"> балласте с применением машины ВПО-3000</w:t>
            </w:r>
          </w:p>
        </w:tc>
        <w:tc>
          <w:tcPr>
            <w:tcW w:w="1594" w:type="dxa"/>
            <w:tcBorders>
              <w:top w:val="single" w:sz="4" w:space="0" w:color="auto"/>
              <w:lef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001</w:t>
            </w:r>
          </w:p>
        </w:tc>
        <w:tc>
          <w:tcPr>
            <w:tcW w:w="1382" w:type="dxa"/>
            <w:tcBorders>
              <w:top w:val="single" w:sz="4" w:space="0" w:color="auto"/>
              <w:left w:val="single" w:sz="4" w:space="0" w:color="auto"/>
            </w:tcBorders>
            <w:shd w:val="clear" w:color="auto" w:fill="FFFFFF"/>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c>
          <w:tcPr>
            <w:tcW w:w="1392" w:type="dxa"/>
            <w:tcBorders>
              <w:top w:val="single" w:sz="4" w:space="0" w:color="auto"/>
              <w:left w:val="single" w:sz="4" w:space="0" w:color="auto"/>
              <w:right w:val="single" w:sz="4" w:space="0" w:color="auto"/>
            </w:tcBorders>
            <w:shd w:val="clear" w:color="auto" w:fill="FFFFFF"/>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на </w:t>
            </w:r>
            <w:proofErr w:type="spellStart"/>
            <w:r w:rsidRPr="004B16E4">
              <w:rPr>
                <w:rStyle w:val="11"/>
                <w:rFonts w:ascii="Times New Roman" w:hAnsi="Times New Roman" w:cs="Times New Roman"/>
                <w:sz w:val="24"/>
                <w:szCs w:val="24"/>
              </w:rPr>
              <w:t>граВийном</w:t>
            </w:r>
            <w:proofErr w:type="spellEnd"/>
            <w:r w:rsidRPr="004B16E4">
              <w:rPr>
                <w:rStyle w:val="11"/>
                <w:rFonts w:ascii="Times New Roman" w:hAnsi="Times New Roman" w:cs="Times New Roman"/>
                <w:sz w:val="24"/>
                <w:szCs w:val="24"/>
              </w:rPr>
              <w:t xml:space="preserve"> балласте с применением ЭШП</w:t>
            </w:r>
          </w:p>
        </w:tc>
        <w:tc>
          <w:tcPr>
            <w:tcW w:w="159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107</w:t>
            </w:r>
          </w:p>
        </w:tc>
        <w:tc>
          <w:tcPr>
            <w:tcW w:w="1382" w:type="dxa"/>
            <w:tcBorders>
              <w:top w:val="single" w:sz="4" w:space="0" w:color="auto"/>
              <w:lef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c>
          <w:tcPr>
            <w:tcW w:w="1392" w:type="dxa"/>
            <w:tcBorders>
              <w:top w:val="single" w:sz="4" w:space="0" w:color="auto"/>
              <w:left w:val="single" w:sz="4" w:space="0" w:color="auto"/>
              <w:righ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Подьемочный</w:t>
            </w:r>
            <w:proofErr w:type="spellEnd"/>
            <w:r w:rsidRPr="004B16E4">
              <w:rPr>
                <w:rStyle w:val="11"/>
                <w:rFonts w:ascii="Times New Roman" w:hAnsi="Times New Roman" w:cs="Times New Roman"/>
                <w:sz w:val="24"/>
                <w:szCs w:val="24"/>
              </w:rPr>
              <w:t xml:space="preserve"> ремонт:</w:t>
            </w:r>
          </w:p>
        </w:tc>
        <w:tc>
          <w:tcPr>
            <w:tcW w:w="1594"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82"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92" w:type="dxa"/>
            <w:tcBorders>
              <w:top w:val="single" w:sz="4" w:space="0" w:color="auto"/>
              <w:left w:val="single" w:sz="4" w:space="0" w:color="auto"/>
              <w:righ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r>
      <w:tr w:rsidR="00910198" w:rsidRPr="004B16E4" w:rsidTr="00910198">
        <w:trPr>
          <w:trHeight w:hRule="exact" w:val="533"/>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БесстыкоВого</w:t>
            </w:r>
            <w:proofErr w:type="spellEnd"/>
            <w:r w:rsidRPr="004B16E4">
              <w:rPr>
                <w:rStyle w:val="11"/>
                <w:rFonts w:ascii="Times New Roman" w:hAnsi="Times New Roman" w:cs="Times New Roman"/>
                <w:sz w:val="24"/>
                <w:szCs w:val="24"/>
              </w:rPr>
              <w:t xml:space="preserve"> пути при железобетонных шпалах с применением машины ВПО-3000:</w:t>
            </w:r>
          </w:p>
        </w:tc>
        <w:tc>
          <w:tcPr>
            <w:tcW w:w="1594"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82"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92" w:type="dxa"/>
            <w:tcBorders>
              <w:top w:val="single" w:sz="4" w:space="0" w:color="auto"/>
              <w:left w:val="single" w:sz="4" w:space="0" w:color="auto"/>
              <w:righ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на щебеночном балласте</w:t>
            </w:r>
          </w:p>
        </w:tc>
        <w:tc>
          <w:tcPr>
            <w:tcW w:w="159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003</w:t>
            </w:r>
          </w:p>
        </w:tc>
        <w:tc>
          <w:tcPr>
            <w:tcW w:w="1382" w:type="dxa"/>
            <w:tcBorders>
              <w:top w:val="single" w:sz="4" w:space="0" w:color="auto"/>
              <w:lef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c>
          <w:tcPr>
            <w:tcW w:w="1392" w:type="dxa"/>
            <w:tcBorders>
              <w:top w:val="single" w:sz="4" w:space="0" w:color="auto"/>
              <w:left w:val="single" w:sz="4" w:space="0" w:color="auto"/>
              <w:righ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на </w:t>
            </w:r>
            <w:proofErr w:type="spellStart"/>
            <w:r w:rsidRPr="004B16E4">
              <w:rPr>
                <w:rStyle w:val="11"/>
                <w:rFonts w:ascii="Times New Roman" w:hAnsi="Times New Roman" w:cs="Times New Roman"/>
                <w:sz w:val="24"/>
                <w:szCs w:val="24"/>
              </w:rPr>
              <w:t>асбестоВом</w:t>
            </w:r>
            <w:proofErr w:type="spellEnd"/>
            <w:r w:rsidRPr="004B16E4">
              <w:rPr>
                <w:rStyle w:val="11"/>
                <w:rFonts w:ascii="Times New Roman" w:hAnsi="Times New Roman" w:cs="Times New Roman"/>
                <w:sz w:val="24"/>
                <w:szCs w:val="24"/>
              </w:rPr>
              <w:t xml:space="preserve"> балласте</w:t>
            </w:r>
          </w:p>
        </w:tc>
        <w:tc>
          <w:tcPr>
            <w:tcW w:w="159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0,41</w:t>
            </w:r>
          </w:p>
        </w:tc>
        <w:tc>
          <w:tcPr>
            <w:tcW w:w="1382" w:type="dxa"/>
            <w:tcBorders>
              <w:top w:val="single" w:sz="4" w:space="0" w:color="auto"/>
              <w:lef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c>
          <w:tcPr>
            <w:tcW w:w="1392" w:type="dxa"/>
            <w:tcBorders>
              <w:top w:val="single" w:sz="4" w:space="0" w:color="auto"/>
              <w:left w:val="single" w:sz="4" w:space="0" w:color="auto"/>
              <w:righ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r>
      <w:tr w:rsidR="00910198" w:rsidRPr="004B16E4" w:rsidTr="00910198">
        <w:trPr>
          <w:trHeight w:hRule="exact" w:val="533"/>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ЗВеньеВого</w:t>
            </w:r>
            <w:proofErr w:type="spellEnd"/>
            <w:r w:rsidRPr="004B16E4">
              <w:rPr>
                <w:rStyle w:val="11"/>
                <w:rFonts w:ascii="Times New Roman" w:hAnsi="Times New Roman" w:cs="Times New Roman"/>
                <w:sz w:val="24"/>
                <w:szCs w:val="24"/>
              </w:rPr>
              <w:t xml:space="preserve"> пути с </w:t>
            </w:r>
            <w:proofErr w:type="spellStart"/>
            <w:r w:rsidRPr="004B16E4">
              <w:rPr>
                <w:rStyle w:val="11"/>
                <w:rFonts w:ascii="Times New Roman" w:hAnsi="Times New Roman" w:cs="Times New Roman"/>
                <w:sz w:val="24"/>
                <w:szCs w:val="24"/>
              </w:rPr>
              <w:t>дереВянными</w:t>
            </w:r>
            <w:proofErr w:type="spellEnd"/>
            <w:r w:rsidRPr="004B16E4">
              <w:rPr>
                <w:rStyle w:val="11"/>
                <w:rFonts w:ascii="Times New Roman" w:hAnsi="Times New Roman" w:cs="Times New Roman"/>
                <w:sz w:val="24"/>
                <w:szCs w:val="24"/>
              </w:rPr>
              <w:t xml:space="preserve"> шпалами и применением машины ВПО-3000:</w:t>
            </w:r>
          </w:p>
        </w:tc>
        <w:tc>
          <w:tcPr>
            <w:tcW w:w="1594"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82" w:type="dxa"/>
            <w:tcBorders>
              <w:top w:val="single" w:sz="4" w:space="0" w:color="auto"/>
              <w:lef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c>
          <w:tcPr>
            <w:tcW w:w="1392" w:type="dxa"/>
            <w:tcBorders>
              <w:top w:val="single" w:sz="4" w:space="0" w:color="auto"/>
              <w:left w:val="single" w:sz="4" w:space="0" w:color="auto"/>
              <w:right w:val="single" w:sz="4" w:space="0" w:color="auto"/>
            </w:tcBorders>
            <w:shd w:val="clear" w:color="auto" w:fill="FFFFFF"/>
          </w:tcPr>
          <w:p w:rsidR="00910198" w:rsidRPr="004B16E4" w:rsidRDefault="00910198" w:rsidP="004B16E4">
            <w:pPr>
              <w:spacing w:after="0" w:line="240" w:lineRule="auto"/>
              <w:ind w:right="568"/>
              <w:jc w:val="both"/>
              <w:rPr>
                <w:rFonts w:ascii="Times New Roman" w:hAnsi="Times New Roman" w:cs="Times New Roman"/>
                <w:sz w:val="24"/>
                <w:szCs w:val="24"/>
              </w:rPr>
            </w:pPr>
          </w:p>
        </w:tc>
      </w:tr>
      <w:tr w:rsidR="00910198" w:rsidRPr="004B16E4" w:rsidTr="00910198">
        <w:trPr>
          <w:trHeight w:hRule="exact" w:val="278"/>
        </w:trPr>
        <w:tc>
          <w:tcPr>
            <w:tcW w:w="5938" w:type="dxa"/>
            <w:tcBorders>
              <w:top w:val="single" w:sz="4" w:space="0" w:color="auto"/>
              <w:lef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на щебеночном балласте</w:t>
            </w:r>
          </w:p>
        </w:tc>
        <w:tc>
          <w:tcPr>
            <w:tcW w:w="159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006</w:t>
            </w:r>
          </w:p>
        </w:tc>
        <w:tc>
          <w:tcPr>
            <w:tcW w:w="1382" w:type="dxa"/>
            <w:tcBorders>
              <w:top w:val="single" w:sz="4" w:space="0" w:color="auto"/>
              <w:lef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c>
          <w:tcPr>
            <w:tcW w:w="1392" w:type="dxa"/>
            <w:tcBorders>
              <w:top w:val="single" w:sz="4" w:space="0" w:color="auto"/>
              <w:left w:val="single" w:sz="4" w:space="0" w:color="auto"/>
              <w:righ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r>
      <w:tr w:rsidR="00910198" w:rsidRPr="004B16E4" w:rsidTr="00910198">
        <w:trPr>
          <w:trHeight w:hRule="exact" w:val="269"/>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на </w:t>
            </w:r>
            <w:proofErr w:type="spellStart"/>
            <w:r w:rsidRPr="004B16E4">
              <w:rPr>
                <w:rStyle w:val="11"/>
                <w:rFonts w:ascii="Times New Roman" w:hAnsi="Times New Roman" w:cs="Times New Roman"/>
                <w:sz w:val="24"/>
                <w:szCs w:val="24"/>
              </w:rPr>
              <w:t>асбестоВом</w:t>
            </w:r>
            <w:proofErr w:type="spellEnd"/>
            <w:r w:rsidRPr="004B16E4">
              <w:rPr>
                <w:rStyle w:val="11"/>
                <w:rFonts w:ascii="Times New Roman" w:hAnsi="Times New Roman" w:cs="Times New Roman"/>
                <w:sz w:val="24"/>
                <w:szCs w:val="24"/>
              </w:rPr>
              <w:t xml:space="preserve"> балласте</w:t>
            </w:r>
          </w:p>
        </w:tc>
        <w:tc>
          <w:tcPr>
            <w:tcW w:w="159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0,46</w:t>
            </w:r>
          </w:p>
        </w:tc>
        <w:tc>
          <w:tcPr>
            <w:tcW w:w="1382" w:type="dxa"/>
            <w:tcBorders>
              <w:top w:val="single" w:sz="4" w:space="0" w:color="auto"/>
              <w:lef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c>
          <w:tcPr>
            <w:tcW w:w="1392" w:type="dxa"/>
            <w:tcBorders>
              <w:top w:val="single" w:sz="4" w:space="0" w:color="auto"/>
              <w:left w:val="single" w:sz="4" w:space="0" w:color="auto"/>
              <w:righ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r>
      <w:tr w:rsidR="00910198" w:rsidRPr="004B16E4" w:rsidTr="00910198">
        <w:trPr>
          <w:trHeight w:hRule="exact" w:val="274"/>
        </w:trPr>
        <w:tc>
          <w:tcPr>
            <w:tcW w:w="5938"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Сплошная замена </w:t>
            </w:r>
            <w:proofErr w:type="spellStart"/>
            <w:r w:rsidRPr="004B16E4">
              <w:rPr>
                <w:rStyle w:val="11"/>
                <w:rFonts w:ascii="Times New Roman" w:hAnsi="Times New Roman" w:cs="Times New Roman"/>
                <w:sz w:val="24"/>
                <w:szCs w:val="24"/>
              </w:rPr>
              <w:t>рельсоВ</w:t>
            </w:r>
            <w:proofErr w:type="spellEnd"/>
            <w:r w:rsidRPr="004B16E4">
              <w:rPr>
                <w:rStyle w:val="11"/>
                <w:rFonts w:ascii="Times New Roman" w:hAnsi="Times New Roman" w:cs="Times New Roman"/>
                <w:sz w:val="24"/>
                <w:szCs w:val="24"/>
              </w:rPr>
              <w:t xml:space="preserve"> без замены подкладок</w:t>
            </w:r>
          </w:p>
        </w:tc>
        <w:tc>
          <w:tcPr>
            <w:tcW w:w="1594" w:type="dxa"/>
            <w:tcBorders>
              <w:top w:val="single" w:sz="4" w:space="0" w:color="auto"/>
              <w:left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0,42</w:t>
            </w:r>
          </w:p>
        </w:tc>
        <w:tc>
          <w:tcPr>
            <w:tcW w:w="1382" w:type="dxa"/>
            <w:tcBorders>
              <w:top w:val="single" w:sz="4" w:space="0" w:color="auto"/>
              <w:lef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c>
          <w:tcPr>
            <w:tcW w:w="1392" w:type="dxa"/>
            <w:tcBorders>
              <w:top w:val="single" w:sz="4" w:space="0" w:color="auto"/>
              <w:left w:val="single" w:sz="4" w:space="0" w:color="auto"/>
              <w:righ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r>
      <w:tr w:rsidR="00910198" w:rsidRPr="004B16E4" w:rsidTr="00910198">
        <w:trPr>
          <w:trHeight w:hRule="exact" w:val="278"/>
        </w:trPr>
        <w:tc>
          <w:tcPr>
            <w:tcW w:w="5938" w:type="dxa"/>
            <w:tcBorders>
              <w:top w:val="single" w:sz="4" w:space="0" w:color="auto"/>
              <w:left w:val="single" w:sz="4" w:space="0" w:color="auto"/>
              <w:bottom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Сплошная замена </w:t>
            </w:r>
            <w:proofErr w:type="spellStart"/>
            <w:r w:rsidRPr="004B16E4">
              <w:rPr>
                <w:rStyle w:val="11"/>
                <w:rFonts w:ascii="Times New Roman" w:hAnsi="Times New Roman" w:cs="Times New Roman"/>
                <w:sz w:val="24"/>
                <w:szCs w:val="24"/>
              </w:rPr>
              <w:t>рельсоВ</w:t>
            </w:r>
            <w:proofErr w:type="spellEnd"/>
            <w:r w:rsidRPr="004B16E4">
              <w:rPr>
                <w:rStyle w:val="11"/>
                <w:rFonts w:ascii="Times New Roman" w:hAnsi="Times New Roman" w:cs="Times New Roman"/>
                <w:sz w:val="24"/>
                <w:szCs w:val="24"/>
              </w:rPr>
              <w:t xml:space="preserve"> </w:t>
            </w:r>
            <w:proofErr w:type="spellStart"/>
            <w:r w:rsidRPr="004B16E4">
              <w:rPr>
                <w:rStyle w:val="11"/>
                <w:rFonts w:ascii="Times New Roman" w:hAnsi="Times New Roman" w:cs="Times New Roman"/>
                <w:sz w:val="24"/>
                <w:szCs w:val="24"/>
              </w:rPr>
              <w:t>ноВыми</w:t>
            </w:r>
            <w:proofErr w:type="spellEnd"/>
          </w:p>
        </w:tc>
        <w:tc>
          <w:tcPr>
            <w:tcW w:w="1594" w:type="dxa"/>
            <w:tcBorders>
              <w:top w:val="single" w:sz="4" w:space="0" w:color="auto"/>
              <w:left w:val="single" w:sz="4" w:space="0" w:color="auto"/>
              <w:bottom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0,49</w:t>
            </w:r>
          </w:p>
        </w:tc>
        <w:tc>
          <w:tcPr>
            <w:tcW w:w="1382" w:type="dxa"/>
            <w:tcBorders>
              <w:top w:val="single" w:sz="4" w:space="0" w:color="auto"/>
              <w:left w:val="single" w:sz="4" w:space="0" w:color="auto"/>
              <w:bottom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c>
          <w:tcPr>
            <w:tcW w:w="1392" w:type="dxa"/>
            <w:tcBorders>
              <w:top w:val="single" w:sz="4" w:space="0" w:color="auto"/>
              <w:left w:val="single" w:sz="4" w:space="0" w:color="auto"/>
              <w:bottom w:val="single" w:sz="4" w:space="0" w:color="auto"/>
              <w:righ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r>
      <w:tr w:rsidR="00910198" w:rsidRPr="004B16E4" w:rsidTr="00C35510">
        <w:trPr>
          <w:trHeight w:hRule="exact" w:val="425"/>
        </w:trPr>
        <w:tc>
          <w:tcPr>
            <w:tcW w:w="5938" w:type="dxa"/>
            <w:tcBorders>
              <w:top w:val="single" w:sz="4" w:space="0" w:color="auto"/>
              <w:left w:val="single" w:sz="4" w:space="0" w:color="auto"/>
              <w:bottom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iCs w:val="0"/>
                <w:color w:val="000000"/>
                <w:sz w:val="24"/>
                <w:szCs w:val="24"/>
                <w:shd w:val="clear" w:color="auto" w:fill="FFFFFF"/>
                <w:lang w:bidi="ru-RU"/>
              </w:rPr>
            </w:pPr>
            <w:r w:rsidRPr="004B16E4">
              <w:rPr>
                <w:rStyle w:val="11"/>
                <w:rFonts w:ascii="Times New Roman" w:hAnsi="Times New Roman" w:cs="Times New Roman"/>
                <w:sz w:val="24"/>
                <w:szCs w:val="24"/>
              </w:rPr>
              <w:t>Замена стрелочного перевода с переводными брусьями и двух звеньев прямого направления</w:t>
            </w:r>
          </w:p>
        </w:tc>
        <w:tc>
          <w:tcPr>
            <w:tcW w:w="1594" w:type="dxa"/>
            <w:tcBorders>
              <w:top w:val="single" w:sz="4" w:space="0" w:color="auto"/>
              <w:left w:val="single" w:sz="4" w:space="0" w:color="auto"/>
              <w:bottom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Style w:val="11"/>
                <w:rFonts w:ascii="Times New Roman" w:hAnsi="Times New Roman" w:cs="Times New Roman"/>
                <w:sz w:val="24"/>
                <w:szCs w:val="24"/>
              </w:rPr>
            </w:pPr>
            <w:r w:rsidRPr="004B16E4">
              <w:rPr>
                <w:rStyle w:val="11"/>
                <w:rFonts w:ascii="Times New Roman" w:hAnsi="Times New Roman" w:cs="Times New Roman"/>
                <w:sz w:val="24"/>
                <w:szCs w:val="24"/>
              </w:rPr>
              <w:t>0,25</w:t>
            </w:r>
          </w:p>
          <w:p w:rsidR="00C35510" w:rsidRPr="004B16E4" w:rsidRDefault="00C35510" w:rsidP="004B16E4">
            <w:pPr>
              <w:pStyle w:val="32"/>
              <w:shd w:val="clear" w:color="auto" w:fill="auto"/>
              <w:spacing w:after="0" w:line="240" w:lineRule="auto"/>
              <w:ind w:right="568"/>
              <w:rPr>
                <w:rFonts w:ascii="Times New Roman" w:hAnsi="Times New Roman" w:cs="Times New Roman"/>
                <w:i w:val="0"/>
                <w:iCs w:val="0"/>
                <w:color w:val="000000"/>
                <w:sz w:val="24"/>
                <w:szCs w:val="24"/>
                <w:shd w:val="clear" w:color="auto" w:fill="FFFFFF"/>
                <w:lang w:bidi="ru-RU"/>
              </w:rPr>
            </w:pPr>
          </w:p>
        </w:tc>
        <w:tc>
          <w:tcPr>
            <w:tcW w:w="1382" w:type="dxa"/>
            <w:tcBorders>
              <w:top w:val="single" w:sz="4" w:space="0" w:color="auto"/>
              <w:left w:val="single" w:sz="4" w:space="0" w:color="auto"/>
              <w:bottom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iCs w:val="0"/>
                <w:color w:val="000000"/>
                <w:sz w:val="24"/>
                <w:szCs w:val="24"/>
                <w:shd w:val="clear" w:color="auto" w:fill="FFFFFF"/>
                <w:lang w:bidi="ru-RU"/>
              </w:rPr>
            </w:pPr>
            <w:r w:rsidRPr="004B16E4">
              <w:rPr>
                <w:rStyle w:val="11"/>
                <w:rFonts w:ascii="Times New Roman" w:hAnsi="Times New Roman" w:cs="Times New Roman"/>
                <w:sz w:val="24"/>
                <w:szCs w:val="24"/>
              </w:rPr>
              <w:t>-</w:t>
            </w:r>
          </w:p>
        </w:tc>
        <w:tc>
          <w:tcPr>
            <w:tcW w:w="1392" w:type="dxa"/>
            <w:tcBorders>
              <w:top w:val="single" w:sz="4" w:space="0" w:color="auto"/>
              <w:left w:val="single" w:sz="4" w:space="0" w:color="auto"/>
              <w:bottom w:val="single" w:sz="4" w:space="0" w:color="auto"/>
              <w:righ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iCs w:val="0"/>
                <w:color w:val="000000"/>
                <w:sz w:val="24"/>
                <w:szCs w:val="24"/>
                <w:shd w:val="clear" w:color="auto" w:fill="FFFFFF"/>
                <w:lang w:bidi="ru-RU"/>
              </w:rPr>
            </w:pPr>
            <w:r w:rsidRPr="004B16E4">
              <w:rPr>
                <w:rStyle w:val="11"/>
                <w:rFonts w:ascii="Times New Roman" w:hAnsi="Times New Roman" w:cs="Times New Roman"/>
                <w:sz w:val="24"/>
                <w:szCs w:val="24"/>
              </w:rPr>
              <w:t>-</w:t>
            </w:r>
          </w:p>
        </w:tc>
      </w:tr>
      <w:tr w:rsidR="00910198" w:rsidRPr="004B16E4" w:rsidTr="00C35510">
        <w:trPr>
          <w:trHeight w:hRule="exact" w:val="431"/>
        </w:trPr>
        <w:tc>
          <w:tcPr>
            <w:tcW w:w="5938" w:type="dxa"/>
            <w:tcBorders>
              <w:top w:val="single" w:sz="4" w:space="0" w:color="auto"/>
              <w:left w:val="single" w:sz="4" w:space="0" w:color="auto"/>
              <w:bottom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iCs w:val="0"/>
                <w:color w:val="000000"/>
                <w:sz w:val="24"/>
                <w:szCs w:val="24"/>
                <w:shd w:val="clear" w:color="auto" w:fill="FFFFFF"/>
                <w:lang w:bidi="ru-RU"/>
              </w:rPr>
            </w:pPr>
            <w:r w:rsidRPr="004B16E4">
              <w:rPr>
                <w:rStyle w:val="11"/>
                <w:rFonts w:ascii="Times New Roman" w:hAnsi="Times New Roman" w:cs="Times New Roman"/>
                <w:sz w:val="24"/>
                <w:szCs w:val="24"/>
              </w:rPr>
              <w:t xml:space="preserve">Зимнее складирование балласта в объеме 10 ты с. кв. м. с последующей его погрузкой в </w:t>
            </w:r>
            <w:proofErr w:type="gramStart"/>
            <w:r w:rsidRPr="004B16E4">
              <w:rPr>
                <w:rStyle w:val="11"/>
                <w:rFonts w:ascii="Times New Roman" w:hAnsi="Times New Roman" w:cs="Times New Roman"/>
                <w:sz w:val="24"/>
                <w:szCs w:val="24"/>
              </w:rPr>
              <w:t>хоппер-дозаторы</w:t>
            </w:r>
            <w:proofErr w:type="gramEnd"/>
          </w:p>
        </w:tc>
        <w:tc>
          <w:tcPr>
            <w:tcW w:w="1594" w:type="dxa"/>
            <w:tcBorders>
              <w:top w:val="single" w:sz="4" w:space="0" w:color="auto"/>
              <w:left w:val="single" w:sz="4" w:space="0" w:color="auto"/>
              <w:bottom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iCs w:val="0"/>
                <w:color w:val="000000"/>
                <w:sz w:val="24"/>
                <w:szCs w:val="24"/>
                <w:shd w:val="clear" w:color="auto" w:fill="FFFFFF"/>
                <w:lang w:bidi="ru-RU"/>
              </w:rPr>
            </w:pPr>
            <w:r w:rsidRPr="004B16E4">
              <w:rPr>
                <w:rStyle w:val="11"/>
                <w:rFonts w:ascii="Times New Roman" w:hAnsi="Times New Roman" w:cs="Times New Roman"/>
                <w:sz w:val="24"/>
                <w:szCs w:val="24"/>
              </w:rPr>
              <w:t>1,00</w:t>
            </w:r>
          </w:p>
        </w:tc>
        <w:tc>
          <w:tcPr>
            <w:tcW w:w="1382" w:type="dxa"/>
            <w:tcBorders>
              <w:top w:val="single" w:sz="4" w:space="0" w:color="auto"/>
              <w:left w:val="single" w:sz="4" w:space="0" w:color="auto"/>
              <w:bottom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iCs w:val="0"/>
                <w:color w:val="000000"/>
                <w:sz w:val="24"/>
                <w:szCs w:val="24"/>
                <w:shd w:val="clear" w:color="auto" w:fill="FFFFFF"/>
                <w:lang w:bidi="ru-RU"/>
              </w:rPr>
            </w:pPr>
            <w:r w:rsidRPr="004B16E4">
              <w:rPr>
                <w:rStyle w:val="11"/>
                <w:rFonts w:ascii="Times New Roman" w:hAnsi="Times New Roman" w:cs="Times New Roman"/>
                <w:sz w:val="24"/>
                <w:szCs w:val="24"/>
              </w:rPr>
              <w:t>-</w:t>
            </w:r>
          </w:p>
        </w:tc>
        <w:tc>
          <w:tcPr>
            <w:tcW w:w="1392" w:type="dxa"/>
            <w:tcBorders>
              <w:top w:val="single" w:sz="4" w:space="0" w:color="auto"/>
              <w:left w:val="single" w:sz="4" w:space="0" w:color="auto"/>
              <w:bottom w:val="single" w:sz="4" w:space="0" w:color="auto"/>
              <w:righ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iCs w:val="0"/>
                <w:color w:val="000000"/>
                <w:sz w:val="24"/>
                <w:szCs w:val="24"/>
                <w:shd w:val="clear" w:color="auto" w:fill="FFFFFF"/>
                <w:lang w:bidi="ru-RU"/>
              </w:rPr>
            </w:pPr>
            <w:r w:rsidRPr="004B16E4">
              <w:rPr>
                <w:rStyle w:val="11"/>
                <w:rFonts w:ascii="Times New Roman" w:hAnsi="Times New Roman" w:cs="Times New Roman"/>
                <w:sz w:val="24"/>
                <w:szCs w:val="24"/>
              </w:rPr>
              <w:t>-</w:t>
            </w:r>
          </w:p>
        </w:tc>
      </w:tr>
      <w:tr w:rsidR="00910198" w:rsidRPr="004B16E4" w:rsidTr="00910198">
        <w:trPr>
          <w:trHeight w:hRule="exact" w:val="278"/>
        </w:trPr>
        <w:tc>
          <w:tcPr>
            <w:tcW w:w="5938" w:type="dxa"/>
            <w:tcBorders>
              <w:top w:val="single" w:sz="4" w:space="0" w:color="auto"/>
              <w:left w:val="single" w:sz="4" w:space="0" w:color="auto"/>
              <w:bottom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iCs w:val="0"/>
                <w:color w:val="000000"/>
                <w:sz w:val="24"/>
                <w:szCs w:val="24"/>
                <w:shd w:val="clear" w:color="auto" w:fill="FFFFFF"/>
                <w:lang w:bidi="ru-RU"/>
              </w:rPr>
            </w:pPr>
            <w:r w:rsidRPr="004B16E4">
              <w:rPr>
                <w:rStyle w:val="11"/>
                <w:rFonts w:ascii="Times New Roman" w:hAnsi="Times New Roman" w:cs="Times New Roman"/>
                <w:sz w:val="24"/>
                <w:szCs w:val="24"/>
              </w:rPr>
              <w:t>Ремонт шпал в мастерских в объеме 10 тыс.шт.</w:t>
            </w:r>
          </w:p>
        </w:tc>
        <w:tc>
          <w:tcPr>
            <w:tcW w:w="1594" w:type="dxa"/>
            <w:tcBorders>
              <w:top w:val="single" w:sz="4" w:space="0" w:color="auto"/>
              <w:left w:val="single" w:sz="4" w:space="0" w:color="auto"/>
              <w:bottom w:val="single" w:sz="4" w:space="0" w:color="auto"/>
            </w:tcBorders>
            <w:shd w:val="clear" w:color="auto" w:fill="FFFFFF"/>
            <w:vAlign w:val="bottom"/>
          </w:tcPr>
          <w:p w:rsidR="00910198" w:rsidRPr="004B16E4" w:rsidRDefault="00910198" w:rsidP="004B16E4">
            <w:pPr>
              <w:pStyle w:val="32"/>
              <w:shd w:val="clear" w:color="auto" w:fill="auto"/>
              <w:spacing w:after="0" w:line="240" w:lineRule="auto"/>
              <w:ind w:right="568"/>
              <w:rPr>
                <w:rFonts w:ascii="Times New Roman" w:hAnsi="Times New Roman" w:cs="Times New Roman"/>
                <w:i w:val="0"/>
                <w:iCs w:val="0"/>
                <w:color w:val="000000"/>
                <w:sz w:val="24"/>
                <w:szCs w:val="24"/>
                <w:shd w:val="clear" w:color="auto" w:fill="FFFFFF"/>
                <w:lang w:bidi="ru-RU"/>
              </w:rPr>
            </w:pPr>
            <w:r w:rsidRPr="004B16E4">
              <w:rPr>
                <w:rStyle w:val="11"/>
                <w:rFonts w:ascii="Times New Roman" w:hAnsi="Times New Roman" w:cs="Times New Roman"/>
                <w:sz w:val="24"/>
                <w:szCs w:val="24"/>
              </w:rPr>
              <w:t>1,00</w:t>
            </w:r>
          </w:p>
        </w:tc>
        <w:tc>
          <w:tcPr>
            <w:tcW w:w="1382" w:type="dxa"/>
            <w:tcBorders>
              <w:top w:val="single" w:sz="4" w:space="0" w:color="auto"/>
              <w:left w:val="single" w:sz="4" w:space="0" w:color="auto"/>
              <w:bottom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iCs w:val="0"/>
                <w:color w:val="000000"/>
                <w:sz w:val="24"/>
                <w:szCs w:val="24"/>
                <w:shd w:val="clear" w:color="auto" w:fill="FFFFFF"/>
                <w:lang w:bidi="ru-RU"/>
              </w:rPr>
            </w:pPr>
            <w:r w:rsidRPr="004B16E4">
              <w:rPr>
                <w:rStyle w:val="11"/>
                <w:rFonts w:ascii="Times New Roman" w:hAnsi="Times New Roman" w:cs="Times New Roman"/>
                <w:sz w:val="24"/>
                <w:szCs w:val="24"/>
              </w:rPr>
              <w:t>-</w:t>
            </w:r>
          </w:p>
        </w:tc>
        <w:tc>
          <w:tcPr>
            <w:tcW w:w="1392" w:type="dxa"/>
            <w:tcBorders>
              <w:top w:val="single" w:sz="4" w:space="0" w:color="auto"/>
              <w:left w:val="single" w:sz="4" w:space="0" w:color="auto"/>
              <w:bottom w:val="single" w:sz="4" w:space="0" w:color="auto"/>
              <w:right w:val="single" w:sz="4" w:space="0" w:color="auto"/>
            </w:tcBorders>
            <w:shd w:val="clear" w:color="auto" w:fill="FFFFFF"/>
            <w:vAlign w:val="center"/>
          </w:tcPr>
          <w:p w:rsidR="00910198" w:rsidRPr="004B16E4" w:rsidRDefault="00910198" w:rsidP="004B16E4">
            <w:pPr>
              <w:pStyle w:val="32"/>
              <w:shd w:val="clear" w:color="auto" w:fill="auto"/>
              <w:spacing w:after="0" w:line="240" w:lineRule="auto"/>
              <w:ind w:right="568"/>
              <w:rPr>
                <w:rFonts w:ascii="Times New Roman" w:hAnsi="Times New Roman" w:cs="Times New Roman"/>
                <w:i w:val="0"/>
                <w:iCs w:val="0"/>
                <w:color w:val="000000"/>
                <w:sz w:val="24"/>
                <w:szCs w:val="24"/>
                <w:shd w:val="clear" w:color="auto" w:fill="FFFFFF"/>
                <w:lang w:bidi="ru-RU"/>
              </w:rPr>
            </w:pPr>
            <w:r w:rsidRPr="004B16E4">
              <w:rPr>
                <w:rStyle w:val="11"/>
                <w:rFonts w:ascii="Times New Roman" w:hAnsi="Times New Roman" w:cs="Times New Roman"/>
                <w:sz w:val="24"/>
                <w:szCs w:val="24"/>
              </w:rPr>
              <w:t>-</w:t>
            </w:r>
          </w:p>
        </w:tc>
      </w:tr>
    </w:tbl>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Для работ, Выполняемых на перегоне, введены поправки к коэффициентам относительной трудоемкости. Поправка зависит от размеров движения, элементов план и профиля пути.</w:t>
      </w:r>
    </w:p>
    <w:tbl>
      <w:tblPr>
        <w:tblW w:w="0" w:type="auto"/>
        <w:tblLayout w:type="fixed"/>
        <w:tblCellMar>
          <w:left w:w="10" w:type="dxa"/>
          <w:right w:w="10" w:type="dxa"/>
        </w:tblCellMar>
        <w:tblLook w:val="04A0" w:firstRow="1" w:lastRow="0" w:firstColumn="1" w:lastColumn="0" w:noHBand="0" w:noVBand="1"/>
      </w:tblPr>
      <w:tblGrid>
        <w:gridCol w:w="5928"/>
        <w:gridCol w:w="2251"/>
        <w:gridCol w:w="2256"/>
      </w:tblGrid>
      <w:tr w:rsidR="00C35510" w:rsidRPr="004B16E4" w:rsidTr="00C35510">
        <w:trPr>
          <w:trHeight w:hRule="exact" w:val="283"/>
        </w:trPr>
        <w:tc>
          <w:tcPr>
            <w:tcW w:w="5928" w:type="dxa"/>
            <w:vMerge w:val="restart"/>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При числе пар поездов за рабочую смену (8 час.)</w:t>
            </w:r>
          </w:p>
        </w:tc>
        <w:tc>
          <w:tcPr>
            <w:tcW w:w="2251"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до 18</w:t>
            </w:r>
          </w:p>
        </w:tc>
        <w:tc>
          <w:tcPr>
            <w:tcW w:w="2256" w:type="dxa"/>
            <w:tcBorders>
              <w:top w:val="single" w:sz="4" w:space="0" w:color="auto"/>
              <w:left w:val="single" w:sz="4" w:space="0" w:color="auto"/>
              <w:righ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0,95</w:t>
            </w:r>
          </w:p>
        </w:tc>
      </w:tr>
      <w:tr w:rsidR="00C35510" w:rsidRPr="004B16E4" w:rsidTr="00C35510">
        <w:trPr>
          <w:trHeight w:hRule="exact" w:val="274"/>
        </w:trPr>
        <w:tc>
          <w:tcPr>
            <w:tcW w:w="5928" w:type="dxa"/>
            <w:vMerge/>
            <w:tcBorders>
              <w:left w:val="single" w:sz="4" w:space="0" w:color="auto"/>
            </w:tcBorders>
            <w:shd w:val="clear" w:color="auto" w:fill="FFFFFF"/>
            <w:vAlign w:val="center"/>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2251"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от 19-30</w:t>
            </w:r>
          </w:p>
        </w:tc>
        <w:tc>
          <w:tcPr>
            <w:tcW w:w="2256" w:type="dxa"/>
            <w:tcBorders>
              <w:top w:val="single" w:sz="4" w:space="0" w:color="auto"/>
              <w:left w:val="single" w:sz="4" w:space="0" w:color="auto"/>
              <w:righ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1,00</w:t>
            </w:r>
          </w:p>
        </w:tc>
      </w:tr>
      <w:tr w:rsidR="00C35510" w:rsidRPr="004B16E4" w:rsidTr="00C35510">
        <w:trPr>
          <w:trHeight w:hRule="exact" w:val="274"/>
        </w:trPr>
        <w:tc>
          <w:tcPr>
            <w:tcW w:w="5928" w:type="dxa"/>
            <w:vMerge/>
            <w:tcBorders>
              <w:left w:val="single" w:sz="4" w:space="0" w:color="auto"/>
            </w:tcBorders>
            <w:shd w:val="clear" w:color="auto" w:fill="FFFFFF"/>
            <w:vAlign w:val="center"/>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2251"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от 31-42</w:t>
            </w:r>
          </w:p>
        </w:tc>
        <w:tc>
          <w:tcPr>
            <w:tcW w:w="2256" w:type="dxa"/>
            <w:tcBorders>
              <w:top w:val="single" w:sz="4" w:space="0" w:color="auto"/>
              <w:left w:val="single" w:sz="4" w:space="0" w:color="auto"/>
              <w:righ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1,05</w:t>
            </w:r>
          </w:p>
        </w:tc>
      </w:tr>
      <w:tr w:rsidR="00C35510" w:rsidRPr="004B16E4" w:rsidTr="00C35510">
        <w:trPr>
          <w:trHeight w:hRule="exact" w:val="274"/>
        </w:trPr>
        <w:tc>
          <w:tcPr>
            <w:tcW w:w="5928" w:type="dxa"/>
            <w:vMerge/>
            <w:tcBorders>
              <w:left w:val="single" w:sz="4" w:space="0" w:color="auto"/>
            </w:tcBorders>
            <w:shd w:val="clear" w:color="auto" w:fill="FFFFFF"/>
            <w:vAlign w:val="center"/>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2251"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от 43-54</w:t>
            </w:r>
          </w:p>
        </w:tc>
        <w:tc>
          <w:tcPr>
            <w:tcW w:w="2256" w:type="dxa"/>
            <w:tcBorders>
              <w:top w:val="single" w:sz="4" w:space="0" w:color="auto"/>
              <w:left w:val="single" w:sz="4" w:space="0" w:color="auto"/>
              <w:righ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1,10</w:t>
            </w:r>
          </w:p>
        </w:tc>
      </w:tr>
      <w:tr w:rsidR="00C35510" w:rsidRPr="004B16E4" w:rsidTr="00C35510">
        <w:trPr>
          <w:trHeight w:hRule="exact" w:val="269"/>
        </w:trPr>
        <w:tc>
          <w:tcPr>
            <w:tcW w:w="5928" w:type="dxa"/>
            <w:vMerge/>
            <w:tcBorders>
              <w:left w:val="single" w:sz="4" w:space="0" w:color="auto"/>
            </w:tcBorders>
            <w:shd w:val="clear" w:color="auto" w:fill="FFFFFF"/>
            <w:vAlign w:val="center"/>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2251"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более 54</w:t>
            </w:r>
          </w:p>
        </w:tc>
        <w:tc>
          <w:tcPr>
            <w:tcW w:w="2256" w:type="dxa"/>
            <w:tcBorders>
              <w:top w:val="single" w:sz="4" w:space="0" w:color="auto"/>
              <w:left w:val="single" w:sz="4" w:space="0" w:color="auto"/>
              <w:righ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1,15</w:t>
            </w:r>
          </w:p>
        </w:tc>
      </w:tr>
      <w:tr w:rsidR="00C35510" w:rsidRPr="004B16E4" w:rsidTr="00C35510">
        <w:trPr>
          <w:trHeight w:hRule="exact" w:val="274"/>
        </w:trPr>
        <w:tc>
          <w:tcPr>
            <w:tcW w:w="5928" w:type="dxa"/>
            <w:vMerge w:val="restart"/>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При кривых радиусом</w:t>
            </w:r>
          </w:p>
        </w:tc>
        <w:tc>
          <w:tcPr>
            <w:tcW w:w="2251"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200-300</w:t>
            </w:r>
          </w:p>
        </w:tc>
        <w:tc>
          <w:tcPr>
            <w:tcW w:w="2256" w:type="dxa"/>
            <w:tcBorders>
              <w:top w:val="single" w:sz="4" w:space="0" w:color="auto"/>
              <w:left w:val="single" w:sz="4" w:space="0" w:color="auto"/>
              <w:righ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1,10</w:t>
            </w:r>
          </w:p>
        </w:tc>
      </w:tr>
      <w:tr w:rsidR="00C35510" w:rsidRPr="004B16E4" w:rsidTr="00C35510">
        <w:trPr>
          <w:trHeight w:hRule="exact" w:val="274"/>
        </w:trPr>
        <w:tc>
          <w:tcPr>
            <w:tcW w:w="5928" w:type="dxa"/>
            <w:vMerge/>
            <w:tcBorders>
              <w:left w:val="single" w:sz="4" w:space="0" w:color="auto"/>
            </w:tcBorders>
            <w:shd w:val="clear" w:color="auto" w:fill="FFFFFF"/>
            <w:vAlign w:val="center"/>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2251"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менее 200м</w:t>
            </w:r>
          </w:p>
        </w:tc>
        <w:tc>
          <w:tcPr>
            <w:tcW w:w="2256" w:type="dxa"/>
            <w:tcBorders>
              <w:top w:val="single" w:sz="4" w:space="0" w:color="auto"/>
              <w:left w:val="single" w:sz="4" w:space="0" w:color="auto"/>
              <w:righ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1,25</w:t>
            </w:r>
          </w:p>
        </w:tc>
      </w:tr>
      <w:tr w:rsidR="00C35510" w:rsidRPr="004B16E4" w:rsidTr="00C35510">
        <w:trPr>
          <w:trHeight w:hRule="exact" w:val="274"/>
        </w:trPr>
        <w:tc>
          <w:tcPr>
            <w:tcW w:w="5928" w:type="dxa"/>
            <w:vMerge w:val="restart"/>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При уклонах</w:t>
            </w:r>
          </w:p>
        </w:tc>
        <w:tc>
          <w:tcPr>
            <w:tcW w:w="2251"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13-20% о</w:t>
            </w:r>
          </w:p>
        </w:tc>
        <w:tc>
          <w:tcPr>
            <w:tcW w:w="2256" w:type="dxa"/>
            <w:tcBorders>
              <w:top w:val="single" w:sz="4" w:space="0" w:color="auto"/>
              <w:left w:val="single" w:sz="4" w:space="0" w:color="auto"/>
              <w:righ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1,10</w:t>
            </w:r>
          </w:p>
        </w:tc>
      </w:tr>
      <w:tr w:rsidR="00C35510" w:rsidRPr="004B16E4" w:rsidTr="00C35510">
        <w:trPr>
          <w:trHeight w:hRule="exact" w:val="283"/>
        </w:trPr>
        <w:tc>
          <w:tcPr>
            <w:tcW w:w="5928" w:type="dxa"/>
            <w:vMerge/>
            <w:tcBorders>
              <w:left w:val="single" w:sz="4" w:space="0" w:color="auto"/>
              <w:bottom w:val="single" w:sz="4" w:space="0" w:color="auto"/>
            </w:tcBorders>
            <w:shd w:val="clear" w:color="auto" w:fill="FFFFFF"/>
            <w:vAlign w:val="center"/>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2251" w:type="dxa"/>
            <w:tcBorders>
              <w:top w:val="single" w:sz="4" w:space="0" w:color="auto"/>
              <w:left w:val="single" w:sz="4" w:space="0" w:color="auto"/>
              <w:bottom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более 20%о</w:t>
            </w:r>
          </w:p>
        </w:tc>
        <w:tc>
          <w:tcPr>
            <w:tcW w:w="2256" w:type="dxa"/>
            <w:tcBorders>
              <w:top w:val="single" w:sz="4" w:space="0" w:color="auto"/>
              <w:left w:val="single" w:sz="4" w:space="0" w:color="auto"/>
              <w:bottom w:val="single" w:sz="4" w:space="0" w:color="auto"/>
              <w:righ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1,20</w:t>
            </w:r>
          </w:p>
        </w:tc>
      </w:tr>
    </w:tbl>
    <w:p w:rsidR="00910198" w:rsidRPr="004B16E4" w:rsidRDefault="00910198" w:rsidP="004B16E4">
      <w:pPr>
        <w:pStyle w:val="32"/>
        <w:shd w:val="clear" w:color="auto" w:fill="auto"/>
        <w:spacing w:after="0" w:line="240" w:lineRule="auto"/>
        <w:ind w:left="567" w:right="568" w:firstLine="567"/>
        <w:rPr>
          <w:rFonts w:ascii="Times New Roman" w:hAnsi="Times New Roman" w:cs="Times New Roman"/>
          <w:i w:val="0"/>
          <w:sz w:val="24"/>
          <w:szCs w:val="24"/>
        </w:rPr>
      </w:pP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sz w:val="24"/>
          <w:szCs w:val="24"/>
        </w:rPr>
        <w:t>Вывод:</w:t>
      </w:r>
    </w:p>
    <w:p w:rsidR="008A2F8C" w:rsidRPr="004B16E4" w:rsidRDefault="008A2F8C" w:rsidP="004B16E4">
      <w:pPr>
        <w:pStyle w:val="ae"/>
        <w:shd w:val="clear" w:color="auto" w:fill="FFFFFF"/>
        <w:spacing w:before="0" w:beforeAutospacing="0" w:after="0" w:afterAutospacing="0"/>
        <w:ind w:left="567" w:right="568" w:firstLine="567"/>
        <w:jc w:val="both"/>
        <w:outlineLvl w:val="0"/>
      </w:pP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E9427B">
        <w:rPr>
          <w:b/>
        </w:rPr>
        <w:t>Практическое занятие 4.</w:t>
      </w:r>
      <w:r w:rsidRPr="004B16E4">
        <w:t xml:space="preserve"> Планирование бюджета рабочего времени.</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Бюджет рабочего времени — это распределение рабочего времени персонала данной организации на время, отработанное в производстве, и время, не использованное по различным причинам.</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Анализ БРВ служит инструментом для обоснования возможных темпов повышения производительности труда за счет ликвидации всякого рода потерь времени.</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Структура БРВ складывается из двух частей'</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В первой - указывается весь запас времени персонала данной организации (календарный фонд времени, праздничные и выходные дни, очередные отпуска, максимально возможный фонд времени).</w:t>
      </w:r>
    </w:p>
    <w:p w:rsidR="00C35510" w:rsidRPr="004B16E4" w:rsidRDefault="00C35510" w:rsidP="004B16E4">
      <w:pPr>
        <w:pStyle w:val="32"/>
        <w:shd w:val="clear" w:color="auto" w:fill="auto"/>
        <w:tabs>
          <w:tab w:val="center" w:pos="4023"/>
          <w:tab w:val="left" w:pos="6062"/>
          <w:tab w:val="left" w:pos="5914"/>
          <w:tab w:val="right" w:pos="7059"/>
          <w:tab w:val="left" w:pos="7300"/>
          <w:tab w:val="center" w:pos="7977"/>
          <w:tab w:val="center" w:pos="9606"/>
        </w:tabs>
        <w:spacing w:after="0" w:line="240" w:lineRule="auto"/>
        <w:ind w:left="567" w:right="568" w:firstLine="567"/>
        <w:rPr>
          <w:rFonts w:ascii="Times New Roman" w:hAnsi="Times New Roman" w:cs="Times New Roman"/>
          <w:i w:val="0"/>
          <w:sz w:val="24"/>
          <w:szCs w:val="24"/>
        </w:rPr>
      </w:pPr>
      <w:proofErr w:type="gramStart"/>
      <w:r w:rsidRPr="004B16E4">
        <w:rPr>
          <w:rFonts w:ascii="Times New Roman" w:hAnsi="Times New Roman" w:cs="Times New Roman"/>
          <w:i w:val="0"/>
          <w:color w:val="000000"/>
          <w:sz w:val="24"/>
          <w:szCs w:val="24"/>
          <w:lang w:bidi="ru-RU"/>
        </w:rPr>
        <w:t>Во второй части отражается фактически израсходованное время: отработанное в урочное время; неиспользованное,</w:t>
      </w:r>
      <w:r w:rsidRPr="004B16E4">
        <w:rPr>
          <w:rFonts w:ascii="Times New Roman" w:hAnsi="Times New Roman" w:cs="Times New Roman"/>
          <w:i w:val="0"/>
          <w:color w:val="000000"/>
          <w:sz w:val="24"/>
          <w:szCs w:val="24"/>
          <w:lang w:bidi="ru-RU"/>
        </w:rPr>
        <w:tab/>
        <w:t>потерянное</w:t>
      </w:r>
      <w:r w:rsidRPr="004B16E4">
        <w:rPr>
          <w:rFonts w:ascii="Times New Roman" w:hAnsi="Times New Roman" w:cs="Times New Roman"/>
          <w:i w:val="0"/>
          <w:color w:val="000000"/>
          <w:sz w:val="24"/>
          <w:szCs w:val="24"/>
          <w:lang w:bidi="ru-RU"/>
        </w:rPr>
        <w:tab/>
        <w:t>время</w:t>
      </w:r>
      <w:r w:rsidRPr="004B16E4">
        <w:rPr>
          <w:rFonts w:ascii="Times New Roman" w:hAnsi="Times New Roman" w:cs="Times New Roman"/>
          <w:i w:val="0"/>
          <w:color w:val="000000"/>
          <w:sz w:val="24"/>
          <w:szCs w:val="24"/>
          <w:lang w:bidi="ru-RU"/>
        </w:rPr>
        <w:tab/>
        <w:t>(неявки</w:t>
      </w:r>
      <w:r w:rsidRPr="004B16E4">
        <w:rPr>
          <w:rFonts w:ascii="Times New Roman" w:hAnsi="Times New Roman" w:cs="Times New Roman"/>
          <w:i w:val="0"/>
          <w:color w:val="000000"/>
          <w:sz w:val="24"/>
          <w:szCs w:val="24"/>
          <w:lang w:bidi="ru-RU"/>
        </w:rPr>
        <w:tab/>
        <w:t>в</w:t>
      </w:r>
      <w:r w:rsidRPr="004B16E4">
        <w:rPr>
          <w:rFonts w:ascii="Times New Roman" w:hAnsi="Times New Roman" w:cs="Times New Roman"/>
          <w:i w:val="0"/>
          <w:color w:val="000000"/>
          <w:sz w:val="24"/>
          <w:szCs w:val="24"/>
          <w:lang w:bidi="ru-RU"/>
        </w:rPr>
        <w:tab/>
        <w:t>связи</w:t>
      </w:r>
      <w:r w:rsidRPr="004B16E4">
        <w:rPr>
          <w:rFonts w:ascii="Times New Roman" w:hAnsi="Times New Roman" w:cs="Times New Roman"/>
          <w:i w:val="0"/>
          <w:color w:val="000000"/>
          <w:sz w:val="24"/>
          <w:szCs w:val="24"/>
          <w:lang w:bidi="ru-RU"/>
        </w:rPr>
        <w:tab/>
        <w:t>с болезнями,</w:t>
      </w:r>
      <w:r w:rsidRPr="004B16E4">
        <w:rPr>
          <w:rFonts w:ascii="Times New Roman" w:hAnsi="Times New Roman" w:cs="Times New Roman"/>
          <w:i w:val="0"/>
          <w:color w:val="000000"/>
          <w:sz w:val="24"/>
          <w:szCs w:val="24"/>
          <w:lang w:bidi="ru-RU"/>
        </w:rPr>
        <w:tab/>
        <w:t>неявки,</w:t>
      </w:r>
      <w:proofErr w:type="gramEnd"/>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разрешенные законом, а также с разрешения администрации; потери времени по уважительным причинам, простои целодневные, </w:t>
      </w:r>
      <w:proofErr w:type="spellStart"/>
      <w:r w:rsidRPr="004B16E4">
        <w:rPr>
          <w:rFonts w:ascii="Times New Roman" w:hAnsi="Times New Roman" w:cs="Times New Roman"/>
          <w:i w:val="0"/>
          <w:color w:val="000000"/>
          <w:sz w:val="24"/>
          <w:szCs w:val="24"/>
          <w:lang w:bidi="ru-RU"/>
        </w:rPr>
        <w:t>целосменные</w:t>
      </w:r>
      <w:proofErr w:type="spellEnd"/>
      <w:r w:rsidRPr="004B16E4">
        <w:rPr>
          <w:rFonts w:ascii="Times New Roman" w:hAnsi="Times New Roman" w:cs="Times New Roman"/>
          <w:i w:val="0"/>
          <w:color w:val="000000"/>
          <w:sz w:val="24"/>
          <w:szCs w:val="24"/>
          <w:lang w:bidi="ru-RU"/>
        </w:rPr>
        <w:t>, прочие потери).</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Различают:</w:t>
      </w:r>
    </w:p>
    <w:p w:rsidR="00C35510" w:rsidRPr="004B16E4" w:rsidRDefault="00C35510" w:rsidP="004B16E4">
      <w:pPr>
        <w:pStyle w:val="32"/>
        <w:numPr>
          <w:ilvl w:val="0"/>
          <w:numId w:val="10"/>
        </w:numPr>
        <w:shd w:val="clear" w:color="auto" w:fill="auto"/>
        <w:tabs>
          <w:tab w:val="right" w:pos="3270"/>
          <w:tab w:val="center" w:pos="3505"/>
          <w:tab w:val="center" w:pos="4401"/>
          <w:tab w:val="right" w:pos="5079"/>
          <w:tab w:val="left" w:pos="5994"/>
          <w:tab w:val="center" w:pos="6572"/>
          <w:tab w:val="left" w:pos="7281"/>
          <w:tab w:val="right" w:pos="9346"/>
          <w:tab w:val="right" w:pos="10234"/>
        </w:tabs>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 xml:space="preserve"> </w:t>
      </w:r>
      <w:r w:rsidRPr="004B16E4">
        <w:rPr>
          <w:rFonts w:ascii="Times New Roman" w:hAnsi="Times New Roman" w:cs="Times New Roman"/>
          <w:i w:val="0"/>
          <w:color w:val="000000"/>
          <w:sz w:val="24"/>
          <w:szCs w:val="24"/>
          <w:lang w:bidi="ru-RU"/>
        </w:rPr>
        <w:t>Календарный фонд (</w:t>
      </w:r>
      <w:proofErr w:type="spellStart"/>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к</w:t>
      </w:r>
      <w:proofErr w:type="spellEnd"/>
      <w:r w:rsidRPr="004B16E4">
        <w:rPr>
          <w:rFonts w:ascii="Times New Roman" w:hAnsi="Times New Roman" w:cs="Times New Roman"/>
          <w:i w:val="0"/>
          <w:color w:val="000000"/>
          <w:sz w:val="24"/>
          <w:szCs w:val="24"/>
          <w:lang w:bidi="ru-RU"/>
        </w:rPr>
        <w:t xml:space="preserve">) равен числу календарных дней за определенный календарный период (месяц, квартал, год). </w:t>
      </w:r>
      <w:proofErr w:type="gramStart"/>
      <w:r w:rsidRPr="004B16E4">
        <w:rPr>
          <w:rFonts w:ascii="Times New Roman" w:hAnsi="Times New Roman" w:cs="Times New Roman"/>
          <w:i w:val="0"/>
          <w:color w:val="000000"/>
          <w:sz w:val="24"/>
          <w:szCs w:val="24"/>
          <w:lang w:bidi="ru-RU"/>
        </w:rPr>
        <w:t>Он может быть рассчитан на всю численность рабочих, группу рабочих предприятия</w:t>
      </w:r>
      <w:r w:rsidRPr="004B16E4">
        <w:rPr>
          <w:rFonts w:ascii="Times New Roman" w:hAnsi="Times New Roman" w:cs="Times New Roman"/>
          <w:i w:val="0"/>
          <w:color w:val="000000"/>
          <w:sz w:val="24"/>
          <w:szCs w:val="24"/>
          <w:lang w:bidi="ru-RU"/>
        </w:rPr>
        <w:tab/>
        <w:t>(цеха,</w:t>
      </w:r>
      <w:r w:rsidRPr="004B16E4">
        <w:rPr>
          <w:rFonts w:ascii="Times New Roman" w:hAnsi="Times New Roman" w:cs="Times New Roman"/>
          <w:i w:val="0"/>
          <w:color w:val="000000"/>
          <w:sz w:val="24"/>
          <w:szCs w:val="24"/>
          <w:lang w:bidi="ru-RU"/>
        </w:rPr>
        <w:tab/>
        <w:t>участка)</w:t>
      </w:r>
      <w:r w:rsidRPr="004B16E4">
        <w:rPr>
          <w:rFonts w:ascii="Times New Roman" w:hAnsi="Times New Roman" w:cs="Times New Roman"/>
          <w:i w:val="0"/>
          <w:color w:val="000000"/>
          <w:sz w:val="24"/>
          <w:szCs w:val="24"/>
          <w:lang w:bidi="ru-RU"/>
        </w:rPr>
        <w:tab/>
        <w:t>и</w:t>
      </w:r>
      <w:r w:rsidRPr="004B16E4">
        <w:rPr>
          <w:rFonts w:ascii="Times New Roman" w:hAnsi="Times New Roman" w:cs="Times New Roman"/>
          <w:i w:val="0"/>
          <w:color w:val="000000"/>
          <w:sz w:val="24"/>
          <w:szCs w:val="24"/>
          <w:lang w:bidi="ru-RU"/>
        </w:rPr>
        <w:tab/>
        <w:t>в среднем</w:t>
      </w:r>
      <w:r w:rsidRPr="004B16E4">
        <w:rPr>
          <w:rFonts w:ascii="Times New Roman" w:hAnsi="Times New Roman" w:cs="Times New Roman"/>
          <w:i w:val="0"/>
          <w:color w:val="000000"/>
          <w:sz w:val="24"/>
          <w:szCs w:val="24"/>
          <w:lang w:bidi="ru-RU"/>
        </w:rPr>
        <w:tab/>
        <w:t>на</w:t>
      </w:r>
      <w:r w:rsidRPr="004B16E4">
        <w:rPr>
          <w:rFonts w:ascii="Times New Roman" w:hAnsi="Times New Roman" w:cs="Times New Roman"/>
          <w:i w:val="0"/>
          <w:color w:val="000000"/>
          <w:sz w:val="24"/>
          <w:szCs w:val="24"/>
          <w:lang w:bidi="ru-RU"/>
        </w:rPr>
        <w:tab/>
        <w:t>одного</w:t>
      </w:r>
      <w:r w:rsidRPr="004B16E4">
        <w:rPr>
          <w:rFonts w:ascii="Times New Roman" w:hAnsi="Times New Roman" w:cs="Times New Roman"/>
          <w:i w:val="0"/>
          <w:color w:val="000000"/>
          <w:sz w:val="24"/>
          <w:szCs w:val="24"/>
          <w:lang w:bidi="ru-RU"/>
        </w:rPr>
        <w:tab/>
        <w:t>рабочего (в</w:t>
      </w:r>
      <w:r w:rsidRPr="004B16E4">
        <w:rPr>
          <w:rFonts w:ascii="Times New Roman" w:hAnsi="Times New Roman" w:cs="Times New Roman"/>
          <w:i w:val="0"/>
          <w:color w:val="000000"/>
          <w:sz w:val="24"/>
          <w:szCs w:val="24"/>
          <w:lang w:bidi="ru-RU"/>
        </w:rPr>
        <w:tab/>
        <w:t>чел/днях</w:t>
      </w:r>
      <w:r w:rsidRPr="004B16E4">
        <w:rPr>
          <w:rFonts w:ascii="Times New Roman" w:hAnsi="Times New Roman" w:cs="Times New Roman"/>
          <w:i w:val="0"/>
          <w:color w:val="000000"/>
          <w:sz w:val="24"/>
          <w:szCs w:val="24"/>
          <w:lang w:bidi="ru-RU"/>
        </w:rPr>
        <w:tab/>
        <w:t>или</w:t>
      </w:r>
      <w:proofErr w:type="gramEnd"/>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чел/</w:t>
      </w:r>
      <w:proofErr w:type="gramStart"/>
      <w:r w:rsidRPr="004B16E4">
        <w:rPr>
          <w:rFonts w:ascii="Times New Roman" w:hAnsi="Times New Roman" w:cs="Times New Roman"/>
          <w:i w:val="0"/>
          <w:color w:val="000000"/>
          <w:sz w:val="24"/>
          <w:szCs w:val="24"/>
          <w:lang w:bidi="ru-RU"/>
        </w:rPr>
        <w:t>часах</w:t>
      </w:r>
      <w:proofErr w:type="gramEnd"/>
      <w:r w:rsidRPr="004B16E4">
        <w:rPr>
          <w:rFonts w:ascii="Times New Roman" w:hAnsi="Times New Roman" w:cs="Times New Roman"/>
          <w:i w:val="0"/>
          <w:color w:val="000000"/>
          <w:sz w:val="24"/>
          <w:szCs w:val="24"/>
          <w:lang w:bidi="ru-RU"/>
        </w:rPr>
        <w:t>).</w:t>
      </w:r>
    </w:p>
    <w:p w:rsidR="00C35510" w:rsidRPr="004B16E4" w:rsidRDefault="00C35510" w:rsidP="004B16E4">
      <w:pPr>
        <w:pStyle w:val="32"/>
        <w:numPr>
          <w:ilvl w:val="0"/>
          <w:numId w:val="3"/>
        </w:numPr>
        <w:shd w:val="clear" w:color="auto" w:fill="auto"/>
        <w:tabs>
          <w:tab w:val="center" w:pos="4398"/>
          <w:tab w:val="right" w:pos="5602"/>
          <w:tab w:val="right" w:pos="5622"/>
        </w:tabs>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в</w:t>
      </w:r>
      <w:proofErr w:type="gramEnd"/>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чел</w:t>
      </w:r>
      <w:proofErr w:type="gramEnd"/>
      <w:r w:rsidRPr="004B16E4">
        <w:rPr>
          <w:rFonts w:ascii="Times New Roman" w:hAnsi="Times New Roman" w:cs="Times New Roman"/>
          <w:i w:val="0"/>
          <w:color w:val="000000"/>
          <w:sz w:val="24"/>
          <w:szCs w:val="24"/>
          <w:lang w:bidi="ru-RU"/>
        </w:rPr>
        <w:t>/днях:</w:t>
      </w:r>
      <w:r w:rsidRPr="004B16E4">
        <w:rPr>
          <w:rFonts w:ascii="Times New Roman" w:hAnsi="Times New Roman" w:cs="Times New Roman"/>
          <w:i w:val="0"/>
          <w:color w:val="000000"/>
          <w:sz w:val="24"/>
          <w:szCs w:val="24"/>
          <w:lang w:bidi="ru-RU"/>
        </w:rPr>
        <w:tab/>
      </w:r>
      <w:r w:rsidRPr="004B16E4">
        <w:rPr>
          <w:rFonts w:ascii="Times New Roman" w:hAnsi="Times New Roman" w:cs="Times New Roman"/>
          <w:i w:val="0"/>
          <w:color w:val="000000"/>
          <w:sz w:val="24"/>
          <w:szCs w:val="24"/>
          <w:lang w:val="en-US" w:eastAsia="en-US" w:bidi="en-US"/>
        </w:rPr>
        <w:t>T</w:t>
      </w:r>
      <w:r w:rsidRPr="004B16E4">
        <w:rPr>
          <w:rFonts w:ascii="Times New Roman" w:hAnsi="Times New Roman" w:cs="Times New Roman"/>
          <w:i w:val="0"/>
          <w:color w:val="000000"/>
          <w:sz w:val="24"/>
          <w:szCs w:val="24"/>
          <w:vertAlign w:val="subscript"/>
          <w:lang w:val="en-US" w:eastAsia="en-US" w:bidi="en-US"/>
        </w:rPr>
        <w:t>K</w:t>
      </w:r>
      <w:r w:rsidRPr="004B16E4">
        <w:rPr>
          <w:rFonts w:ascii="Times New Roman" w:hAnsi="Times New Roman" w:cs="Times New Roman"/>
          <w:i w:val="0"/>
          <w:color w:val="000000"/>
          <w:sz w:val="24"/>
          <w:szCs w:val="24"/>
          <w:lang w:eastAsia="en-US" w:bidi="en-US"/>
        </w:rPr>
        <w:tab/>
      </w:r>
      <w:r w:rsidRPr="004B16E4">
        <w:rPr>
          <w:rFonts w:ascii="Times New Roman" w:hAnsi="Times New Roman" w:cs="Times New Roman"/>
          <w:i w:val="0"/>
          <w:color w:val="000000"/>
          <w:sz w:val="24"/>
          <w:szCs w:val="24"/>
          <w:lang w:bidi="ru-RU"/>
        </w:rPr>
        <w:t>= Д</w:t>
      </w:r>
      <w:r w:rsidRPr="004B16E4">
        <w:rPr>
          <w:rFonts w:ascii="Times New Roman" w:hAnsi="Times New Roman" w:cs="Times New Roman"/>
          <w:i w:val="0"/>
          <w:color w:val="000000"/>
          <w:sz w:val="24"/>
          <w:szCs w:val="24"/>
          <w:vertAlign w:val="subscript"/>
          <w:lang w:bidi="ru-RU"/>
        </w:rPr>
        <w:t>К</w:t>
      </w:r>
      <w:r w:rsidRPr="004B16E4">
        <w:rPr>
          <w:rFonts w:ascii="Times New Roman" w:hAnsi="Times New Roman" w:cs="Times New Roman"/>
          <w:i w:val="0"/>
          <w:color w:val="000000"/>
          <w:sz w:val="24"/>
          <w:szCs w:val="24"/>
          <w:lang w:bidi="ru-RU"/>
        </w:rPr>
        <w:tab/>
        <w:t>х Р</w:t>
      </w:r>
      <w:r w:rsidRPr="004B16E4">
        <w:rPr>
          <w:rFonts w:ascii="Times New Roman" w:hAnsi="Times New Roman" w:cs="Times New Roman"/>
          <w:i w:val="0"/>
          <w:color w:val="000000"/>
          <w:sz w:val="24"/>
          <w:szCs w:val="24"/>
          <w:vertAlign w:val="subscript"/>
          <w:lang w:bidi="ru-RU"/>
        </w:rPr>
        <w:t>СС</w:t>
      </w:r>
      <w:r w:rsidRPr="004B16E4">
        <w:rPr>
          <w:rFonts w:ascii="Times New Roman" w:hAnsi="Times New Roman" w:cs="Times New Roman"/>
          <w:i w:val="0"/>
          <w:color w:val="000000"/>
          <w:sz w:val="24"/>
          <w:szCs w:val="24"/>
          <w:lang w:bidi="ru-RU"/>
        </w:rPr>
        <w:t>;</w:t>
      </w:r>
    </w:p>
    <w:p w:rsidR="00C35510" w:rsidRPr="004B16E4" w:rsidRDefault="00C35510" w:rsidP="004B16E4">
      <w:pPr>
        <w:pStyle w:val="32"/>
        <w:numPr>
          <w:ilvl w:val="0"/>
          <w:numId w:val="3"/>
        </w:numPr>
        <w:shd w:val="clear" w:color="auto" w:fill="auto"/>
        <w:tabs>
          <w:tab w:val="center" w:pos="4398"/>
          <w:tab w:val="right" w:pos="5906"/>
          <w:tab w:val="right" w:pos="5838"/>
        </w:tabs>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в</w:t>
      </w:r>
      <w:proofErr w:type="gramEnd"/>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чел</w:t>
      </w:r>
      <w:proofErr w:type="gramEnd"/>
      <w:r w:rsidRPr="004B16E4">
        <w:rPr>
          <w:rFonts w:ascii="Times New Roman" w:hAnsi="Times New Roman" w:cs="Times New Roman"/>
          <w:i w:val="0"/>
          <w:color w:val="000000"/>
          <w:sz w:val="24"/>
          <w:szCs w:val="24"/>
          <w:lang w:bidi="ru-RU"/>
        </w:rPr>
        <w:t>/часах:</w:t>
      </w:r>
      <w:r w:rsidRPr="004B16E4">
        <w:rPr>
          <w:rFonts w:ascii="Times New Roman" w:hAnsi="Times New Roman" w:cs="Times New Roman"/>
          <w:i w:val="0"/>
          <w:color w:val="000000"/>
          <w:sz w:val="24"/>
          <w:szCs w:val="24"/>
          <w:lang w:bidi="ru-RU"/>
        </w:rPr>
        <w:tab/>
      </w:r>
      <w:r w:rsidRPr="004B16E4">
        <w:rPr>
          <w:rFonts w:ascii="Times New Roman" w:hAnsi="Times New Roman" w:cs="Times New Roman"/>
          <w:i w:val="0"/>
          <w:color w:val="000000"/>
          <w:sz w:val="24"/>
          <w:szCs w:val="24"/>
          <w:lang w:val="en-US" w:eastAsia="en-US" w:bidi="en-US"/>
        </w:rPr>
        <w:t>T</w:t>
      </w:r>
      <w:r w:rsidRPr="004B16E4">
        <w:rPr>
          <w:rFonts w:ascii="Times New Roman" w:hAnsi="Times New Roman" w:cs="Times New Roman"/>
          <w:i w:val="0"/>
          <w:color w:val="000000"/>
          <w:sz w:val="24"/>
          <w:szCs w:val="24"/>
          <w:vertAlign w:val="subscript"/>
          <w:lang w:val="en-US" w:eastAsia="en-US" w:bidi="en-US"/>
        </w:rPr>
        <w:t>K</w:t>
      </w:r>
      <w:r w:rsidRPr="004B16E4">
        <w:rPr>
          <w:rFonts w:ascii="Times New Roman" w:hAnsi="Times New Roman" w:cs="Times New Roman"/>
          <w:i w:val="0"/>
          <w:color w:val="000000"/>
          <w:sz w:val="24"/>
          <w:szCs w:val="24"/>
          <w:lang w:eastAsia="en-US" w:bidi="en-US"/>
        </w:rPr>
        <w:tab/>
      </w:r>
      <w:r w:rsidRPr="004B16E4">
        <w:rPr>
          <w:rFonts w:ascii="Times New Roman" w:hAnsi="Times New Roman" w:cs="Times New Roman"/>
          <w:i w:val="0"/>
          <w:color w:val="000000"/>
          <w:sz w:val="24"/>
          <w:szCs w:val="24"/>
          <w:lang w:bidi="ru-RU"/>
        </w:rPr>
        <w:t>= Д</w:t>
      </w:r>
      <w:r w:rsidRPr="004B16E4">
        <w:rPr>
          <w:rFonts w:ascii="Times New Roman" w:hAnsi="Times New Roman" w:cs="Times New Roman"/>
          <w:i w:val="0"/>
          <w:color w:val="000000"/>
          <w:sz w:val="24"/>
          <w:szCs w:val="24"/>
          <w:vertAlign w:val="subscript"/>
          <w:lang w:bidi="ru-RU"/>
        </w:rPr>
        <w:t>К</w:t>
      </w:r>
      <w:r w:rsidRPr="004B16E4">
        <w:rPr>
          <w:rFonts w:ascii="Times New Roman" w:hAnsi="Times New Roman" w:cs="Times New Roman"/>
          <w:i w:val="0"/>
          <w:color w:val="000000"/>
          <w:sz w:val="24"/>
          <w:szCs w:val="24"/>
          <w:lang w:bidi="ru-RU"/>
        </w:rPr>
        <w:tab/>
        <w:t>х Р</w:t>
      </w:r>
      <w:r w:rsidRPr="004B16E4">
        <w:rPr>
          <w:rFonts w:ascii="Times New Roman" w:hAnsi="Times New Roman" w:cs="Times New Roman"/>
          <w:i w:val="0"/>
          <w:color w:val="000000"/>
          <w:sz w:val="24"/>
          <w:szCs w:val="24"/>
          <w:vertAlign w:val="subscript"/>
          <w:lang w:bidi="ru-RU"/>
        </w:rPr>
        <w:t>С</w:t>
      </w:r>
      <w:r w:rsidRPr="004B16E4">
        <w:rPr>
          <w:rFonts w:ascii="Times New Roman" w:hAnsi="Times New Roman" w:cs="Times New Roman"/>
          <w:i w:val="0"/>
          <w:color w:val="000000"/>
          <w:sz w:val="24"/>
          <w:szCs w:val="24"/>
          <w:lang w:bidi="ru-RU"/>
        </w:rPr>
        <w:t xml:space="preserve"> х П</w:t>
      </w:r>
      <w:r w:rsidRPr="004B16E4">
        <w:rPr>
          <w:rFonts w:ascii="Times New Roman" w:hAnsi="Times New Roman" w:cs="Times New Roman"/>
          <w:i w:val="0"/>
          <w:color w:val="000000"/>
          <w:sz w:val="24"/>
          <w:szCs w:val="24"/>
          <w:vertAlign w:val="subscript"/>
          <w:lang w:bidi="ru-RU"/>
        </w:rPr>
        <w:t>С</w:t>
      </w:r>
    </w:p>
    <w:p w:rsidR="00C35510" w:rsidRPr="004B16E4" w:rsidRDefault="00C35510" w:rsidP="004B16E4">
      <w:pPr>
        <w:pStyle w:val="32"/>
        <w:numPr>
          <w:ilvl w:val="0"/>
          <w:numId w:val="10"/>
        </w:numPr>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 xml:space="preserve"> </w:t>
      </w:r>
      <w:r w:rsidRPr="004B16E4">
        <w:rPr>
          <w:rFonts w:ascii="Times New Roman" w:hAnsi="Times New Roman" w:cs="Times New Roman"/>
          <w:i w:val="0"/>
          <w:color w:val="000000"/>
          <w:sz w:val="24"/>
          <w:szCs w:val="24"/>
          <w:lang w:bidi="ru-RU"/>
        </w:rPr>
        <w:t>Табельный (номинальный) фонд рабочего времени (</w:t>
      </w:r>
      <w:proofErr w:type="spellStart"/>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таб</w:t>
      </w:r>
      <w:proofErr w:type="spellEnd"/>
      <w:r w:rsidRPr="004B16E4">
        <w:rPr>
          <w:rFonts w:ascii="Times New Roman" w:hAnsi="Times New Roman" w:cs="Times New Roman"/>
          <w:i w:val="0"/>
          <w:color w:val="000000"/>
          <w:sz w:val="24"/>
          <w:szCs w:val="24"/>
          <w:lang w:bidi="ru-RU"/>
        </w:rPr>
        <w:t>) определяется как разность между календарным фондом рабочего времени рабочих (</w:t>
      </w:r>
      <w:proofErr w:type="gramStart"/>
      <w:r w:rsidRPr="004B16E4">
        <w:rPr>
          <w:rFonts w:ascii="Times New Roman" w:hAnsi="Times New Roman" w:cs="Times New Roman"/>
          <w:i w:val="0"/>
          <w:color w:val="000000"/>
          <w:sz w:val="24"/>
          <w:szCs w:val="24"/>
          <w:lang w:bidi="ru-RU"/>
        </w:rPr>
        <w:t>в</w:t>
      </w:r>
      <w:proofErr w:type="gramEnd"/>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чел</w:t>
      </w:r>
      <w:proofErr w:type="gramEnd"/>
      <w:r w:rsidRPr="004B16E4">
        <w:rPr>
          <w:rFonts w:ascii="Times New Roman" w:hAnsi="Times New Roman" w:cs="Times New Roman"/>
          <w:i w:val="0"/>
          <w:color w:val="000000"/>
          <w:sz w:val="24"/>
          <w:szCs w:val="24"/>
          <w:lang w:bidi="ru-RU"/>
        </w:rPr>
        <w:t>/днях или чел/часах) и количеством праздничных (</w:t>
      </w:r>
      <w:proofErr w:type="spellStart"/>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прз</w:t>
      </w:r>
      <w:proofErr w:type="spellEnd"/>
      <w:r w:rsidRPr="004B16E4">
        <w:rPr>
          <w:rFonts w:ascii="Times New Roman" w:hAnsi="Times New Roman" w:cs="Times New Roman"/>
          <w:i w:val="0"/>
          <w:color w:val="000000"/>
          <w:sz w:val="24"/>
          <w:szCs w:val="24"/>
          <w:lang w:bidi="ru-RU"/>
        </w:rPr>
        <w:t>) и выходных (</w:t>
      </w:r>
      <w:proofErr w:type="spellStart"/>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в</w:t>
      </w:r>
      <w:proofErr w:type="spellEnd"/>
      <w:r w:rsidRPr="004B16E4">
        <w:rPr>
          <w:rFonts w:ascii="Times New Roman" w:hAnsi="Times New Roman" w:cs="Times New Roman"/>
          <w:i w:val="0"/>
          <w:color w:val="000000"/>
          <w:sz w:val="24"/>
          <w:szCs w:val="24"/>
          <w:lang w:bidi="ru-RU"/>
        </w:rPr>
        <w:t>) чел/дней (чел/часов)</w:t>
      </w:r>
    </w:p>
    <w:p w:rsidR="00C35510" w:rsidRPr="004B16E4" w:rsidRDefault="00C35510" w:rsidP="004B16E4">
      <w:pPr>
        <w:pStyle w:val="32"/>
        <w:numPr>
          <w:ilvl w:val="0"/>
          <w:numId w:val="3"/>
        </w:numPr>
        <w:shd w:val="clear" w:color="auto" w:fill="auto"/>
        <w:tabs>
          <w:tab w:val="left" w:pos="3586"/>
        </w:tabs>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vertAlign w:val="superscript"/>
          <w:lang w:bidi="ru-RU"/>
        </w:rPr>
        <w:t xml:space="preserve"> </w:t>
      </w:r>
      <w:proofErr w:type="gramStart"/>
      <w:r w:rsidRPr="004B16E4">
        <w:rPr>
          <w:rFonts w:ascii="Times New Roman" w:hAnsi="Times New Roman" w:cs="Times New Roman"/>
          <w:i w:val="0"/>
          <w:color w:val="000000"/>
          <w:sz w:val="24"/>
          <w:szCs w:val="24"/>
          <w:vertAlign w:val="superscript"/>
          <w:lang w:bidi="ru-RU"/>
        </w:rPr>
        <w:t>в</w:t>
      </w:r>
      <w:proofErr w:type="gramEnd"/>
      <w:r w:rsidRPr="004B16E4">
        <w:rPr>
          <w:rFonts w:ascii="Times New Roman" w:hAnsi="Times New Roman" w:cs="Times New Roman"/>
          <w:i w:val="0"/>
          <w:color w:val="000000"/>
          <w:sz w:val="24"/>
          <w:szCs w:val="24"/>
          <w:vertAlign w:val="superscript"/>
          <w:lang w:bidi="ru-RU"/>
        </w:rPr>
        <w:t xml:space="preserve"> </w:t>
      </w:r>
      <w:proofErr w:type="gramStart"/>
      <w:r w:rsidRPr="004B16E4">
        <w:rPr>
          <w:rFonts w:ascii="Times New Roman" w:hAnsi="Times New Roman" w:cs="Times New Roman"/>
          <w:i w:val="0"/>
          <w:color w:val="000000"/>
          <w:sz w:val="24"/>
          <w:szCs w:val="24"/>
          <w:vertAlign w:val="superscript"/>
          <w:lang w:bidi="ru-RU"/>
        </w:rPr>
        <w:t>чел</w:t>
      </w:r>
      <w:proofErr w:type="gramEnd"/>
      <w:r w:rsidRPr="004B16E4">
        <w:rPr>
          <w:rFonts w:ascii="Times New Roman" w:hAnsi="Times New Roman" w:cs="Times New Roman"/>
          <w:i w:val="0"/>
          <w:color w:val="000000"/>
          <w:sz w:val="24"/>
          <w:szCs w:val="24"/>
          <w:vertAlign w:val="superscript"/>
          <w:lang w:bidi="ru-RU"/>
        </w:rPr>
        <w:t>/днях</w:t>
      </w:r>
      <w:r w:rsidRPr="004B16E4">
        <w:rPr>
          <w:rFonts w:ascii="Times New Roman" w:hAnsi="Times New Roman" w:cs="Times New Roman"/>
          <w:i w:val="0"/>
          <w:color w:val="000000"/>
          <w:sz w:val="24"/>
          <w:szCs w:val="24"/>
          <w:vertAlign w:val="superscript"/>
          <w:lang w:bidi="ru-RU"/>
        </w:rPr>
        <w:tab/>
      </w:r>
      <w:proofErr w:type="spellStart"/>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таб</w:t>
      </w:r>
      <w:proofErr w:type="spellEnd"/>
      <w:r w:rsidRPr="004B16E4">
        <w:rPr>
          <w:rFonts w:ascii="Times New Roman" w:hAnsi="Times New Roman" w:cs="Times New Roman"/>
          <w:i w:val="0"/>
          <w:color w:val="000000"/>
          <w:sz w:val="24"/>
          <w:szCs w:val="24"/>
          <w:lang w:bidi="ru-RU"/>
        </w:rPr>
        <w:t xml:space="preserve"> = </w:t>
      </w:r>
      <w:r w:rsidRPr="004B16E4">
        <w:rPr>
          <w:rFonts w:ascii="Times New Roman" w:hAnsi="Times New Roman" w:cs="Times New Roman"/>
          <w:i w:val="0"/>
          <w:color w:val="000000"/>
          <w:sz w:val="24"/>
          <w:szCs w:val="24"/>
          <w:vertAlign w:val="superscript"/>
          <w:lang w:bidi="ru-RU"/>
        </w:rPr>
        <w:t>(</w:t>
      </w:r>
      <w:proofErr w:type="spellStart"/>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к</w:t>
      </w:r>
      <w:proofErr w:type="spellEnd"/>
      <w:r w:rsidRPr="004B16E4">
        <w:rPr>
          <w:rFonts w:ascii="Times New Roman" w:hAnsi="Times New Roman" w:cs="Times New Roman"/>
          <w:i w:val="0"/>
          <w:color w:val="000000"/>
          <w:sz w:val="24"/>
          <w:szCs w:val="24"/>
          <w:lang w:bidi="ru-RU"/>
        </w:rPr>
        <w:t xml:space="preserve"> </w:t>
      </w:r>
      <w:r w:rsidRPr="004B16E4">
        <w:rPr>
          <w:rFonts w:ascii="Times New Roman" w:hAnsi="Times New Roman" w:cs="Times New Roman"/>
          <w:i w:val="0"/>
          <w:color w:val="000000"/>
          <w:sz w:val="24"/>
          <w:szCs w:val="24"/>
          <w:vertAlign w:val="superscript"/>
          <w:lang w:bidi="ru-RU"/>
        </w:rPr>
        <w:t xml:space="preserve">- </w:t>
      </w:r>
      <w:proofErr w:type="spellStart"/>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прз</w:t>
      </w:r>
      <w:proofErr w:type="spellEnd"/>
      <w:r w:rsidRPr="004B16E4">
        <w:rPr>
          <w:rFonts w:ascii="Times New Roman" w:hAnsi="Times New Roman" w:cs="Times New Roman"/>
          <w:i w:val="0"/>
          <w:color w:val="000000"/>
          <w:sz w:val="24"/>
          <w:szCs w:val="24"/>
          <w:lang w:bidi="ru-RU"/>
        </w:rPr>
        <w:t xml:space="preserve"> </w:t>
      </w:r>
      <w:r w:rsidRPr="004B16E4">
        <w:rPr>
          <w:rFonts w:ascii="Times New Roman" w:hAnsi="Times New Roman" w:cs="Times New Roman"/>
          <w:i w:val="0"/>
          <w:color w:val="000000"/>
          <w:sz w:val="24"/>
          <w:szCs w:val="24"/>
          <w:vertAlign w:val="superscript"/>
          <w:lang w:bidi="ru-RU"/>
        </w:rPr>
        <w:t>- Т</w:t>
      </w:r>
      <w:r w:rsidRPr="004B16E4">
        <w:rPr>
          <w:rFonts w:ascii="Times New Roman" w:hAnsi="Times New Roman" w:cs="Times New Roman"/>
          <w:i w:val="0"/>
          <w:color w:val="000000"/>
          <w:sz w:val="24"/>
          <w:szCs w:val="24"/>
          <w:lang w:bidi="ru-RU"/>
        </w:rPr>
        <w:t xml:space="preserve">о) </w:t>
      </w:r>
      <w:r w:rsidRPr="004B16E4">
        <w:rPr>
          <w:rFonts w:ascii="Times New Roman" w:hAnsi="Times New Roman" w:cs="Times New Roman"/>
          <w:i w:val="0"/>
          <w:color w:val="000000"/>
          <w:sz w:val="24"/>
          <w:szCs w:val="24"/>
          <w:vertAlign w:val="superscript"/>
          <w:lang w:bidi="ru-RU"/>
        </w:rPr>
        <w:t xml:space="preserve">х </w:t>
      </w:r>
      <w:proofErr w:type="spellStart"/>
      <w:r w:rsidRPr="004B16E4">
        <w:rPr>
          <w:rFonts w:ascii="Times New Roman" w:hAnsi="Times New Roman" w:cs="Times New Roman"/>
          <w:i w:val="0"/>
          <w:color w:val="000000"/>
          <w:sz w:val="24"/>
          <w:szCs w:val="24"/>
          <w:vertAlign w:val="superscript"/>
          <w:lang w:bidi="ru-RU"/>
        </w:rPr>
        <w:t>Р</w:t>
      </w:r>
      <w:r w:rsidRPr="004B16E4">
        <w:rPr>
          <w:rFonts w:ascii="Times New Roman" w:hAnsi="Times New Roman" w:cs="Times New Roman"/>
          <w:i w:val="0"/>
          <w:color w:val="000000"/>
          <w:sz w:val="24"/>
          <w:szCs w:val="24"/>
          <w:lang w:bidi="ru-RU"/>
        </w:rPr>
        <w:t>с</w:t>
      </w:r>
      <w:proofErr w:type="spellEnd"/>
      <w:r w:rsidRPr="004B16E4">
        <w:rPr>
          <w:rFonts w:ascii="Times New Roman" w:hAnsi="Times New Roman" w:cs="Times New Roman"/>
          <w:i w:val="0"/>
          <w:color w:val="000000"/>
          <w:sz w:val="24"/>
          <w:szCs w:val="24"/>
          <w:vertAlign w:val="superscript"/>
          <w:lang w:bidi="ru-RU"/>
        </w:rPr>
        <w:t>;</w:t>
      </w:r>
    </w:p>
    <w:p w:rsidR="00C35510" w:rsidRPr="004B16E4" w:rsidRDefault="00C35510" w:rsidP="004B16E4">
      <w:pPr>
        <w:pStyle w:val="32"/>
        <w:numPr>
          <w:ilvl w:val="0"/>
          <w:numId w:val="3"/>
        </w:numPr>
        <w:shd w:val="clear" w:color="auto" w:fill="auto"/>
        <w:tabs>
          <w:tab w:val="left" w:pos="3586"/>
        </w:tabs>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vertAlign w:val="superscript"/>
          <w:lang w:bidi="ru-RU"/>
        </w:rPr>
        <w:t xml:space="preserve"> в чел/</w:t>
      </w:r>
      <w:r w:rsidRPr="004B16E4">
        <w:rPr>
          <w:rFonts w:ascii="Times New Roman" w:hAnsi="Times New Roman" w:cs="Times New Roman"/>
          <w:i w:val="0"/>
          <w:color w:val="000000"/>
          <w:sz w:val="24"/>
          <w:szCs w:val="24"/>
          <w:lang w:bidi="ru-RU"/>
        </w:rPr>
        <w:t>часа</w:t>
      </w:r>
      <w:proofErr w:type="gramStart"/>
      <w:r w:rsidRPr="004B16E4">
        <w:rPr>
          <w:rFonts w:ascii="Times New Roman" w:hAnsi="Times New Roman" w:cs="Times New Roman"/>
          <w:i w:val="0"/>
          <w:color w:val="000000"/>
          <w:sz w:val="24"/>
          <w:szCs w:val="24"/>
          <w:lang w:bidi="ru-RU"/>
        </w:rPr>
        <w:t>х-</w:t>
      </w:r>
      <w:proofErr w:type="gramEnd"/>
      <w:r w:rsidRPr="004B16E4">
        <w:rPr>
          <w:rFonts w:ascii="Times New Roman" w:hAnsi="Times New Roman" w:cs="Times New Roman"/>
          <w:i w:val="0"/>
          <w:color w:val="000000"/>
          <w:sz w:val="24"/>
          <w:szCs w:val="24"/>
          <w:lang w:bidi="ru-RU"/>
        </w:rPr>
        <w:tab/>
      </w:r>
      <w:proofErr w:type="spellStart"/>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таб</w:t>
      </w:r>
      <w:proofErr w:type="spellEnd"/>
      <w:r w:rsidRPr="004B16E4">
        <w:rPr>
          <w:rFonts w:ascii="Times New Roman" w:hAnsi="Times New Roman" w:cs="Times New Roman"/>
          <w:i w:val="0"/>
          <w:color w:val="000000"/>
          <w:sz w:val="24"/>
          <w:szCs w:val="24"/>
          <w:lang w:bidi="ru-RU"/>
        </w:rPr>
        <w:t xml:space="preserve"> = </w:t>
      </w:r>
      <w:r w:rsidRPr="004B16E4">
        <w:rPr>
          <w:rFonts w:ascii="Times New Roman" w:hAnsi="Times New Roman" w:cs="Times New Roman"/>
          <w:i w:val="0"/>
          <w:color w:val="000000"/>
          <w:sz w:val="24"/>
          <w:szCs w:val="24"/>
          <w:vertAlign w:val="superscript"/>
          <w:lang w:bidi="ru-RU"/>
        </w:rPr>
        <w:t>(</w:t>
      </w:r>
      <w:proofErr w:type="spellStart"/>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к</w:t>
      </w:r>
      <w:proofErr w:type="spellEnd"/>
      <w:r w:rsidRPr="004B16E4">
        <w:rPr>
          <w:rFonts w:ascii="Times New Roman" w:hAnsi="Times New Roman" w:cs="Times New Roman"/>
          <w:i w:val="0"/>
          <w:color w:val="000000"/>
          <w:sz w:val="24"/>
          <w:szCs w:val="24"/>
          <w:lang w:bidi="ru-RU"/>
        </w:rPr>
        <w:t xml:space="preserve"> </w:t>
      </w:r>
      <w:r w:rsidRPr="004B16E4">
        <w:rPr>
          <w:rFonts w:ascii="Times New Roman" w:hAnsi="Times New Roman" w:cs="Times New Roman"/>
          <w:i w:val="0"/>
          <w:color w:val="000000"/>
          <w:sz w:val="24"/>
          <w:szCs w:val="24"/>
          <w:vertAlign w:val="superscript"/>
          <w:lang w:bidi="ru-RU"/>
        </w:rPr>
        <w:t xml:space="preserve">- </w:t>
      </w:r>
      <w:proofErr w:type="spellStart"/>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прз</w:t>
      </w:r>
      <w:proofErr w:type="spellEnd"/>
      <w:r w:rsidRPr="004B16E4">
        <w:rPr>
          <w:rFonts w:ascii="Times New Roman" w:hAnsi="Times New Roman" w:cs="Times New Roman"/>
          <w:i w:val="0"/>
          <w:color w:val="000000"/>
          <w:sz w:val="24"/>
          <w:szCs w:val="24"/>
          <w:lang w:bidi="ru-RU"/>
        </w:rPr>
        <w:t xml:space="preserve"> </w:t>
      </w:r>
      <w:r w:rsidRPr="004B16E4">
        <w:rPr>
          <w:rFonts w:ascii="Times New Roman" w:hAnsi="Times New Roman" w:cs="Times New Roman"/>
          <w:i w:val="0"/>
          <w:color w:val="000000"/>
          <w:sz w:val="24"/>
          <w:szCs w:val="24"/>
          <w:vertAlign w:val="superscript"/>
          <w:lang w:bidi="ru-RU"/>
        </w:rPr>
        <w:t xml:space="preserve">- </w:t>
      </w:r>
      <w:proofErr w:type="spellStart"/>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в</w:t>
      </w:r>
      <w:proofErr w:type="spellEnd"/>
      <w:r w:rsidRPr="004B16E4">
        <w:rPr>
          <w:rFonts w:ascii="Times New Roman" w:hAnsi="Times New Roman" w:cs="Times New Roman"/>
          <w:i w:val="0"/>
          <w:color w:val="000000"/>
          <w:sz w:val="24"/>
          <w:szCs w:val="24"/>
          <w:vertAlign w:val="superscript"/>
          <w:lang w:bidi="ru-RU"/>
        </w:rPr>
        <w:t xml:space="preserve">) х </w:t>
      </w:r>
      <w:proofErr w:type="spellStart"/>
      <w:r w:rsidRPr="004B16E4">
        <w:rPr>
          <w:rFonts w:ascii="Times New Roman" w:hAnsi="Times New Roman" w:cs="Times New Roman"/>
          <w:i w:val="0"/>
          <w:color w:val="000000"/>
          <w:sz w:val="24"/>
          <w:szCs w:val="24"/>
          <w:vertAlign w:val="superscript"/>
          <w:lang w:bidi="ru-RU"/>
        </w:rPr>
        <w:t>Р</w:t>
      </w:r>
      <w:r w:rsidRPr="004B16E4">
        <w:rPr>
          <w:rFonts w:ascii="Times New Roman" w:hAnsi="Times New Roman" w:cs="Times New Roman"/>
          <w:i w:val="0"/>
          <w:color w:val="000000"/>
          <w:sz w:val="24"/>
          <w:szCs w:val="24"/>
          <w:lang w:bidi="ru-RU"/>
        </w:rPr>
        <w:t>сс</w:t>
      </w:r>
      <w:proofErr w:type="spellEnd"/>
      <w:r w:rsidRPr="004B16E4">
        <w:rPr>
          <w:rFonts w:ascii="Times New Roman" w:hAnsi="Times New Roman" w:cs="Times New Roman"/>
          <w:i w:val="0"/>
          <w:color w:val="000000"/>
          <w:sz w:val="24"/>
          <w:szCs w:val="24"/>
          <w:lang w:bidi="ru-RU"/>
        </w:rPr>
        <w:t xml:space="preserve"> </w:t>
      </w:r>
      <w:r w:rsidRPr="004B16E4">
        <w:rPr>
          <w:rFonts w:ascii="Times New Roman" w:hAnsi="Times New Roman" w:cs="Times New Roman"/>
          <w:i w:val="0"/>
          <w:color w:val="000000"/>
          <w:sz w:val="24"/>
          <w:szCs w:val="24"/>
          <w:vertAlign w:val="superscript"/>
          <w:lang w:bidi="ru-RU"/>
        </w:rPr>
        <w:t xml:space="preserve">х </w:t>
      </w:r>
      <w:proofErr w:type="spellStart"/>
      <w:r w:rsidRPr="004B16E4">
        <w:rPr>
          <w:rFonts w:ascii="Times New Roman" w:hAnsi="Times New Roman" w:cs="Times New Roman"/>
          <w:i w:val="0"/>
          <w:color w:val="000000"/>
          <w:sz w:val="24"/>
          <w:szCs w:val="24"/>
          <w:vertAlign w:val="superscript"/>
          <w:lang w:bidi="ru-RU"/>
        </w:rPr>
        <w:t>П</w:t>
      </w:r>
      <w:r w:rsidRPr="004B16E4">
        <w:rPr>
          <w:rFonts w:ascii="Times New Roman" w:hAnsi="Times New Roman" w:cs="Times New Roman"/>
          <w:i w:val="0"/>
          <w:color w:val="000000"/>
          <w:sz w:val="24"/>
          <w:szCs w:val="24"/>
          <w:lang w:bidi="ru-RU"/>
        </w:rPr>
        <w:t>с</w:t>
      </w:r>
      <w:proofErr w:type="spellEnd"/>
    </w:p>
    <w:p w:rsidR="00C35510" w:rsidRPr="004B16E4" w:rsidRDefault="00C35510" w:rsidP="004B16E4">
      <w:pPr>
        <w:pStyle w:val="32"/>
        <w:numPr>
          <w:ilvl w:val="0"/>
          <w:numId w:val="11"/>
        </w:numPr>
        <w:shd w:val="clear" w:color="auto" w:fill="auto"/>
        <w:tabs>
          <w:tab w:val="left" w:pos="1060"/>
        </w:tabs>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Максимально возможный фонд рабочего времени (</w:t>
      </w:r>
      <w:proofErr w:type="spellStart"/>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та</w:t>
      </w:r>
      <w:proofErr w:type="spellEnd"/>
      <w:r w:rsidRPr="004B16E4">
        <w:rPr>
          <w:rFonts w:ascii="Times New Roman" w:hAnsi="Times New Roman" w:cs="Times New Roman"/>
          <w:i w:val="0"/>
          <w:color w:val="000000"/>
          <w:sz w:val="24"/>
          <w:szCs w:val="24"/>
          <w:lang w:bidi="ru-RU"/>
        </w:rPr>
        <w:t>) характеризует потенциальную величину максимально возможного для использования фонда рабочего времени рабочих в данном периоде, кроме выходных, праздничных дней и времени на очередные отпуска (Т</w:t>
      </w:r>
      <w:r w:rsidRPr="004B16E4">
        <w:rPr>
          <w:rFonts w:ascii="Times New Roman" w:hAnsi="Times New Roman" w:cs="Times New Roman"/>
          <w:i w:val="0"/>
          <w:color w:val="000000"/>
          <w:sz w:val="24"/>
          <w:szCs w:val="24"/>
          <w:vertAlign w:val="subscript"/>
          <w:lang w:bidi="ru-RU"/>
        </w:rPr>
        <w:t>о</w:t>
      </w:r>
      <w:r w:rsidRPr="004B16E4">
        <w:rPr>
          <w:rFonts w:ascii="Times New Roman" w:hAnsi="Times New Roman" w:cs="Times New Roman"/>
          <w:i w:val="0"/>
          <w:color w:val="000000"/>
          <w:sz w:val="24"/>
          <w:szCs w:val="24"/>
          <w:lang w:bidi="ru-RU"/>
        </w:rPr>
        <w:t>) и определяется</w:t>
      </w:r>
      <w:proofErr w:type="gramStart"/>
      <w:r w:rsidRPr="004B16E4">
        <w:rPr>
          <w:rFonts w:ascii="Times New Roman" w:hAnsi="Times New Roman" w:cs="Times New Roman"/>
          <w:i w:val="0"/>
          <w:color w:val="000000"/>
          <w:sz w:val="24"/>
          <w:szCs w:val="24"/>
          <w:lang w:bidi="ru-RU"/>
        </w:rPr>
        <w:t>-'</w:t>
      </w:r>
      <w:proofErr w:type="gramEnd"/>
    </w:p>
    <w:p w:rsidR="00C35510" w:rsidRPr="004B16E4" w:rsidRDefault="00C35510"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в</w:t>
      </w:r>
      <w:proofErr w:type="gramEnd"/>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чел</w:t>
      </w:r>
      <w:proofErr w:type="gramEnd"/>
      <w:r w:rsidRPr="004B16E4">
        <w:rPr>
          <w:rFonts w:ascii="Times New Roman" w:hAnsi="Times New Roman" w:cs="Times New Roman"/>
          <w:i w:val="0"/>
          <w:color w:val="000000"/>
          <w:sz w:val="24"/>
          <w:szCs w:val="24"/>
          <w:lang w:bidi="ru-RU"/>
        </w:rPr>
        <w:t>/днях-'</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тах</w:t>
      </w:r>
      <w:proofErr w:type="spellEnd"/>
      <w:r w:rsidRPr="004B16E4">
        <w:rPr>
          <w:rFonts w:ascii="Times New Roman" w:hAnsi="Times New Roman" w:cs="Times New Roman"/>
          <w:i w:val="0"/>
          <w:color w:val="000000"/>
          <w:sz w:val="24"/>
          <w:szCs w:val="24"/>
          <w:lang w:bidi="ru-RU"/>
        </w:rPr>
        <w:t xml:space="preserve"> = </w:t>
      </w:r>
      <w:proofErr w:type="spellStart"/>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к</w:t>
      </w:r>
      <w:proofErr w:type="spellEnd"/>
      <w:r w:rsidRPr="004B16E4">
        <w:rPr>
          <w:rFonts w:ascii="Times New Roman" w:hAnsi="Times New Roman" w:cs="Times New Roman"/>
          <w:i w:val="0"/>
          <w:color w:val="000000"/>
          <w:sz w:val="24"/>
          <w:szCs w:val="24"/>
          <w:lang w:bidi="ru-RU"/>
        </w:rPr>
        <w:t xml:space="preserve"> </w:t>
      </w:r>
      <w:r w:rsidRPr="004B16E4">
        <w:rPr>
          <w:rFonts w:ascii="Times New Roman" w:hAnsi="Times New Roman" w:cs="Times New Roman"/>
          <w:i w:val="0"/>
          <w:color w:val="000000"/>
          <w:sz w:val="24"/>
          <w:szCs w:val="24"/>
          <w:vertAlign w:val="superscript"/>
          <w:lang w:bidi="ru-RU"/>
        </w:rPr>
        <w:t>- (</w:t>
      </w:r>
      <w:proofErr w:type="spellStart"/>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прз</w:t>
      </w:r>
      <w:proofErr w:type="spellEnd"/>
      <w:r w:rsidRPr="004B16E4">
        <w:rPr>
          <w:rFonts w:ascii="Times New Roman" w:hAnsi="Times New Roman" w:cs="Times New Roman"/>
          <w:i w:val="0"/>
          <w:color w:val="000000"/>
          <w:sz w:val="24"/>
          <w:szCs w:val="24"/>
          <w:lang w:bidi="ru-RU"/>
        </w:rPr>
        <w:t xml:space="preserve"> + </w:t>
      </w:r>
      <w:proofErr w:type="spellStart"/>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в</w:t>
      </w:r>
      <w:proofErr w:type="spellEnd"/>
      <w:proofErr w:type="gramStart"/>
      <w:r w:rsidRPr="004B16E4">
        <w:rPr>
          <w:rFonts w:ascii="Times New Roman" w:hAnsi="Times New Roman" w:cs="Times New Roman"/>
          <w:i w:val="0"/>
          <w:color w:val="000000"/>
          <w:sz w:val="24"/>
          <w:szCs w:val="24"/>
          <w:lang w:bidi="ru-RU"/>
        </w:rPr>
        <w:t xml:space="preserve"> + </w:t>
      </w:r>
      <w:r w:rsidRPr="004B16E4">
        <w:rPr>
          <w:rFonts w:ascii="Times New Roman" w:hAnsi="Times New Roman" w:cs="Times New Roman"/>
          <w:i w:val="0"/>
          <w:color w:val="000000"/>
          <w:sz w:val="24"/>
          <w:szCs w:val="24"/>
          <w:vertAlign w:val="superscript"/>
          <w:lang w:bidi="ru-RU"/>
        </w:rPr>
        <w:t>Т</w:t>
      </w:r>
      <w:proofErr w:type="gramEnd"/>
      <w:r w:rsidRPr="004B16E4">
        <w:rPr>
          <w:rFonts w:ascii="Times New Roman" w:hAnsi="Times New Roman" w:cs="Times New Roman"/>
          <w:i w:val="0"/>
          <w:color w:val="000000"/>
          <w:sz w:val="24"/>
          <w:szCs w:val="24"/>
          <w:lang w:bidi="ru-RU"/>
        </w:rPr>
        <w:t>о</w:t>
      </w:r>
      <w:r w:rsidRPr="004B16E4">
        <w:rPr>
          <w:rFonts w:ascii="Times New Roman" w:hAnsi="Times New Roman" w:cs="Times New Roman"/>
          <w:i w:val="0"/>
          <w:color w:val="000000"/>
          <w:sz w:val="24"/>
          <w:szCs w:val="24"/>
          <w:vertAlign w:val="superscript"/>
          <w:lang w:bidi="ru-RU"/>
        </w:rPr>
        <w:t xml:space="preserve">) х </w:t>
      </w:r>
      <w:proofErr w:type="spellStart"/>
      <w:r w:rsidRPr="004B16E4">
        <w:rPr>
          <w:rFonts w:ascii="Times New Roman" w:hAnsi="Times New Roman" w:cs="Times New Roman"/>
          <w:i w:val="0"/>
          <w:color w:val="000000"/>
          <w:sz w:val="24"/>
          <w:szCs w:val="24"/>
          <w:vertAlign w:val="superscript"/>
          <w:lang w:bidi="ru-RU"/>
        </w:rPr>
        <w:t>Р</w:t>
      </w:r>
      <w:r w:rsidRPr="004B16E4">
        <w:rPr>
          <w:rFonts w:ascii="Times New Roman" w:hAnsi="Times New Roman" w:cs="Times New Roman"/>
          <w:i w:val="0"/>
          <w:color w:val="000000"/>
          <w:sz w:val="24"/>
          <w:szCs w:val="24"/>
          <w:lang w:bidi="ru-RU"/>
        </w:rPr>
        <w:t>сс</w:t>
      </w:r>
      <w:proofErr w:type="spellEnd"/>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или</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Т =</w:t>
      </w:r>
      <w:proofErr w:type="gramStart"/>
      <w:r w:rsidRPr="004B16E4">
        <w:rPr>
          <w:rFonts w:ascii="Times New Roman" w:hAnsi="Times New Roman" w:cs="Times New Roman"/>
          <w:i w:val="0"/>
          <w:color w:val="000000"/>
          <w:sz w:val="24"/>
          <w:szCs w:val="24"/>
          <w:lang w:bidi="ru-RU"/>
        </w:rPr>
        <w:t>Т</w:t>
      </w:r>
      <w:proofErr w:type="gramEnd"/>
      <w:r w:rsidRPr="004B16E4">
        <w:rPr>
          <w:rFonts w:ascii="Times New Roman" w:hAnsi="Times New Roman" w:cs="Times New Roman"/>
          <w:i w:val="0"/>
          <w:color w:val="000000"/>
          <w:sz w:val="24"/>
          <w:szCs w:val="24"/>
          <w:lang w:bidi="ru-RU"/>
        </w:rPr>
        <w:t xml:space="preserve"> </w:t>
      </w:r>
      <w:r w:rsidRPr="004B16E4">
        <w:rPr>
          <w:rFonts w:ascii="Times New Roman" w:hAnsi="Times New Roman" w:cs="Times New Roman"/>
          <w:i w:val="0"/>
          <w:color w:val="000000"/>
          <w:sz w:val="24"/>
          <w:szCs w:val="24"/>
          <w:vertAlign w:val="subscript"/>
          <w:lang w:bidi="ru-RU"/>
        </w:rPr>
        <w:t>х -</w:t>
      </w:r>
      <w:r w:rsidRPr="004B16E4">
        <w:rPr>
          <w:rFonts w:ascii="Times New Roman" w:hAnsi="Times New Roman" w:cs="Times New Roman"/>
          <w:i w:val="0"/>
          <w:color w:val="000000"/>
          <w:sz w:val="24"/>
          <w:szCs w:val="24"/>
          <w:lang w:bidi="ru-RU"/>
        </w:rPr>
        <w:t xml:space="preserve"> Т </w:t>
      </w:r>
      <w:r w:rsidRPr="004B16E4">
        <w:rPr>
          <w:rFonts w:ascii="Times New Roman" w:hAnsi="Times New Roman" w:cs="Times New Roman"/>
          <w:i w:val="0"/>
          <w:color w:val="000000"/>
          <w:sz w:val="24"/>
          <w:szCs w:val="24"/>
          <w:vertAlign w:val="subscript"/>
          <w:lang w:bidi="ru-RU"/>
        </w:rPr>
        <w:t>х</w:t>
      </w:r>
      <w:r w:rsidRPr="004B16E4">
        <w:rPr>
          <w:rFonts w:ascii="Times New Roman" w:hAnsi="Times New Roman" w:cs="Times New Roman"/>
          <w:i w:val="0"/>
          <w:color w:val="000000"/>
          <w:sz w:val="24"/>
          <w:szCs w:val="24"/>
          <w:lang w:bidi="ru-RU"/>
        </w:rPr>
        <w:t xml:space="preserve"> Р</w:t>
      </w:r>
      <w:r w:rsidRPr="004B16E4">
        <w:rPr>
          <w:rFonts w:ascii="Times New Roman" w:hAnsi="Times New Roman" w:cs="Times New Roman"/>
          <w:i w:val="0"/>
          <w:color w:val="000000"/>
          <w:sz w:val="24"/>
          <w:szCs w:val="24"/>
          <w:vertAlign w:val="subscript"/>
          <w:lang w:bidi="ru-RU"/>
        </w:rPr>
        <w:t>ГГ</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w:t>
      </w:r>
      <w:r w:rsidRPr="004B16E4">
        <w:rPr>
          <w:rFonts w:ascii="Times New Roman" w:hAnsi="Times New Roman" w:cs="Times New Roman"/>
          <w:i w:val="0"/>
          <w:color w:val="000000"/>
          <w:sz w:val="24"/>
          <w:szCs w:val="24"/>
          <w:lang w:val="en-US" w:eastAsia="en-US" w:bidi="en-US"/>
        </w:rPr>
        <w:t>max</w:t>
      </w:r>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lang w:bidi="ru-RU"/>
        </w:rPr>
        <w:t xml:space="preserve">' </w:t>
      </w:r>
      <w:proofErr w:type="spellStart"/>
      <w:proofErr w:type="gramStart"/>
      <w:r w:rsidRPr="004B16E4">
        <w:rPr>
          <w:rFonts w:ascii="Times New Roman" w:hAnsi="Times New Roman" w:cs="Times New Roman"/>
          <w:i w:val="0"/>
          <w:color w:val="000000"/>
          <w:sz w:val="24"/>
          <w:szCs w:val="24"/>
          <w:lang w:bidi="ru-RU"/>
        </w:rPr>
        <w:t>таб</w:t>
      </w:r>
      <w:proofErr w:type="spellEnd"/>
      <w:proofErr w:type="gramEnd"/>
      <w:r w:rsidRPr="004B16E4">
        <w:rPr>
          <w:rFonts w:ascii="Times New Roman" w:hAnsi="Times New Roman" w:cs="Times New Roman"/>
          <w:i w:val="0"/>
          <w:color w:val="000000"/>
          <w:sz w:val="24"/>
          <w:szCs w:val="24"/>
          <w:lang w:bidi="ru-RU"/>
        </w:rPr>
        <w:t xml:space="preserve"> 'о ' СС</w:t>
      </w:r>
    </w:p>
    <w:p w:rsidR="00C35510" w:rsidRPr="004B16E4" w:rsidRDefault="00C35510"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в</w:t>
      </w:r>
      <w:proofErr w:type="gramEnd"/>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чел</w:t>
      </w:r>
      <w:proofErr w:type="gramEnd"/>
      <w:r w:rsidRPr="004B16E4">
        <w:rPr>
          <w:rFonts w:ascii="Times New Roman" w:hAnsi="Times New Roman" w:cs="Times New Roman"/>
          <w:i w:val="0"/>
          <w:color w:val="000000"/>
          <w:sz w:val="24"/>
          <w:szCs w:val="24"/>
          <w:lang w:bidi="ru-RU"/>
        </w:rPr>
        <w:t>/часах-'</w:t>
      </w:r>
    </w:p>
    <w:p w:rsidR="00C35510" w:rsidRPr="004B16E4" w:rsidRDefault="00C35510" w:rsidP="004B16E4">
      <w:pPr>
        <w:pStyle w:val="32"/>
        <w:shd w:val="clear" w:color="auto" w:fill="auto"/>
        <w:tabs>
          <w:tab w:val="right" w:pos="5906"/>
          <w:tab w:val="right" w:pos="6025"/>
          <w:tab w:val="right" w:pos="6553"/>
          <w:tab w:val="right" w:pos="7059"/>
        </w:tabs>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val="en-US" w:eastAsia="en-US" w:bidi="en-US"/>
        </w:rPr>
        <w:t>max</w:t>
      </w:r>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к</w:t>
      </w:r>
      <w:proofErr w:type="spellEnd"/>
      <w:r w:rsidRPr="004B16E4">
        <w:rPr>
          <w:rFonts w:ascii="Times New Roman" w:hAnsi="Times New Roman" w:cs="Times New Roman"/>
          <w:i w:val="0"/>
          <w:color w:val="000000"/>
          <w:sz w:val="24"/>
          <w:szCs w:val="24"/>
          <w:lang w:bidi="ru-RU"/>
        </w:rPr>
        <w:t xml:space="preserve"> </w:t>
      </w:r>
      <w:r w:rsidRPr="004B16E4">
        <w:rPr>
          <w:rFonts w:ascii="Times New Roman" w:hAnsi="Times New Roman" w:cs="Times New Roman"/>
          <w:i w:val="0"/>
          <w:color w:val="000000"/>
          <w:sz w:val="24"/>
          <w:szCs w:val="24"/>
          <w:vertAlign w:val="superscript"/>
          <w:lang w:bidi="ru-RU"/>
        </w:rPr>
        <w:t>- (</w:t>
      </w:r>
      <w:proofErr w:type="spellStart"/>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прз</w:t>
      </w:r>
      <w:proofErr w:type="spellEnd"/>
      <w:proofErr w:type="gramStart"/>
      <w:r w:rsidRPr="004B16E4">
        <w:rPr>
          <w:rFonts w:ascii="Times New Roman" w:hAnsi="Times New Roman" w:cs="Times New Roman"/>
          <w:i w:val="0"/>
          <w:color w:val="000000"/>
          <w:sz w:val="24"/>
          <w:szCs w:val="24"/>
          <w:lang w:bidi="ru-RU"/>
        </w:rPr>
        <w:t xml:space="preserve"> +</w:t>
      </w:r>
      <w:r w:rsidRPr="004B16E4">
        <w:rPr>
          <w:rFonts w:ascii="Times New Roman" w:hAnsi="Times New Roman" w:cs="Times New Roman"/>
          <w:i w:val="0"/>
          <w:color w:val="000000"/>
          <w:sz w:val="24"/>
          <w:szCs w:val="24"/>
          <w:lang w:bidi="ru-RU"/>
        </w:rPr>
        <w:tab/>
        <w:t>+</w:t>
      </w:r>
      <w:r w:rsidRPr="004B16E4">
        <w:rPr>
          <w:rFonts w:ascii="Times New Roman" w:hAnsi="Times New Roman" w:cs="Times New Roman"/>
          <w:i w:val="0"/>
          <w:color w:val="000000"/>
          <w:sz w:val="24"/>
          <w:szCs w:val="24"/>
          <w:lang w:bidi="ru-RU"/>
        </w:rPr>
        <w:tab/>
      </w:r>
      <w:r w:rsidRPr="004B16E4">
        <w:rPr>
          <w:rFonts w:ascii="Times New Roman" w:hAnsi="Times New Roman" w:cs="Times New Roman"/>
          <w:i w:val="0"/>
          <w:color w:val="000000"/>
          <w:sz w:val="24"/>
          <w:szCs w:val="24"/>
          <w:vertAlign w:val="superscript"/>
          <w:lang w:bidi="ru-RU"/>
        </w:rPr>
        <w:t>Т</w:t>
      </w:r>
      <w:proofErr w:type="gramEnd"/>
      <w:r w:rsidRPr="004B16E4">
        <w:rPr>
          <w:rFonts w:ascii="Times New Roman" w:hAnsi="Times New Roman" w:cs="Times New Roman"/>
          <w:i w:val="0"/>
          <w:color w:val="000000"/>
          <w:sz w:val="24"/>
          <w:szCs w:val="24"/>
          <w:lang w:bidi="ru-RU"/>
        </w:rPr>
        <w:t>о</w:t>
      </w:r>
      <w:r w:rsidRPr="004B16E4">
        <w:rPr>
          <w:rFonts w:ascii="Times New Roman" w:hAnsi="Times New Roman" w:cs="Times New Roman"/>
          <w:i w:val="0"/>
          <w:color w:val="000000"/>
          <w:sz w:val="24"/>
          <w:szCs w:val="24"/>
          <w:vertAlign w:val="superscript"/>
          <w:lang w:bidi="ru-RU"/>
        </w:rPr>
        <w:t>)</w:t>
      </w:r>
      <w:r w:rsidRPr="004B16E4">
        <w:rPr>
          <w:rFonts w:ascii="Times New Roman" w:hAnsi="Times New Roman" w:cs="Times New Roman"/>
          <w:i w:val="0"/>
          <w:color w:val="000000"/>
          <w:sz w:val="24"/>
          <w:szCs w:val="24"/>
          <w:vertAlign w:val="superscript"/>
          <w:lang w:bidi="ru-RU"/>
        </w:rPr>
        <w:tab/>
        <w:t xml:space="preserve">х </w:t>
      </w:r>
      <w:proofErr w:type="spellStart"/>
      <w:r w:rsidRPr="004B16E4">
        <w:rPr>
          <w:rFonts w:ascii="Times New Roman" w:hAnsi="Times New Roman" w:cs="Times New Roman"/>
          <w:i w:val="0"/>
          <w:color w:val="000000"/>
          <w:sz w:val="24"/>
          <w:szCs w:val="24"/>
          <w:vertAlign w:val="superscript"/>
          <w:lang w:bidi="ru-RU"/>
        </w:rPr>
        <w:t>Р</w:t>
      </w:r>
      <w:r w:rsidRPr="004B16E4">
        <w:rPr>
          <w:rFonts w:ascii="Times New Roman" w:hAnsi="Times New Roman" w:cs="Times New Roman"/>
          <w:i w:val="0"/>
          <w:color w:val="000000"/>
          <w:sz w:val="24"/>
          <w:szCs w:val="24"/>
          <w:lang w:bidi="ru-RU"/>
        </w:rPr>
        <w:t>сс</w:t>
      </w:r>
      <w:proofErr w:type="spellEnd"/>
      <w:r w:rsidRPr="004B16E4">
        <w:rPr>
          <w:rFonts w:ascii="Times New Roman" w:hAnsi="Times New Roman" w:cs="Times New Roman"/>
          <w:i w:val="0"/>
          <w:color w:val="000000"/>
          <w:sz w:val="24"/>
          <w:szCs w:val="24"/>
          <w:lang w:bidi="ru-RU"/>
        </w:rPr>
        <w:tab/>
      </w:r>
      <w:r w:rsidRPr="004B16E4">
        <w:rPr>
          <w:rFonts w:ascii="Times New Roman" w:hAnsi="Times New Roman" w:cs="Times New Roman"/>
          <w:i w:val="0"/>
          <w:color w:val="000000"/>
          <w:sz w:val="24"/>
          <w:szCs w:val="24"/>
          <w:vertAlign w:val="superscript"/>
          <w:lang w:bidi="ru-RU"/>
        </w:rPr>
        <w:t xml:space="preserve">х </w:t>
      </w:r>
      <w:proofErr w:type="spellStart"/>
      <w:r w:rsidRPr="004B16E4">
        <w:rPr>
          <w:rFonts w:ascii="Times New Roman" w:hAnsi="Times New Roman" w:cs="Times New Roman"/>
          <w:i w:val="0"/>
          <w:color w:val="000000"/>
          <w:sz w:val="24"/>
          <w:szCs w:val="24"/>
          <w:vertAlign w:val="superscript"/>
          <w:lang w:bidi="ru-RU"/>
        </w:rPr>
        <w:t>П</w:t>
      </w:r>
      <w:r w:rsidRPr="004B16E4">
        <w:rPr>
          <w:rFonts w:ascii="Times New Roman" w:hAnsi="Times New Roman" w:cs="Times New Roman"/>
          <w:i w:val="0"/>
          <w:color w:val="000000"/>
          <w:sz w:val="24"/>
          <w:szCs w:val="24"/>
          <w:lang w:bidi="ru-RU"/>
        </w:rPr>
        <w:t>с</w:t>
      </w:r>
      <w:proofErr w:type="spellEnd"/>
    </w:p>
    <w:p w:rsidR="00C35510" w:rsidRPr="004B16E4" w:rsidRDefault="00C35510" w:rsidP="004B16E4">
      <w:pPr>
        <w:pStyle w:val="32"/>
        <w:numPr>
          <w:ilvl w:val="0"/>
          <w:numId w:val="11"/>
        </w:numPr>
        <w:shd w:val="clear" w:color="auto" w:fill="auto"/>
        <w:tabs>
          <w:tab w:val="left" w:pos="1087"/>
        </w:tabs>
        <w:spacing w:after="0"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П</w:t>
      </w:r>
      <w:r w:rsidRPr="004B16E4">
        <w:rPr>
          <w:rStyle w:val="10pt0pt"/>
          <w:rFonts w:ascii="Times New Roman" w:hAnsi="Times New Roman" w:cs="Times New Roman"/>
          <w:sz w:val="24"/>
          <w:szCs w:val="24"/>
        </w:rPr>
        <w:t>л</w:t>
      </w:r>
      <w:r w:rsidRPr="004B16E4">
        <w:rPr>
          <w:rFonts w:ascii="Times New Roman" w:hAnsi="Times New Roman" w:cs="Times New Roman"/>
          <w:i w:val="0"/>
          <w:color w:val="000000"/>
          <w:sz w:val="24"/>
          <w:szCs w:val="24"/>
          <w:lang w:bidi="ru-RU"/>
        </w:rPr>
        <w:t>аноВый</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эффектиВный</w:t>
      </w:r>
      <w:proofErr w:type="spellEnd"/>
      <w:r w:rsidRPr="004B16E4">
        <w:rPr>
          <w:rFonts w:ascii="Times New Roman" w:hAnsi="Times New Roman" w:cs="Times New Roman"/>
          <w:i w:val="0"/>
          <w:color w:val="000000"/>
          <w:sz w:val="24"/>
          <w:szCs w:val="24"/>
          <w:lang w:bidi="ru-RU"/>
        </w:rPr>
        <w:t xml:space="preserve"> фонд рабочего Времени (</w:t>
      </w:r>
      <w:proofErr w:type="spellStart"/>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рВ</w:t>
      </w:r>
      <w:proofErr w:type="spellEnd"/>
      <w:r w:rsidRPr="004B16E4">
        <w:rPr>
          <w:rFonts w:ascii="Times New Roman" w:hAnsi="Times New Roman" w:cs="Times New Roman"/>
          <w:i w:val="0"/>
          <w:color w:val="000000"/>
          <w:sz w:val="24"/>
          <w:szCs w:val="24"/>
          <w:lang w:bidi="ru-RU"/>
        </w:rPr>
        <w:t xml:space="preserve">) меньше максимально Возможного фонда на Величину планируемых </w:t>
      </w:r>
      <w:proofErr w:type="spellStart"/>
      <w:r w:rsidRPr="004B16E4">
        <w:rPr>
          <w:rFonts w:ascii="Times New Roman" w:hAnsi="Times New Roman" w:cs="Times New Roman"/>
          <w:i w:val="0"/>
          <w:color w:val="000000"/>
          <w:sz w:val="24"/>
          <w:szCs w:val="24"/>
          <w:lang w:bidi="ru-RU"/>
        </w:rPr>
        <w:t>неВыходоВ</w:t>
      </w:r>
      <w:proofErr w:type="spellEnd"/>
      <w:r w:rsidRPr="004B16E4">
        <w:rPr>
          <w:rFonts w:ascii="Times New Roman" w:hAnsi="Times New Roman" w:cs="Times New Roman"/>
          <w:i w:val="0"/>
          <w:color w:val="000000"/>
          <w:sz w:val="24"/>
          <w:szCs w:val="24"/>
          <w:lang w:bidi="ru-RU"/>
        </w:rPr>
        <w:t xml:space="preserve"> рабочих на работу по </w:t>
      </w:r>
      <w:proofErr w:type="spellStart"/>
      <w:r w:rsidRPr="004B16E4">
        <w:rPr>
          <w:rFonts w:ascii="Times New Roman" w:hAnsi="Times New Roman" w:cs="Times New Roman"/>
          <w:i w:val="0"/>
          <w:color w:val="000000"/>
          <w:sz w:val="24"/>
          <w:szCs w:val="24"/>
          <w:lang w:bidi="ru-RU"/>
        </w:rPr>
        <w:t>уВажительным</w:t>
      </w:r>
      <w:proofErr w:type="spellEnd"/>
      <w:r w:rsidRPr="004B16E4">
        <w:rPr>
          <w:rFonts w:ascii="Times New Roman" w:hAnsi="Times New Roman" w:cs="Times New Roman"/>
          <w:i w:val="0"/>
          <w:color w:val="000000"/>
          <w:sz w:val="24"/>
          <w:szCs w:val="24"/>
          <w:lang w:bidi="ru-RU"/>
        </w:rPr>
        <w:t xml:space="preserve"> причинам (</w:t>
      </w:r>
      <w:proofErr w:type="spellStart"/>
      <w:r w:rsidRPr="004B16E4">
        <w:rPr>
          <w:rFonts w:ascii="Times New Roman" w:hAnsi="Times New Roman" w:cs="Times New Roman"/>
          <w:i w:val="0"/>
          <w:color w:val="000000"/>
          <w:sz w:val="24"/>
          <w:szCs w:val="24"/>
          <w:lang w:bidi="ru-RU"/>
        </w:rPr>
        <w:t>неВыходы</w:t>
      </w:r>
      <w:proofErr w:type="spellEnd"/>
      <w:r w:rsidRPr="004B16E4">
        <w:rPr>
          <w:rFonts w:ascii="Times New Roman" w:hAnsi="Times New Roman" w:cs="Times New Roman"/>
          <w:i w:val="0"/>
          <w:color w:val="000000"/>
          <w:sz w:val="24"/>
          <w:szCs w:val="24"/>
          <w:lang w:bidi="ru-RU"/>
        </w:rPr>
        <w:t xml:space="preserve"> на работу по болезни и родам, Время на Выполнение </w:t>
      </w:r>
      <w:proofErr w:type="spellStart"/>
      <w:r w:rsidRPr="004B16E4">
        <w:rPr>
          <w:rFonts w:ascii="Times New Roman" w:hAnsi="Times New Roman" w:cs="Times New Roman"/>
          <w:i w:val="0"/>
          <w:color w:val="000000"/>
          <w:sz w:val="24"/>
          <w:szCs w:val="24"/>
          <w:lang w:bidi="ru-RU"/>
        </w:rPr>
        <w:t>государстВенных</w:t>
      </w:r>
      <w:proofErr w:type="spellEnd"/>
      <w:r w:rsidRPr="004B16E4">
        <w:rPr>
          <w:rFonts w:ascii="Times New Roman" w:hAnsi="Times New Roman" w:cs="Times New Roman"/>
          <w:i w:val="0"/>
          <w:color w:val="000000"/>
          <w:sz w:val="24"/>
          <w:szCs w:val="24"/>
          <w:lang w:bidi="ru-RU"/>
        </w:rPr>
        <w:t xml:space="preserve"> и </w:t>
      </w:r>
      <w:proofErr w:type="spellStart"/>
      <w:r w:rsidRPr="004B16E4">
        <w:rPr>
          <w:rFonts w:ascii="Times New Roman" w:hAnsi="Times New Roman" w:cs="Times New Roman"/>
          <w:i w:val="0"/>
          <w:color w:val="000000"/>
          <w:sz w:val="24"/>
          <w:szCs w:val="24"/>
          <w:lang w:bidi="ru-RU"/>
        </w:rPr>
        <w:t>общестВенных</w:t>
      </w:r>
      <w:proofErr w:type="spellEnd"/>
      <w:r w:rsidRPr="004B16E4">
        <w:rPr>
          <w:rFonts w:ascii="Times New Roman" w:hAnsi="Times New Roman" w:cs="Times New Roman"/>
          <w:i w:val="0"/>
          <w:color w:val="000000"/>
          <w:sz w:val="24"/>
          <w:szCs w:val="24"/>
          <w:lang w:bidi="ru-RU"/>
        </w:rPr>
        <w:t xml:space="preserve"> обязанностей, продолжительность учебных </w:t>
      </w:r>
      <w:proofErr w:type="spellStart"/>
      <w:r w:rsidRPr="004B16E4">
        <w:rPr>
          <w:rFonts w:ascii="Times New Roman" w:hAnsi="Times New Roman" w:cs="Times New Roman"/>
          <w:i w:val="0"/>
          <w:color w:val="000000"/>
          <w:sz w:val="24"/>
          <w:szCs w:val="24"/>
          <w:lang w:bidi="ru-RU"/>
        </w:rPr>
        <w:t>отпускоВ</w:t>
      </w:r>
      <w:proofErr w:type="spellEnd"/>
      <w:r w:rsidRPr="004B16E4">
        <w:rPr>
          <w:rFonts w:ascii="Times New Roman" w:hAnsi="Times New Roman" w:cs="Times New Roman"/>
          <w:i w:val="0"/>
          <w:color w:val="000000"/>
          <w:sz w:val="24"/>
          <w:szCs w:val="24"/>
          <w:lang w:bidi="ru-RU"/>
        </w:rPr>
        <w:t xml:space="preserve"> и др.). Продолжительность </w:t>
      </w:r>
      <w:proofErr w:type="spellStart"/>
      <w:r w:rsidRPr="004B16E4">
        <w:rPr>
          <w:rFonts w:ascii="Times New Roman" w:hAnsi="Times New Roman" w:cs="Times New Roman"/>
          <w:i w:val="0"/>
          <w:color w:val="000000"/>
          <w:sz w:val="24"/>
          <w:szCs w:val="24"/>
          <w:lang w:bidi="ru-RU"/>
        </w:rPr>
        <w:t>планоВого</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эффектиВного</w:t>
      </w:r>
      <w:proofErr w:type="spellEnd"/>
      <w:r w:rsidRPr="004B16E4">
        <w:rPr>
          <w:rFonts w:ascii="Times New Roman" w:hAnsi="Times New Roman" w:cs="Times New Roman"/>
          <w:i w:val="0"/>
          <w:color w:val="000000"/>
          <w:sz w:val="24"/>
          <w:szCs w:val="24"/>
          <w:lang w:bidi="ru-RU"/>
        </w:rPr>
        <w:t xml:space="preserve"> фонда рабочего Времени может быть определена на </w:t>
      </w:r>
      <w:proofErr w:type="spellStart"/>
      <w:r w:rsidRPr="004B16E4">
        <w:rPr>
          <w:rFonts w:ascii="Times New Roman" w:hAnsi="Times New Roman" w:cs="Times New Roman"/>
          <w:i w:val="0"/>
          <w:color w:val="000000"/>
          <w:sz w:val="24"/>
          <w:szCs w:val="24"/>
          <w:lang w:bidi="ru-RU"/>
        </w:rPr>
        <w:t>осноВе</w:t>
      </w:r>
      <w:proofErr w:type="spellEnd"/>
      <w:r w:rsidRPr="004B16E4">
        <w:rPr>
          <w:rFonts w:ascii="Times New Roman" w:hAnsi="Times New Roman" w:cs="Times New Roman"/>
          <w:i w:val="0"/>
          <w:color w:val="000000"/>
          <w:sz w:val="24"/>
          <w:szCs w:val="24"/>
          <w:lang w:bidi="ru-RU"/>
        </w:rPr>
        <w:t xml:space="preserve"> баланса рабочего Времени по следующей формуле</w:t>
      </w:r>
      <w:r w:rsidRPr="004B16E4">
        <w:rPr>
          <w:rStyle w:val="0pt"/>
          <w:rFonts w:ascii="Times New Roman" w:hAnsi="Times New Roman" w:cs="Times New Roman"/>
          <w:iCs/>
          <w:sz w:val="24"/>
          <w:szCs w:val="24"/>
        </w:rPr>
        <w:t>•'</w:t>
      </w:r>
    </w:p>
    <w:p w:rsidR="00C35510" w:rsidRPr="004B16E4" w:rsidRDefault="00C35510" w:rsidP="004B16E4">
      <w:pPr>
        <w:pStyle w:val="32"/>
        <w:shd w:val="clear" w:color="auto" w:fill="auto"/>
        <w:tabs>
          <w:tab w:val="left" w:pos="5327"/>
          <w:tab w:val="right" w:pos="6674"/>
          <w:tab w:val="left" w:pos="6872"/>
          <w:tab w:val="right" w:pos="7630"/>
          <w:tab w:val="left" w:pos="7828"/>
        </w:tabs>
        <w:spacing w:after="0" w:line="240" w:lineRule="auto"/>
        <w:ind w:left="567" w:right="568" w:firstLine="567"/>
        <w:rPr>
          <w:rFonts w:ascii="Times New Roman" w:hAnsi="Times New Roman" w:cs="Times New Roman"/>
          <w:i w:val="0"/>
          <w:sz w:val="24"/>
          <w:szCs w:val="24"/>
        </w:rPr>
      </w:pPr>
      <w:proofErr w:type="spellStart"/>
      <w:proofErr w:type="gramStart"/>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рВ</w:t>
      </w:r>
      <w:proofErr w:type="spellEnd"/>
      <w:r w:rsidRPr="004B16E4">
        <w:rPr>
          <w:rFonts w:ascii="Times New Roman" w:hAnsi="Times New Roman" w:cs="Times New Roman"/>
          <w:i w:val="0"/>
          <w:color w:val="000000"/>
          <w:sz w:val="24"/>
          <w:szCs w:val="24"/>
          <w:lang w:bidi="ru-RU"/>
        </w:rPr>
        <w:t xml:space="preserve"> = </w:t>
      </w:r>
      <w:r w:rsidRPr="004B16E4">
        <w:rPr>
          <w:rFonts w:ascii="Times New Roman" w:hAnsi="Times New Roman" w:cs="Times New Roman"/>
          <w:i w:val="0"/>
          <w:color w:val="000000"/>
          <w:sz w:val="24"/>
          <w:szCs w:val="24"/>
          <w:vertAlign w:val="superscript"/>
          <w:lang w:bidi="ru-RU"/>
        </w:rPr>
        <w:t>(</w:t>
      </w:r>
      <w:proofErr w:type="spellStart"/>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к</w:t>
      </w:r>
      <w:proofErr w:type="spellEnd"/>
      <w:r w:rsidRPr="004B16E4">
        <w:rPr>
          <w:rFonts w:ascii="Times New Roman" w:hAnsi="Times New Roman" w:cs="Times New Roman"/>
          <w:i w:val="0"/>
          <w:color w:val="000000"/>
          <w:sz w:val="24"/>
          <w:szCs w:val="24"/>
          <w:lang w:bidi="ru-RU"/>
        </w:rPr>
        <w:t xml:space="preserve"> </w:t>
      </w:r>
      <w:r w:rsidRPr="004B16E4">
        <w:rPr>
          <w:rFonts w:ascii="Times New Roman" w:hAnsi="Times New Roman" w:cs="Times New Roman"/>
          <w:i w:val="0"/>
          <w:color w:val="000000"/>
          <w:sz w:val="24"/>
          <w:szCs w:val="24"/>
          <w:vertAlign w:val="superscript"/>
          <w:lang w:bidi="ru-RU"/>
        </w:rPr>
        <w:t>- Т</w:t>
      </w:r>
      <w:r w:rsidRPr="004B16E4">
        <w:rPr>
          <w:rFonts w:ascii="Times New Roman" w:hAnsi="Times New Roman" w:cs="Times New Roman"/>
          <w:i w:val="0"/>
          <w:color w:val="000000"/>
          <w:sz w:val="24"/>
          <w:szCs w:val="24"/>
          <w:lang w:bidi="ru-RU"/>
        </w:rPr>
        <w:t xml:space="preserve">В </w:t>
      </w:r>
      <w:r w:rsidRPr="004B16E4">
        <w:rPr>
          <w:rFonts w:ascii="Times New Roman" w:hAnsi="Times New Roman" w:cs="Times New Roman"/>
          <w:i w:val="0"/>
          <w:color w:val="000000"/>
          <w:sz w:val="24"/>
          <w:szCs w:val="24"/>
          <w:vertAlign w:val="superscript"/>
          <w:lang w:bidi="ru-RU"/>
        </w:rPr>
        <w:t>-</w:t>
      </w:r>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Тпрз</w:t>
      </w:r>
      <w:proofErr w:type="spellEnd"/>
      <w:r w:rsidRPr="004B16E4">
        <w:rPr>
          <w:rFonts w:ascii="Times New Roman" w:hAnsi="Times New Roman" w:cs="Times New Roman"/>
          <w:i w:val="0"/>
          <w:color w:val="000000"/>
          <w:sz w:val="24"/>
          <w:szCs w:val="24"/>
          <w:lang w:bidi="ru-RU"/>
        </w:rPr>
        <w:t xml:space="preserve"> </w:t>
      </w:r>
      <w:r w:rsidRPr="004B16E4">
        <w:rPr>
          <w:rFonts w:ascii="Times New Roman" w:hAnsi="Times New Roman" w:cs="Times New Roman"/>
          <w:i w:val="0"/>
          <w:color w:val="000000"/>
          <w:sz w:val="24"/>
          <w:szCs w:val="24"/>
          <w:vertAlign w:val="superscript"/>
          <w:lang w:bidi="ru-RU"/>
        </w:rPr>
        <w:t>-</w:t>
      </w:r>
      <w:r w:rsidRPr="004B16E4">
        <w:rPr>
          <w:rFonts w:ascii="Times New Roman" w:hAnsi="Times New Roman" w:cs="Times New Roman"/>
          <w:i w:val="0"/>
          <w:color w:val="000000"/>
          <w:sz w:val="24"/>
          <w:szCs w:val="24"/>
          <w:lang w:bidi="ru-RU"/>
        </w:rPr>
        <w:t xml:space="preserve"> То </w:t>
      </w:r>
      <w:r w:rsidRPr="004B16E4">
        <w:rPr>
          <w:rFonts w:ascii="Times New Roman" w:hAnsi="Times New Roman" w:cs="Times New Roman"/>
          <w:i w:val="0"/>
          <w:color w:val="000000"/>
          <w:sz w:val="24"/>
          <w:szCs w:val="24"/>
          <w:vertAlign w:val="superscript"/>
          <w:lang w:bidi="ru-RU"/>
        </w:rPr>
        <w:t>- Т</w:t>
      </w:r>
      <w:r w:rsidRPr="004B16E4">
        <w:rPr>
          <w:rFonts w:ascii="Times New Roman" w:hAnsi="Times New Roman" w:cs="Times New Roman"/>
          <w:i w:val="0"/>
          <w:color w:val="000000"/>
          <w:sz w:val="24"/>
          <w:szCs w:val="24"/>
          <w:lang w:bidi="ru-RU"/>
        </w:rPr>
        <w:t xml:space="preserve">б </w:t>
      </w:r>
      <w:r w:rsidRPr="004B16E4">
        <w:rPr>
          <w:rFonts w:ascii="Times New Roman" w:hAnsi="Times New Roman" w:cs="Times New Roman"/>
          <w:i w:val="0"/>
          <w:color w:val="000000"/>
          <w:sz w:val="24"/>
          <w:szCs w:val="24"/>
          <w:vertAlign w:val="superscript"/>
          <w:lang w:bidi="ru-RU"/>
        </w:rPr>
        <w:t>-</w:t>
      </w:r>
      <w:r w:rsidRPr="004B16E4">
        <w:rPr>
          <w:rFonts w:ascii="Times New Roman" w:hAnsi="Times New Roman" w:cs="Times New Roman"/>
          <w:i w:val="0"/>
          <w:color w:val="000000"/>
          <w:sz w:val="24"/>
          <w:szCs w:val="24"/>
          <w:lang w:bidi="ru-RU"/>
        </w:rPr>
        <w:t xml:space="preserve"> Ту </w:t>
      </w:r>
      <w:r w:rsidRPr="004B16E4">
        <w:rPr>
          <w:rFonts w:ascii="Times New Roman" w:hAnsi="Times New Roman" w:cs="Times New Roman"/>
          <w:i w:val="0"/>
          <w:color w:val="000000"/>
          <w:sz w:val="24"/>
          <w:szCs w:val="24"/>
          <w:vertAlign w:val="superscript"/>
          <w:lang w:bidi="ru-RU"/>
        </w:rPr>
        <w:t xml:space="preserve">- </w:t>
      </w:r>
      <w:proofErr w:type="spellStart"/>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г</w:t>
      </w:r>
      <w:proofErr w:type="spellEnd"/>
      <w:r w:rsidRPr="004B16E4">
        <w:rPr>
          <w:rFonts w:ascii="Times New Roman" w:hAnsi="Times New Roman" w:cs="Times New Roman"/>
          <w:i w:val="0"/>
          <w:color w:val="000000"/>
          <w:sz w:val="24"/>
          <w:szCs w:val="24"/>
          <w:lang w:bidi="ru-RU"/>
        </w:rPr>
        <w:tab/>
      </w:r>
      <w:r w:rsidRPr="004B16E4">
        <w:rPr>
          <w:rFonts w:ascii="Times New Roman" w:hAnsi="Times New Roman" w:cs="Times New Roman"/>
          <w:i w:val="0"/>
          <w:color w:val="000000"/>
          <w:sz w:val="24"/>
          <w:szCs w:val="24"/>
          <w:vertAlign w:val="superscript"/>
          <w:lang w:bidi="ru-RU"/>
        </w:rPr>
        <w:t>-</w:t>
      </w:r>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Тпр</w:t>
      </w:r>
      <w:proofErr w:type="spellEnd"/>
      <w:r w:rsidRPr="004B16E4">
        <w:rPr>
          <w:rFonts w:ascii="Times New Roman" w:hAnsi="Times New Roman" w:cs="Times New Roman"/>
          <w:i w:val="0"/>
          <w:color w:val="000000"/>
          <w:sz w:val="24"/>
          <w:szCs w:val="24"/>
          <w:lang w:bidi="ru-RU"/>
        </w:rPr>
        <w:t>)</w:t>
      </w:r>
      <w:r w:rsidRPr="004B16E4">
        <w:rPr>
          <w:rFonts w:ascii="Times New Roman" w:hAnsi="Times New Roman" w:cs="Times New Roman"/>
          <w:i w:val="0"/>
          <w:color w:val="000000"/>
          <w:sz w:val="24"/>
          <w:szCs w:val="24"/>
          <w:lang w:bidi="ru-RU"/>
        </w:rPr>
        <w:tab/>
        <w:t xml:space="preserve">• </w:t>
      </w:r>
      <w:proofErr w:type="spellStart"/>
      <w:r w:rsidRPr="004B16E4">
        <w:rPr>
          <w:rFonts w:ascii="Times New Roman" w:hAnsi="Times New Roman" w:cs="Times New Roman"/>
          <w:i w:val="0"/>
          <w:color w:val="000000"/>
          <w:sz w:val="24"/>
          <w:szCs w:val="24"/>
          <w:vertAlign w:val="superscript"/>
          <w:lang w:bidi="ru-RU"/>
        </w:rPr>
        <w:t>П</w:t>
      </w:r>
      <w:r w:rsidRPr="004B16E4">
        <w:rPr>
          <w:rFonts w:ascii="Times New Roman" w:hAnsi="Times New Roman" w:cs="Times New Roman"/>
          <w:i w:val="0"/>
          <w:color w:val="000000"/>
          <w:sz w:val="24"/>
          <w:szCs w:val="24"/>
          <w:lang w:bidi="ru-RU"/>
        </w:rPr>
        <w:t>см</w:t>
      </w:r>
      <w:proofErr w:type="spellEnd"/>
      <w:r w:rsidRPr="004B16E4">
        <w:rPr>
          <w:rFonts w:ascii="Times New Roman" w:hAnsi="Times New Roman" w:cs="Times New Roman"/>
          <w:i w:val="0"/>
          <w:color w:val="000000"/>
          <w:sz w:val="24"/>
          <w:szCs w:val="24"/>
          <w:lang w:bidi="ru-RU"/>
        </w:rPr>
        <w:t xml:space="preserve"> </w:t>
      </w:r>
      <w:r w:rsidRPr="004B16E4">
        <w:rPr>
          <w:rFonts w:ascii="Times New Roman" w:hAnsi="Times New Roman" w:cs="Times New Roman"/>
          <w:i w:val="0"/>
          <w:color w:val="000000"/>
          <w:sz w:val="24"/>
          <w:szCs w:val="24"/>
          <w:vertAlign w:val="superscript"/>
          <w:lang w:bidi="ru-RU"/>
        </w:rPr>
        <w:t>-</w:t>
      </w:r>
      <w:r w:rsidRPr="004B16E4">
        <w:rPr>
          <w:rFonts w:ascii="Times New Roman" w:hAnsi="Times New Roman" w:cs="Times New Roman"/>
          <w:i w:val="0"/>
          <w:color w:val="000000"/>
          <w:sz w:val="24"/>
          <w:szCs w:val="24"/>
          <w:lang w:bidi="ru-RU"/>
        </w:rPr>
        <w:tab/>
        <w:t>(</w:t>
      </w:r>
      <w:proofErr w:type="spellStart"/>
      <w:r w:rsidRPr="004B16E4">
        <w:rPr>
          <w:rFonts w:ascii="Times New Roman" w:hAnsi="Times New Roman" w:cs="Times New Roman"/>
          <w:i w:val="0"/>
          <w:color w:val="000000"/>
          <w:sz w:val="24"/>
          <w:szCs w:val="24"/>
          <w:lang w:bidi="ru-RU"/>
        </w:rPr>
        <w:t>Ткм</w:t>
      </w:r>
      <w:proofErr w:type="spellEnd"/>
      <w:r w:rsidRPr="004B16E4">
        <w:rPr>
          <w:rFonts w:ascii="Times New Roman" w:hAnsi="Times New Roman" w:cs="Times New Roman"/>
          <w:i w:val="0"/>
          <w:color w:val="000000"/>
          <w:sz w:val="24"/>
          <w:szCs w:val="24"/>
          <w:lang w:bidi="ru-RU"/>
        </w:rPr>
        <w:tab/>
        <w:t xml:space="preserve">+ </w:t>
      </w:r>
      <w:proofErr w:type="spellStart"/>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п</w:t>
      </w:r>
      <w:proofErr w:type="spellEnd"/>
      <w:r w:rsidRPr="004B16E4">
        <w:rPr>
          <w:rFonts w:ascii="Times New Roman" w:hAnsi="Times New Roman" w:cs="Times New Roman"/>
          <w:i w:val="0"/>
          <w:color w:val="000000"/>
          <w:sz w:val="24"/>
          <w:szCs w:val="24"/>
          <w:lang w:bidi="ru-RU"/>
        </w:rPr>
        <w:tab/>
        <w:t xml:space="preserve">+ </w:t>
      </w:r>
      <w:r w:rsidRPr="004B16E4">
        <w:rPr>
          <w:rFonts w:ascii="Times New Roman" w:hAnsi="Times New Roman" w:cs="Times New Roman"/>
          <w:i w:val="0"/>
          <w:color w:val="000000"/>
          <w:sz w:val="24"/>
          <w:szCs w:val="24"/>
          <w:lang w:val="en-US" w:eastAsia="en-US" w:bidi="en-US"/>
        </w:rPr>
        <w:t>TJ</w:t>
      </w:r>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lang w:bidi="ru-RU"/>
        </w:rPr>
        <w:t>(</w:t>
      </w:r>
      <w:r w:rsidRPr="004B16E4">
        <w:rPr>
          <w:rFonts w:ascii="Times New Roman" w:hAnsi="Times New Roman" w:cs="Times New Roman"/>
          <w:i w:val="0"/>
          <w:color w:val="000000"/>
          <w:sz w:val="24"/>
          <w:szCs w:val="24"/>
          <w:vertAlign w:val="superscript"/>
          <w:lang w:bidi="ru-RU"/>
        </w:rPr>
        <w:t>чел/</w:t>
      </w:r>
      <w:proofErr w:type="spellStart"/>
      <w:r w:rsidRPr="004B16E4">
        <w:rPr>
          <w:rFonts w:ascii="Times New Roman" w:hAnsi="Times New Roman" w:cs="Times New Roman"/>
          <w:i w:val="0"/>
          <w:color w:val="000000"/>
          <w:sz w:val="24"/>
          <w:szCs w:val="24"/>
          <w:vertAlign w:val="superscript"/>
          <w:lang w:bidi="ru-RU"/>
        </w:rPr>
        <w:t>ча</w:t>
      </w:r>
      <w:r w:rsidRPr="004B16E4">
        <w:rPr>
          <w:rFonts w:ascii="Times New Roman" w:hAnsi="Times New Roman" w:cs="Times New Roman"/>
          <w:i w:val="0"/>
          <w:color w:val="000000"/>
          <w:sz w:val="24"/>
          <w:szCs w:val="24"/>
          <w:lang w:bidi="ru-RU"/>
        </w:rPr>
        <w:t>С</w:t>
      </w:r>
      <w:proofErr w:type="spellEnd"/>
      <w:r w:rsidRPr="004B16E4">
        <w:rPr>
          <w:rFonts w:ascii="Times New Roman" w:hAnsi="Times New Roman" w:cs="Times New Roman"/>
          <w:i w:val="0"/>
          <w:color w:val="000000"/>
          <w:sz w:val="24"/>
          <w:szCs w:val="24"/>
          <w:lang w:bidi="ru-RU"/>
        </w:rPr>
        <w:t>),</w:t>
      </w:r>
      <w:proofErr w:type="gramEnd"/>
    </w:p>
    <w:p w:rsidR="00C35510" w:rsidRPr="004B16E4" w:rsidRDefault="00C35510" w:rsidP="004B16E4">
      <w:pPr>
        <w:pStyle w:val="32"/>
        <w:shd w:val="clear" w:color="auto" w:fill="auto"/>
        <w:tabs>
          <w:tab w:val="left" w:pos="5340"/>
        </w:tabs>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где </w:t>
      </w:r>
      <w:proofErr w:type="spellStart"/>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к</w:t>
      </w:r>
      <w:proofErr w:type="spellEnd"/>
      <w:r w:rsidRPr="004B16E4">
        <w:rPr>
          <w:rStyle w:val="0pt"/>
          <w:rFonts w:ascii="Times New Roman" w:hAnsi="Times New Roman" w:cs="Times New Roman"/>
          <w:iCs/>
          <w:sz w:val="24"/>
          <w:szCs w:val="24"/>
        </w:rPr>
        <w:t xml:space="preserve"> — </w:t>
      </w:r>
      <w:proofErr w:type="spellStart"/>
      <w:r w:rsidRPr="004B16E4">
        <w:rPr>
          <w:rFonts w:ascii="Times New Roman" w:hAnsi="Times New Roman" w:cs="Times New Roman"/>
          <w:i w:val="0"/>
          <w:color w:val="000000"/>
          <w:sz w:val="24"/>
          <w:szCs w:val="24"/>
          <w:lang w:bidi="ru-RU"/>
        </w:rPr>
        <w:t>количестВо</w:t>
      </w:r>
      <w:proofErr w:type="spellEnd"/>
      <w:r w:rsidRPr="004B16E4">
        <w:rPr>
          <w:rFonts w:ascii="Times New Roman" w:hAnsi="Times New Roman" w:cs="Times New Roman"/>
          <w:i w:val="0"/>
          <w:color w:val="000000"/>
          <w:sz w:val="24"/>
          <w:szCs w:val="24"/>
          <w:lang w:bidi="ru-RU"/>
        </w:rPr>
        <w:t xml:space="preserve"> календарных дней</w:t>
      </w:r>
      <w:proofErr w:type="gramStart"/>
      <w:r w:rsidRPr="004B16E4">
        <w:rPr>
          <w:rFonts w:ascii="Times New Roman" w:hAnsi="Times New Roman" w:cs="Times New Roman"/>
          <w:i w:val="0"/>
          <w:color w:val="000000"/>
          <w:sz w:val="24"/>
          <w:szCs w:val="24"/>
          <w:lang w:bidi="ru-RU"/>
        </w:rPr>
        <w:t xml:space="preserve"> В</w:t>
      </w:r>
      <w:proofErr w:type="gramEnd"/>
      <w:r w:rsidRPr="004B16E4">
        <w:rPr>
          <w:rFonts w:ascii="Times New Roman" w:hAnsi="Times New Roman" w:cs="Times New Roman"/>
          <w:i w:val="0"/>
          <w:color w:val="000000"/>
          <w:sz w:val="24"/>
          <w:szCs w:val="24"/>
          <w:lang w:bidi="ru-RU"/>
        </w:rPr>
        <w:tab/>
        <w:t>году;</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В</w:t>
      </w:r>
      <w:r w:rsidRPr="004B16E4">
        <w:rPr>
          <w:rStyle w:val="0pt"/>
          <w:rFonts w:ascii="Times New Roman" w:hAnsi="Times New Roman" w:cs="Times New Roman"/>
          <w:iCs/>
          <w:sz w:val="24"/>
          <w:szCs w:val="24"/>
        </w:rPr>
        <w:t xml:space="preserve"> — </w:t>
      </w:r>
      <w:proofErr w:type="spellStart"/>
      <w:r w:rsidRPr="004B16E4">
        <w:rPr>
          <w:rFonts w:ascii="Times New Roman" w:hAnsi="Times New Roman" w:cs="Times New Roman"/>
          <w:i w:val="0"/>
          <w:color w:val="000000"/>
          <w:sz w:val="24"/>
          <w:szCs w:val="24"/>
          <w:lang w:bidi="ru-RU"/>
        </w:rPr>
        <w:t>количестВо</w:t>
      </w:r>
      <w:proofErr w:type="spellEnd"/>
      <w:r w:rsidRPr="004B16E4">
        <w:rPr>
          <w:rFonts w:ascii="Times New Roman" w:hAnsi="Times New Roman" w:cs="Times New Roman"/>
          <w:i w:val="0"/>
          <w:color w:val="000000"/>
          <w:sz w:val="24"/>
          <w:szCs w:val="24"/>
          <w:lang w:bidi="ru-RU"/>
        </w:rPr>
        <w:t xml:space="preserve"> Выходных дней</w:t>
      </w:r>
      <w:proofErr w:type="gramStart"/>
      <w:r w:rsidRPr="004B16E4">
        <w:rPr>
          <w:rFonts w:ascii="Times New Roman" w:hAnsi="Times New Roman" w:cs="Times New Roman"/>
          <w:i w:val="0"/>
          <w:color w:val="000000"/>
          <w:sz w:val="24"/>
          <w:szCs w:val="24"/>
          <w:lang w:bidi="ru-RU"/>
        </w:rPr>
        <w:t xml:space="preserve"> В</w:t>
      </w:r>
      <w:proofErr w:type="gramEnd"/>
      <w:r w:rsidRPr="004B16E4">
        <w:rPr>
          <w:rFonts w:ascii="Times New Roman" w:hAnsi="Times New Roman" w:cs="Times New Roman"/>
          <w:i w:val="0"/>
          <w:color w:val="000000"/>
          <w:sz w:val="24"/>
          <w:szCs w:val="24"/>
          <w:lang w:bidi="ru-RU"/>
        </w:rPr>
        <w:t xml:space="preserve"> году;</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пвз</w:t>
      </w:r>
      <w:proofErr w:type="spellEnd"/>
      <w:r w:rsidRPr="004B16E4">
        <w:rPr>
          <w:rStyle w:val="0pt"/>
          <w:rFonts w:ascii="Times New Roman" w:hAnsi="Times New Roman" w:cs="Times New Roman"/>
          <w:iCs/>
          <w:sz w:val="24"/>
          <w:szCs w:val="24"/>
        </w:rPr>
        <w:t xml:space="preserve"> — </w:t>
      </w:r>
      <w:proofErr w:type="spellStart"/>
      <w:r w:rsidRPr="004B16E4">
        <w:rPr>
          <w:rFonts w:ascii="Times New Roman" w:hAnsi="Times New Roman" w:cs="Times New Roman"/>
          <w:i w:val="0"/>
          <w:color w:val="000000"/>
          <w:sz w:val="24"/>
          <w:szCs w:val="24"/>
          <w:lang w:bidi="ru-RU"/>
        </w:rPr>
        <w:t>количестВо</w:t>
      </w:r>
      <w:proofErr w:type="spellEnd"/>
      <w:r w:rsidRPr="004B16E4">
        <w:rPr>
          <w:rFonts w:ascii="Times New Roman" w:hAnsi="Times New Roman" w:cs="Times New Roman"/>
          <w:i w:val="0"/>
          <w:color w:val="000000"/>
          <w:sz w:val="24"/>
          <w:szCs w:val="24"/>
          <w:lang w:bidi="ru-RU"/>
        </w:rPr>
        <w:t xml:space="preserve"> праздничных дней</w:t>
      </w:r>
      <w:proofErr w:type="gramStart"/>
      <w:r w:rsidRPr="004B16E4">
        <w:rPr>
          <w:rFonts w:ascii="Times New Roman" w:hAnsi="Times New Roman" w:cs="Times New Roman"/>
          <w:i w:val="0"/>
          <w:color w:val="000000"/>
          <w:sz w:val="24"/>
          <w:szCs w:val="24"/>
          <w:lang w:bidi="ru-RU"/>
        </w:rPr>
        <w:t xml:space="preserve"> В</w:t>
      </w:r>
      <w:proofErr w:type="gramEnd"/>
      <w:r w:rsidRPr="004B16E4">
        <w:rPr>
          <w:rFonts w:ascii="Times New Roman" w:hAnsi="Times New Roman" w:cs="Times New Roman"/>
          <w:i w:val="0"/>
          <w:color w:val="000000"/>
          <w:sz w:val="24"/>
          <w:szCs w:val="24"/>
          <w:lang w:bidi="ru-RU"/>
        </w:rPr>
        <w:t xml:space="preserve"> году;</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о</w:t>
      </w:r>
      <w:r w:rsidRPr="004B16E4">
        <w:rPr>
          <w:rStyle w:val="0pt"/>
          <w:rFonts w:ascii="Times New Roman" w:hAnsi="Times New Roman" w:cs="Times New Roman"/>
          <w:iCs/>
          <w:sz w:val="24"/>
          <w:szCs w:val="24"/>
        </w:rPr>
        <w:t xml:space="preserve"> — </w:t>
      </w:r>
      <w:r w:rsidRPr="004B16E4">
        <w:rPr>
          <w:rFonts w:ascii="Times New Roman" w:hAnsi="Times New Roman" w:cs="Times New Roman"/>
          <w:i w:val="0"/>
          <w:color w:val="000000"/>
          <w:sz w:val="24"/>
          <w:szCs w:val="24"/>
          <w:lang w:bidi="ru-RU"/>
        </w:rPr>
        <w:t xml:space="preserve">продолжительность </w:t>
      </w:r>
      <w:proofErr w:type="gramStart"/>
      <w:r w:rsidRPr="004B16E4">
        <w:rPr>
          <w:rFonts w:ascii="Times New Roman" w:hAnsi="Times New Roman" w:cs="Times New Roman"/>
          <w:i w:val="0"/>
          <w:color w:val="000000"/>
          <w:sz w:val="24"/>
          <w:szCs w:val="24"/>
          <w:lang w:bidi="ru-RU"/>
        </w:rPr>
        <w:t>очередных</w:t>
      </w:r>
      <w:proofErr w:type="gramEnd"/>
      <w:r w:rsidRPr="004B16E4">
        <w:rPr>
          <w:rFonts w:ascii="Times New Roman" w:hAnsi="Times New Roman" w:cs="Times New Roman"/>
          <w:i w:val="0"/>
          <w:color w:val="000000"/>
          <w:sz w:val="24"/>
          <w:szCs w:val="24"/>
          <w:lang w:bidi="ru-RU"/>
        </w:rPr>
        <w:t xml:space="preserve"> и дополнительных </w:t>
      </w:r>
      <w:proofErr w:type="spellStart"/>
      <w:r w:rsidRPr="004B16E4">
        <w:rPr>
          <w:rFonts w:ascii="Times New Roman" w:hAnsi="Times New Roman" w:cs="Times New Roman"/>
          <w:i w:val="0"/>
          <w:color w:val="000000"/>
          <w:sz w:val="24"/>
          <w:szCs w:val="24"/>
          <w:lang w:bidi="ru-RU"/>
        </w:rPr>
        <w:t>отпускоВ</w:t>
      </w:r>
      <w:proofErr w:type="spellEnd"/>
      <w:r w:rsidRPr="004B16E4">
        <w:rPr>
          <w:rFonts w:ascii="Times New Roman" w:hAnsi="Times New Roman" w:cs="Times New Roman"/>
          <w:i w:val="0"/>
          <w:color w:val="000000"/>
          <w:sz w:val="24"/>
          <w:szCs w:val="24"/>
          <w:lang w:bidi="ru-RU"/>
        </w:rPr>
        <w:t xml:space="preserve"> (дни);</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б</w:t>
      </w:r>
      <w:r w:rsidRPr="004B16E4">
        <w:rPr>
          <w:rStyle w:val="0pt"/>
          <w:rFonts w:ascii="Times New Roman" w:hAnsi="Times New Roman" w:cs="Times New Roman"/>
          <w:iCs/>
          <w:sz w:val="24"/>
          <w:szCs w:val="24"/>
        </w:rPr>
        <w:t xml:space="preserve"> — </w:t>
      </w:r>
      <w:proofErr w:type="spellStart"/>
      <w:r w:rsidRPr="004B16E4">
        <w:rPr>
          <w:rFonts w:ascii="Times New Roman" w:hAnsi="Times New Roman" w:cs="Times New Roman"/>
          <w:i w:val="0"/>
          <w:color w:val="000000"/>
          <w:sz w:val="24"/>
          <w:szCs w:val="24"/>
          <w:lang w:bidi="ru-RU"/>
        </w:rPr>
        <w:t>неВыходы</w:t>
      </w:r>
      <w:proofErr w:type="spellEnd"/>
      <w:r w:rsidRPr="004B16E4">
        <w:rPr>
          <w:rFonts w:ascii="Times New Roman" w:hAnsi="Times New Roman" w:cs="Times New Roman"/>
          <w:i w:val="0"/>
          <w:color w:val="000000"/>
          <w:sz w:val="24"/>
          <w:szCs w:val="24"/>
          <w:lang w:bidi="ru-RU"/>
        </w:rPr>
        <w:t xml:space="preserve"> на работу по болезни и родам (дни)</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и</w:t>
      </w:r>
      <w:proofErr w:type="spellEnd"/>
      <w:r w:rsidRPr="004B16E4">
        <w:rPr>
          <w:rStyle w:val="0pt"/>
          <w:rFonts w:ascii="Times New Roman" w:hAnsi="Times New Roman" w:cs="Times New Roman"/>
          <w:iCs/>
          <w:sz w:val="24"/>
          <w:szCs w:val="24"/>
        </w:rPr>
        <w:t xml:space="preserve"> — </w:t>
      </w:r>
      <w:r w:rsidRPr="004B16E4">
        <w:rPr>
          <w:rFonts w:ascii="Times New Roman" w:hAnsi="Times New Roman" w:cs="Times New Roman"/>
          <w:i w:val="0"/>
          <w:color w:val="000000"/>
          <w:sz w:val="24"/>
          <w:szCs w:val="24"/>
          <w:lang w:bidi="ru-RU"/>
        </w:rPr>
        <w:t xml:space="preserve">продолжительность </w:t>
      </w:r>
      <w:proofErr w:type="gramStart"/>
      <w:r w:rsidRPr="004B16E4">
        <w:rPr>
          <w:rFonts w:ascii="Times New Roman" w:hAnsi="Times New Roman" w:cs="Times New Roman"/>
          <w:i w:val="0"/>
          <w:color w:val="000000"/>
          <w:sz w:val="24"/>
          <w:szCs w:val="24"/>
          <w:lang w:bidi="ru-RU"/>
        </w:rPr>
        <w:t>учебных</w:t>
      </w:r>
      <w:proofErr w:type="gram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отпускоВ</w:t>
      </w:r>
      <w:proofErr w:type="spellEnd"/>
      <w:r w:rsidRPr="004B16E4">
        <w:rPr>
          <w:rFonts w:ascii="Times New Roman" w:hAnsi="Times New Roman" w:cs="Times New Roman"/>
          <w:i w:val="0"/>
          <w:color w:val="000000"/>
          <w:sz w:val="24"/>
          <w:szCs w:val="24"/>
          <w:lang w:bidi="ru-RU"/>
        </w:rPr>
        <w:t xml:space="preserve"> (дни)</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г</w:t>
      </w:r>
      <w:proofErr w:type="spellEnd"/>
      <w:r w:rsidRPr="004B16E4">
        <w:rPr>
          <w:rStyle w:val="0pt"/>
          <w:rFonts w:ascii="Times New Roman" w:hAnsi="Times New Roman" w:cs="Times New Roman"/>
          <w:iCs/>
          <w:sz w:val="24"/>
          <w:szCs w:val="24"/>
        </w:rPr>
        <w:t xml:space="preserve"> — </w:t>
      </w:r>
      <w:r w:rsidRPr="004B16E4">
        <w:rPr>
          <w:rFonts w:ascii="Times New Roman" w:hAnsi="Times New Roman" w:cs="Times New Roman"/>
          <w:i w:val="0"/>
          <w:color w:val="000000"/>
          <w:sz w:val="24"/>
          <w:szCs w:val="24"/>
          <w:lang w:bidi="ru-RU"/>
        </w:rPr>
        <w:t xml:space="preserve">Время на Выполнение </w:t>
      </w:r>
      <w:proofErr w:type="spellStart"/>
      <w:r w:rsidRPr="004B16E4">
        <w:rPr>
          <w:rFonts w:ascii="Times New Roman" w:hAnsi="Times New Roman" w:cs="Times New Roman"/>
          <w:i w:val="0"/>
          <w:color w:val="000000"/>
          <w:sz w:val="24"/>
          <w:szCs w:val="24"/>
          <w:lang w:bidi="ru-RU"/>
        </w:rPr>
        <w:t>государстВенных</w:t>
      </w:r>
      <w:proofErr w:type="spellEnd"/>
      <w:r w:rsidRPr="004B16E4">
        <w:rPr>
          <w:rFonts w:ascii="Times New Roman" w:hAnsi="Times New Roman" w:cs="Times New Roman"/>
          <w:i w:val="0"/>
          <w:color w:val="000000"/>
          <w:sz w:val="24"/>
          <w:szCs w:val="24"/>
          <w:lang w:bidi="ru-RU"/>
        </w:rPr>
        <w:t xml:space="preserve"> и </w:t>
      </w:r>
      <w:proofErr w:type="spellStart"/>
      <w:r w:rsidRPr="004B16E4">
        <w:rPr>
          <w:rFonts w:ascii="Times New Roman" w:hAnsi="Times New Roman" w:cs="Times New Roman"/>
          <w:i w:val="0"/>
          <w:color w:val="000000"/>
          <w:sz w:val="24"/>
          <w:szCs w:val="24"/>
          <w:lang w:bidi="ru-RU"/>
        </w:rPr>
        <w:t>общестВенных</w:t>
      </w:r>
      <w:proofErr w:type="spellEnd"/>
      <w:r w:rsidRPr="004B16E4">
        <w:rPr>
          <w:rFonts w:ascii="Times New Roman" w:hAnsi="Times New Roman" w:cs="Times New Roman"/>
          <w:i w:val="0"/>
          <w:color w:val="000000"/>
          <w:sz w:val="24"/>
          <w:szCs w:val="24"/>
          <w:lang w:bidi="ru-RU"/>
        </w:rPr>
        <w:t xml:space="preserve"> обязанностей (дни) </w:t>
      </w:r>
      <w:proofErr w:type="gramStart"/>
      <w:r w:rsidRPr="004B16E4">
        <w:rPr>
          <w:rFonts w:ascii="Times New Roman" w:hAnsi="Times New Roman" w:cs="Times New Roman"/>
          <w:i w:val="0"/>
          <w:color w:val="000000"/>
          <w:sz w:val="24"/>
          <w:szCs w:val="24"/>
          <w:lang w:bidi="ru-RU"/>
        </w:rPr>
        <w:t>п</w:t>
      </w:r>
      <w:proofErr w:type="gramEnd"/>
      <w:r w:rsidRPr="004B16E4">
        <w:rPr>
          <w:rStyle w:val="0pt"/>
          <w:rFonts w:ascii="Times New Roman" w:hAnsi="Times New Roman" w:cs="Times New Roman"/>
          <w:iCs/>
          <w:sz w:val="24"/>
          <w:szCs w:val="24"/>
        </w:rPr>
        <w:t xml:space="preserve"> — </w:t>
      </w:r>
      <w:r w:rsidRPr="004B16E4">
        <w:rPr>
          <w:rFonts w:ascii="Times New Roman" w:hAnsi="Times New Roman" w:cs="Times New Roman"/>
          <w:i w:val="0"/>
          <w:color w:val="000000"/>
          <w:sz w:val="24"/>
          <w:szCs w:val="24"/>
          <w:lang w:bidi="ru-RU"/>
        </w:rPr>
        <w:t xml:space="preserve">прочие </w:t>
      </w:r>
      <w:proofErr w:type="spellStart"/>
      <w:r w:rsidRPr="004B16E4">
        <w:rPr>
          <w:rFonts w:ascii="Times New Roman" w:hAnsi="Times New Roman" w:cs="Times New Roman"/>
          <w:i w:val="0"/>
          <w:color w:val="000000"/>
          <w:sz w:val="24"/>
          <w:szCs w:val="24"/>
          <w:lang w:bidi="ru-RU"/>
        </w:rPr>
        <w:t>неяВки</w:t>
      </w:r>
      <w:proofErr w:type="spellEnd"/>
      <w:r w:rsidRPr="004B16E4">
        <w:rPr>
          <w:rFonts w:ascii="Times New Roman" w:hAnsi="Times New Roman" w:cs="Times New Roman"/>
          <w:i w:val="0"/>
          <w:color w:val="000000"/>
          <w:sz w:val="24"/>
          <w:szCs w:val="24"/>
          <w:lang w:bidi="ru-RU"/>
        </w:rPr>
        <w:t>, разрешенные законом (дни)</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П</w:t>
      </w:r>
      <w:r w:rsidRPr="004B16E4">
        <w:rPr>
          <w:rFonts w:ascii="Times New Roman" w:hAnsi="Times New Roman" w:cs="Times New Roman"/>
          <w:i w:val="0"/>
          <w:color w:val="000000"/>
          <w:sz w:val="24"/>
          <w:szCs w:val="24"/>
          <w:vertAlign w:val="subscript"/>
          <w:lang w:bidi="ru-RU"/>
        </w:rPr>
        <w:t>см</w:t>
      </w:r>
      <w:proofErr w:type="spellEnd"/>
      <w:r w:rsidRPr="004B16E4">
        <w:rPr>
          <w:rStyle w:val="0pt"/>
          <w:rFonts w:ascii="Times New Roman" w:hAnsi="Times New Roman" w:cs="Times New Roman"/>
          <w:iCs/>
          <w:sz w:val="24"/>
          <w:szCs w:val="24"/>
        </w:rPr>
        <w:t xml:space="preserve"> — </w:t>
      </w:r>
      <w:r w:rsidRPr="004B16E4">
        <w:rPr>
          <w:rFonts w:ascii="Times New Roman" w:hAnsi="Times New Roman" w:cs="Times New Roman"/>
          <w:i w:val="0"/>
          <w:color w:val="000000"/>
          <w:sz w:val="24"/>
          <w:szCs w:val="24"/>
          <w:lang w:bidi="ru-RU"/>
        </w:rPr>
        <w:t>продолжительность рабочей смены (часы)</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км</w:t>
      </w:r>
      <w:proofErr w:type="spellEnd"/>
      <w:r w:rsidRPr="004B16E4">
        <w:rPr>
          <w:rStyle w:val="0pt"/>
          <w:rFonts w:ascii="Times New Roman" w:hAnsi="Times New Roman" w:cs="Times New Roman"/>
          <w:iCs/>
          <w:sz w:val="24"/>
          <w:szCs w:val="24"/>
        </w:rPr>
        <w:t xml:space="preserve"> — </w:t>
      </w:r>
      <w:r w:rsidRPr="004B16E4">
        <w:rPr>
          <w:rFonts w:ascii="Times New Roman" w:hAnsi="Times New Roman" w:cs="Times New Roman"/>
          <w:i w:val="0"/>
          <w:color w:val="000000"/>
          <w:sz w:val="24"/>
          <w:szCs w:val="24"/>
          <w:lang w:bidi="ru-RU"/>
        </w:rPr>
        <w:t>потери рабочего Времени</w:t>
      </w:r>
      <w:proofErr w:type="gramStart"/>
      <w:r w:rsidRPr="004B16E4">
        <w:rPr>
          <w:rFonts w:ascii="Times New Roman" w:hAnsi="Times New Roman" w:cs="Times New Roman"/>
          <w:i w:val="0"/>
          <w:color w:val="000000"/>
          <w:sz w:val="24"/>
          <w:szCs w:val="24"/>
          <w:lang w:bidi="ru-RU"/>
        </w:rPr>
        <w:t xml:space="preserve"> В</w:t>
      </w:r>
      <w:proofErr w:type="gram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сВязи</w:t>
      </w:r>
      <w:proofErr w:type="spellEnd"/>
      <w:r w:rsidRPr="004B16E4">
        <w:rPr>
          <w:rFonts w:ascii="Times New Roman" w:hAnsi="Times New Roman" w:cs="Times New Roman"/>
          <w:i w:val="0"/>
          <w:color w:val="000000"/>
          <w:sz w:val="24"/>
          <w:szCs w:val="24"/>
          <w:lang w:bidi="ru-RU"/>
        </w:rPr>
        <w:t xml:space="preserve"> с сокращением длительности рабочего дня кормящим матерям (часы)</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п</w:t>
      </w:r>
      <w:proofErr w:type="spellEnd"/>
      <w:r w:rsidRPr="004B16E4">
        <w:rPr>
          <w:rStyle w:val="0pt"/>
          <w:rFonts w:ascii="Times New Roman" w:hAnsi="Times New Roman" w:cs="Times New Roman"/>
          <w:iCs/>
          <w:sz w:val="24"/>
          <w:szCs w:val="24"/>
        </w:rPr>
        <w:t xml:space="preserve"> — </w:t>
      </w:r>
      <w:r w:rsidRPr="004B16E4">
        <w:rPr>
          <w:rFonts w:ascii="Times New Roman" w:hAnsi="Times New Roman" w:cs="Times New Roman"/>
          <w:i w:val="0"/>
          <w:color w:val="000000"/>
          <w:sz w:val="24"/>
          <w:szCs w:val="24"/>
          <w:lang w:bidi="ru-RU"/>
        </w:rPr>
        <w:t>потери рабочего Времени</w:t>
      </w:r>
      <w:proofErr w:type="gramStart"/>
      <w:r w:rsidRPr="004B16E4">
        <w:rPr>
          <w:rFonts w:ascii="Times New Roman" w:hAnsi="Times New Roman" w:cs="Times New Roman"/>
          <w:i w:val="0"/>
          <w:color w:val="000000"/>
          <w:sz w:val="24"/>
          <w:szCs w:val="24"/>
          <w:lang w:bidi="ru-RU"/>
        </w:rPr>
        <w:t xml:space="preserve"> В</w:t>
      </w:r>
      <w:proofErr w:type="gram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сВязи</w:t>
      </w:r>
      <w:proofErr w:type="spellEnd"/>
      <w:r w:rsidRPr="004B16E4">
        <w:rPr>
          <w:rFonts w:ascii="Times New Roman" w:hAnsi="Times New Roman" w:cs="Times New Roman"/>
          <w:i w:val="0"/>
          <w:color w:val="000000"/>
          <w:sz w:val="24"/>
          <w:szCs w:val="24"/>
          <w:lang w:bidi="ru-RU"/>
        </w:rPr>
        <w:t xml:space="preserve"> с сокращением длительности рабочего дня подросткам (часы)</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с</w:t>
      </w:r>
      <w:r w:rsidRPr="004B16E4">
        <w:rPr>
          <w:rStyle w:val="0pt"/>
          <w:rFonts w:ascii="Times New Roman" w:hAnsi="Times New Roman" w:cs="Times New Roman"/>
          <w:iCs/>
          <w:sz w:val="24"/>
          <w:szCs w:val="24"/>
        </w:rPr>
        <w:t xml:space="preserve"> — </w:t>
      </w:r>
      <w:r w:rsidRPr="004B16E4">
        <w:rPr>
          <w:rFonts w:ascii="Times New Roman" w:hAnsi="Times New Roman" w:cs="Times New Roman"/>
          <w:i w:val="0"/>
          <w:color w:val="000000"/>
          <w:sz w:val="24"/>
          <w:szCs w:val="24"/>
          <w:lang w:bidi="ru-RU"/>
        </w:rPr>
        <w:t>потери рабочего Времени</w:t>
      </w:r>
      <w:proofErr w:type="gramStart"/>
      <w:r w:rsidRPr="004B16E4">
        <w:rPr>
          <w:rFonts w:ascii="Times New Roman" w:hAnsi="Times New Roman" w:cs="Times New Roman"/>
          <w:i w:val="0"/>
          <w:color w:val="000000"/>
          <w:sz w:val="24"/>
          <w:szCs w:val="24"/>
          <w:lang w:bidi="ru-RU"/>
        </w:rPr>
        <w:t xml:space="preserve"> В</w:t>
      </w:r>
      <w:proofErr w:type="gram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сВязи</w:t>
      </w:r>
      <w:proofErr w:type="spellEnd"/>
      <w:r w:rsidRPr="004B16E4">
        <w:rPr>
          <w:rFonts w:ascii="Times New Roman" w:hAnsi="Times New Roman" w:cs="Times New Roman"/>
          <w:i w:val="0"/>
          <w:color w:val="000000"/>
          <w:sz w:val="24"/>
          <w:szCs w:val="24"/>
          <w:lang w:bidi="ru-RU"/>
        </w:rPr>
        <w:t xml:space="preserve"> с сокращенным рабочим днем В предпраздничные дни (часы).</w:t>
      </w:r>
    </w:p>
    <w:p w:rsidR="00C35510" w:rsidRDefault="00C35510" w:rsidP="004B16E4">
      <w:pPr>
        <w:pStyle w:val="32"/>
        <w:shd w:val="clear" w:color="auto" w:fill="auto"/>
        <w:spacing w:after="0" w:line="240" w:lineRule="auto"/>
        <w:ind w:left="567" w:right="568" w:firstLine="567"/>
        <w:rPr>
          <w:rFonts w:ascii="Times New Roman" w:hAnsi="Times New Roman" w:cs="Times New Roman"/>
          <w:i w:val="0"/>
          <w:color w:val="000000"/>
          <w:sz w:val="24"/>
          <w:szCs w:val="24"/>
          <w:lang w:bidi="ru-RU"/>
        </w:rPr>
      </w:pPr>
      <w:proofErr w:type="spellStart"/>
      <w:r w:rsidRPr="004B16E4">
        <w:rPr>
          <w:rFonts w:ascii="Times New Roman" w:hAnsi="Times New Roman" w:cs="Times New Roman"/>
          <w:i w:val="0"/>
          <w:color w:val="000000"/>
          <w:sz w:val="24"/>
          <w:szCs w:val="24"/>
          <w:lang w:bidi="ru-RU"/>
        </w:rPr>
        <w:t>КоличестВо</w:t>
      </w:r>
      <w:proofErr w:type="spellEnd"/>
      <w:r w:rsidRPr="004B16E4">
        <w:rPr>
          <w:rFonts w:ascii="Times New Roman" w:hAnsi="Times New Roman" w:cs="Times New Roman"/>
          <w:i w:val="0"/>
          <w:color w:val="000000"/>
          <w:sz w:val="24"/>
          <w:szCs w:val="24"/>
          <w:lang w:bidi="ru-RU"/>
        </w:rPr>
        <w:t xml:space="preserve"> нерабочих дней по </w:t>
      </w:r>
      <w:proofErr w:type="spellStart"/>
      <w:r w:rsidRPr="004B16E4">
        <w:rPr>
          <w:rFonts w:ascii="Times New Roman" w:hAnsi="Times New Roman" w:cs="Times New Roman"/>
          <w:i w:val="0"/>
          <w:color w:val="000000"/>
          <w:sz w:val="24"/>
          <w:szCs w:val="24"/>
          <w:lang w:bidi="ru-RU"/>
        </w:rPr>
        <w:t>уВажительным</w:t>
      </w:r>
      <w:proofErr w:type="spellEnd"/>
      <w:r w:rsidRPr="004B16E4">
        <w:rPr>
          <w:rFonts w:ascii="Times New Roman" w:hAnsi="Times New Roman" w:cs="Times New Roman"/>
          <w:i w:val="0"/>
          <w:color w:val="000000"/>
          <w:sz w:val="24"/>
          <w:szCs w:val="24"/>
          <w:lang w:bidi="ru-RU"/>
        </w:rPr>
        <w:t xml:space="preserve"> причинам (Т, Т, Т, </w:t>
      </w:r>
      <w:proofErr w:type="spellStart"/>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пв</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км</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п</w:t>
      </w:r>
      <w:proofErr w:type="spellEnd"/>
      <w:r w:rsidRPr="004B16E4">
        <w:rPr>
          <w:rFonts w:ascii="Times New Roman" w:hAnsi="Times New Roman" w:cs="Times New Roman"/>
          <w:i w:val="0"/>
          <w:color w:val="000000"/>
          <w:sz w:val="24"/>
          <w:szCs w:val="24"/>
          <w:lang w:bidi="ru-RU"/>
        </w:rPr>
        <w:t xml:space="preserve">) определяется, как </w:t>
      </w:r>
      <w:proofErr w:type="spellStart"/>
      <w:r w:rsidRPr="004B16E4">
        <w:rPr>
          <w:rFonts w:ascii="Times New Roman" w:hAnsi="Times New Roman" w:cs="Times New Roman"/>
          <w:i w:val="0"/>
          <w:color w:val="000000"/>
          <w:sz w:val="24"/>
          <w:szCs w:val="24"/>
          <w:lang w:bidi="ru-RU"/>
        </w:rPr>
        <w:t>праВило</w:t>
      </w:r>
      <w:proofErr w:type="spellEnd"/>
      <w:r w:rsidRPr="004B16E4">
        <w:rPr>
          <w:rFonts w:ascii="Times New Roman" w:hAnsi="Times New Roman" w:cs="Times New Roman"/>
          <w:i w:val="0"/>
          <w:color w:val="000000"/>
          <w:sz w:val="24"/>
          <w:szCs w:val="24"/>
          <w:lang w:bidi="ru-RU"/>
        </w:rPr>
        <w:t xml:space="preserve">, на </w:t>
      </w:r>
      <w:proofErr w:type="spellStart"/>
      <w:r w:rsidRPr="004B16E4">
        <w:rPr>
          <w:rFonts w:ascii="Times New Roman" w:hAnsi="Times New Roman" w:cs="Times New Roman"/>
          <w:i w:val="0"/>
          <w:color w:val="000000"/>
          <w:sz w:val="24"/>
          <w:szCs w:val="24"/>
          <w:lang w:bidi="ru-RU"/>
        </w:rPr>
        <w:t>осноВе</w:t>
      </w:r>
      <w:proofErr w:type="spellEnd"/>
      <w:r w:rsidRPr="004B16E4">
        <w:rPr>
          <w:rFonts w:ascii="Times New Roman" w:hAnsi="Times New Roman" w:cs="Times New Roman"/>
          <w:i w:val="0"/>
          <w:color w:val="000000"/>
          <w:sz w:val="24"/>
          <w:szCs w:val="24"/>
          <w:lang w:bidi="ru-RU"/>
        </w:rPr>
        <w:t xml:space="preserve"> средних данных отчета за прошедший год и</w:t>
      </w:r>
      <w:proofErr w:type="gramStart"/>
      <w:r w:rsidRPr="004B16E4">
        <w:rPr>
          <w:rFonts w:ascii="Times New Roman" w:hAnsi="Times New Roman" w:cs="Times New Roman"/>
          <w:i w:val="0"/>
          <w:color w:val="000000"/>
          <w:sz w:val="24"/>
          <w:szCs w:val="24"/>
          <w:lang w:bidi="ru-RU"/>
        </w:rPr>
        <w:t xml:space="preserve"> В</w:t>
      </w:r>
      <w:proofErr w:type="gram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соотВетстВии</w:t>
      </w:r>
      <w:proofErr w:type="spellEnd"/>
      <w:r w:rsidRPr="004B16E4">
        <w:rPr>
          <w:rFonts w:ascii="Times New Roman" w:hAnsi="Times New Roman" w:cs="Times New Roman"/>
          <w:i w:val="0"/>
          <w:color w:val="000000"/>
          <w:sz w:val="24"/>
          <w:szCs w:val="24"/>
          <w:lang w:bidi="ru-RU"/>
        </w:rPr>
        <w:t xml:space="preserve"> с </w:t>
      </w:r>
      <w:proofErr w:type="spellStart"/>
      <w:r w:rsidRPr="004B16E4">
        <w:rPr>
          <w:rFonts w:ascii="Times New Roman" w:hAnsi="Times New Roman" w:cs="Times New Roman"/>
          <w:i w:val="0"/>
          <w:color w:val="000000"/>
          <w:sz w:val="24"/>
          <w:szCs w:val="24"/>
          <w:lang w:bidi="ru-RU"/>
        </w:rPr>
        <w:t>законодательстВом</w:t>
      </w:r>
      <w:proofErr w:type="spellEnd"/>
      <w:r w:rsidRPr="004B16E4">
        <w:rPr>
          <w:rFonts w:ascii="Times New Roman" w:hAnsi="Times New Roman" w:cs="Times New Roman"/>
          <w:i w:val="0"/>
          <w:color w:val="000000"/>
          <w:sz w:val="24"/>
          <w:szCs w:val="24"/>
          <w:lang w:bidi="ru-RU"/>
        </w:rPr>
        <w:t xml:space="preserve"> по труду.</w:t>
      </w:r>
    </w:p>
    <w:p w:rsidR="004B16E4" w:rsidRDefault="004B16E4" w:rsidP="004B16E4">
      <w:pPr>
        <w:pStyle w:val="32"/>
        <w:shd w:val="clear" w:color="auto" w:fill="auto"/>
        <w:spacing w:after="0" w:line="240" w:lineRule="auto"/>
        <w:ind w:left="567" w:right="568" w:firstLine="567"/>
        <w:rPr>
          <w:rFonts w:ascii="Times New Roman" w:hAnsi="Times New Roman" w:cs="Times New Roman"/>
          <w:i w:val="0"/>
          <w:color w:val="000000"/>
          <w:sz w:val="24"/>
          <w:szCs w:val="24"/>
          <w:lang w:bidi="ru-RU"/>
        </w:rPr>
      </w:pPr>
    </w:p>
    <w:p w:rsidR="004B16E4" w:rsidRPr="00E9427B" w:rsidRDefault="004B16E4" w:rsidP="004B16E4">
      <w:pPr>
        <w:pStyle w:val="32"/>
        <w:shd w:val="clear" w:color="auto" w:fill="auto"/>
        <w:spacing w:after="0" w:line="240" w:lineRule="auto"/>
        <w:ind w:left="567" w:right="568" w:firstLine="567"/>
        <w:rPr>
          <w:rFonts w:ascii="Times New Roman" w:hAnsi="Times New Roman" w:cs="Times New Roman"/>
          <w:b/>
          <w:i w:val="0"/>
          <w:sz w:val="24"/>
          <w:szCs w:val="24"/>
        </w:rPr>
      </w:pPr>
    </w:p>
    <w:p w:rsidR="004B16E4" w:rsidRPr="004B16E4" w:rsidRDefault="004B16E4" w:rsidP="004B16E4">
      <w:pPr>
        <w:pStyle w:val="ae"/>
        <w:shd w:val="clear" w:color="auto" w:fill="FFFFFF"/>
        <w:spacing w:before="0" w:beforeAutospacing="0" w:after="0" w:afterAutospacing="0"/>
        <w:ind w:left="567" w:right="568" w:firstLine="567"/>
        <w:jc w:val="both"/>
        <w:outlineLvl w:val="0"/>
      </w:pPr>
      <w:bookmarkStart w:id="10" w:name="bookmark23"/>
      <w:r w:rsidRPr="00E9427B">
        <w:rPr>
          <w:b/>
        </w:rPr>
        <w:t>Практическое занятие 5.</w:t>
      </w:r>
      <w:r w:rsidRPr="004B16E4">
        <w:t xml:space="preserve"> Расчет норм затрат труда по нормативам.</w:t>
      </w:r>
    </w:p>
    <w:p w:rsidR="00C35510" w:rsidRPr="004B16E4" w:rsidRDefault="00C35510" w:rsidP="004B16E4">
      <w:pPr>
        <w:pStyle w:val="50"/>
        <w:shd w:val="clear" w:color="auto" w:fill="auto"/>
        <w:spacing w:before="0" w:line="240" w:lineRule="auto"/>
        <w:ind w:left="567" w:right="568" w:firstLine="567"/>
        <w:jc w:val="both"/>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Цель работы</w:t>
      </w:r>
      <w:proofErr w:type="gramStart"/>
      <w:r w:rsidRPr="004B16E4">
        <w:rPr>
          <w:rFonts w:ascii="Times New Roman" w:hAnsi="Times New Roman" w:cs="Times New Roman"/>
          <w:i w:val="0"/>
          <w:color w:val="000000"/>
          <w:sz w:val="24"/>
          <w:szCs w:val="24"/>
          <w:lang w:bidi="ru-RU"/>
        </w:rPr>
        <w:t>-'</w:t>
      </w:r>
      <w:bookmarkEnd w:id="10"/>
      <w:proofErr w:type="gramEnd"/>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Научиться </w:t>
      </w:r>
      <w:proofErr w:type="spellStart"/>
      <w:r w:rsidRPr="004B16E4">
        <w:rPr>
          <w:rFonts w:ascii="Times New Roman" w:hAnsi="Times New Roman" w:cs="Times New Roman"/>
          <w:i w:val="0"/>
          <w:color w:val="000000"/>
          <w:sz w:val="24"/>
          <w:szCs w:val="24"/>
          <w:lang w:bidi="ru-RU"/>
        </w:rPr>
        <w:t>планироВать</w:t>
      </w:r>
      <w:proofErr w:type="spellEnd"/>
      <w:r w:rsidRPr="004B16E4">
        <w:rPr>
          <w:rFonts w:ascii="Times New Roman" w:hAnsi="Times New Roman" w:cs="Times New Roman"/>
          <w:i w:val="0"/>
          <w:color w:val="000000"/>
          <w:sz w:val="24"/>
          <w:szCs w:val="24"/>
          <w:lang w:bidi="ru-RU"/>
        </w:rPr>
        <w:t xml:space="preserve"> бюджет рабочего Времени.</w:t>
      </w:r>
    </w:p>
    <w:p w:rsidR="00C35510" w:rsidRPr="004B16E4" w:rsidRDefault="00C35510" w:rsidP="004B16E4">
      <w:pPr>
        <w:pStyle w:val="50"/>
        <w:shd w:val="clear" w:color="auto" w:fill="auto"/>
        <w:spacing w:before="0" w:line="240" w:lineRule="auto"/>
        <w:ind w:left="567" w:right="568" w:firstLine="567"/>
        <w:jc w:val="both"/>
        <w:rPr>
          <w:rFonts w:ascii="Times New Roman" w:hAnsi="Times New Roman" w:cs="Times New Roman"/>
          <w:i w:val="0"/>
          <w:sz w:val="24"/>
          <w:szCs w:val="24"/>
        </w:rPr>
      </w:pPr>
      <w:bookmarkStart w:id="11" w:name="bookmark24"/>
      <w:r w:rsidRPr="004B16E4">
        <w:rPr>
          <w:rFonts w:ascii="Times New Roman" w:hAnsi="Times New Roman" w:cs="Times New Roman"/>
          <w:i w:val="0"/>
          <w:color w:val="000000"/>
          <w:sz w:val="24"/>
          <w:szCs w:val="24"/>
          <w:lang w:bidi="ru-RU"/>
        </w:rPr>
        <w:t>Исходные данные:</w:t>
      </w:r>
      <w:bookmarkEnd w:id="11"/>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По предприятию за июль имеется следующая информация, </w:t>
      </w:r>
      <w:proofErr w:type="spellStart"/>
      <w:r w:rsidRPr="004B16E4">
        <w:rPr>
          <w:rFonts w:ascii="Times New Roman" w:hAnsi="Times New Roman" w:cs="Times New Roman"/>
          <w:i w:val="0"/>
          <w:color w:val="000000"/>
          <w:sz w:val="24"/>
          <w:szCs w:val="24"/>
          <w:lang w:bidi="ru-RU"/>
        </w:rPr>
        <w:t>тыс</w:t>
      </w:r>
      <w:proofErr w:type="gramStart"/>
      <w:r w:rsidRPr="004B16E4">
        <w:rPr>
          <w:rFonts w:ascii="Times New Roman" w:hAnsi="Times New Roman" w:cs="Times New Roman"/>
          <w:i w:val="0"/>
          <w:color w:val="000000"/>
          <w:sz w:val="24"/>
          <w:szCs w:val="24"/>
          <w:lang w:bidi="ru-RU"/>
        </w:rPr>
        <w:t>.ч</w:t>
      </w:r>
      <w:proofErr w:type="gramEnd"/>
      <w:r w:rsidRPr="004B16E4">
        <w:rPr>
          <w:rFonts w:ascii="Times New Roman" w:hAnsi="Times New Roman" w:cs="Times New Roman"/>
          <w:i w:val="0"/>
          <w:color w:val="000000"/>
          <w:sz w:val="24"/>
          <w:szCs w:val="24"/>
          <w:lang w:bidi="ru-RU"/>
        </w:rPr>
        <w:t>елоВеко</w:t>
      </w:r>
      <w:proofErr w:type="spellEnd"/>
      <w:r w:rsidRPr="004B16E4">
        <w:rPr>
          <w:rFonts w:ascii="Times New Roman" w:hAnsi="Times New Roman" w:cs="Times New Roman"/>
          <w:i w:val="0"/>
          <w:color w:val="000000"/>
          <w:sz w:val="24"/>
          <w:szCs w:val="24"/>
          <w:lang w:bidi="ru-RU"/>
        </w:rPr>
        <w:t>-дней</w:t>
      </w:r>
      <w:r w:rsidRPr="004B16E4">
        <w:rPr>
          <w:rStyle w:val="0pt"/>
          <w:rFonts w:ascii="Times New Roman" w:hAnsi="Times New Roman" w:cs="Times New Roman"/>
          <w:iCs/>
          <w:sz w:val="24"/>
          <w:szCs w:val="24"/>
        </w:rPr>
        <w:t>•'</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 xml:space="preserve">1 </w:t>
      </w:r>
      <w:r w:rsidRPr="004B16E4">
        <w:rPr>
          <w:rFonts w:ascii="Times New Roman" w:hAnsi="Times New Roman" w:cs="Times New Roman"/>
          <w:i w:val="0"/>
          <w:color w:val="000000"/>
          <w:sz w:val="24"/>
          <w:szCs w:val="24"/>
          <w:lang w:bidi="ru-RU"/>
        </w:rPr>
        <w:t xml:space="preserve">Отработано — 121,1 2. Очередные отпуска — 9,9 </w:t>
      </w:r>
      <w:r w:rsidRPr="004B16E4">
        <w:rPr>
          <w:rStyle w:val="0pt"/>
          <w:rFonts w:ascii="Times New Roman" w:hAnsi="Times New Roman" w:cs="Times New Roman"/>
          <w:iCs/>
          <w:sz w:val="24"/>
          <w:szCs w:val="24"/>
        </w:rPr>
        <w:t xml:space="preserve">3 </w:t>
      </w:r>
      <w:r w:rsidRPr="004B16E4">
        <w:rPr>
          <w:rFonts w:ascii="Times New Roman" w:hAnsi="Times New Roman" w:cs="Times New Roman"/>
          <w:i w:val="0"/>
          <w:color w:val="000000"/>
          <w:sz w:val="24"/>
          <w:szCs w:val="24"/>
          <w:lang w:bidi="ru-RU"/>
        </w:rPr>
        <w:t>Выходные дни — 240</w:t>
      </w:r>
    </w:p>
    <w:p w:rsidR="00C35510" w:rsidRPr="004B16E4" w:rsidRDefault="00C35510" w:rsidP="004B16E4">
      <w:pPr>
        <w:pStyle w:val="32"/>
        <w:numPr>
          <w:ilvl w:val="0"/>
          <w:numId w:val="9"/>
        </w:numPr>
        <w:shd w:val="clear" w:color="auto" w:fill="auto"/>
        <w:tabs>
          <w:tab w:val="left" w:pos="1102"/>
        </w:tabs>
        <w:spacing w:after="0"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НеяВки</w:t>
      </w:r>
      <w:proofErr w:type="spellEnd"/>
      <w:r w:rsidRPr="004B16E4">
        <w:rPr>
          <w:rFonts w:ascii="Times New Roman" w:hAnsi="Times New Roman" w:cs="Times New Roman"/>
          <w:i w:val="0"/>
          <w:color w:val="000000"/>
          <w:sz w:val="24"/>
          <w:szCs w:val="24"/>
          <w:lang w:bidi="ru-RU"/>
        </w:rPr>
        <w:t xml:space="preserve"> по болезни и отпуска</w:t>
      </w:r>
      <w:proofErr w:type="gramStart"/>
      <w:r w:rsidRPr="004B16E4">
        <w:rPr>
          <w:rFonts w:ascii="Times New Roman" w:hAnsi="Times New Roman" w:cs="Times New Roman"/>
          <w:i w:val="0"/>
          <w:color w:val="000000"/>
          <w:sz w:val="24"/>
          <w:szCs w:val="24"/>
          <w:lang w:bidi="ru-RU"/>
        </w:rPr>
        <w:t xml:space="preserve"> В</w:t>
      </w:r>
      <w:proofErr w:type="gram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сВязи</w:t>
      </w:r>
      <w:proofErr w:type="spellEnd"/>
      <w:r w:rsidRPr="004B16E4">
        <w:rPr>
          <w:rFonts w:ascii="Times New Roman" w:hAnsi="Times New Roman" w:cs="Times New Roman"/>
          <w:i w:val="0"/>
          <w:color w:val="000000"/>
          <w:sz w:val="24"/>
          <w:szCs w:val="24"/>
          <w:lang w:bidi="ru-RU"/>
        </w:rPr>
        <w:t xml:space="preserve"> с родами — 3,5 </w:t>
      </w:r>
      <w:r w:rsidRPr="004B16E4">
        <w:rPr>
          <w:rStyle w:val="0pt"/>
          <w:rFonts w:ascii="Times New Roman" w:hAnsi="Times New Roman" w:cs="Times New Roman"/>
          <w:iCs/>
          <w:sz w:val="24"/>
          <w:szCs w:val="24"/>
        </w:rPr>
        <w:t xml:space="preserve">5 </w:t>
      </w:r>
      <w:proofErr w:type="spellStart"/>
      <w:r w:rsidRPr="004B16E4">
        <w:rPr>
          <w:rFonts w:ascii="Times New Roman" w:hAnsi="Times New Roman" w:cs="Times New Roman"/>
          <w:i w:val="0"/>
          <w:color w:val="000000"/>
          <w:sz w:val="24"/>
          <w:szCs w:val="24"/>
          <w:lang w:bidi="ru-RU"/>
        </w:rPr>
        <w:t>НеяВки</w:t>
      </w:r>
      <w:proofErr w:type="spellEnd"/>
      <w:r w:rsidRPr="004B16E4">
        <w:rPr>
          <w:rFonts w:ascii="Times New Roman" w:hAnsi="Times New Roman" w:cs="Times New Roman"/>
          <w:i w:val="0"/>
          <w:color w:val="000000"/>
          <w:sz w:val="24"/>
          <w:szCs w:val="24"/>
          <w:lang w:bidi="ru-RU"/>
        </w:rPr>
        <w:t xml:space="preserve"> с разрешения администрации — 6,6 6. Прогулы — 0,11</w:t>
      </w:r>
    </w:p>
    <w:p w:rsidR="00C35510" w:rsidRPr="004B16E4" w:rsidRDefault="00C35510" w:rsidP="004B16E4">
      <w:pPr>
        <w:pStyle w:val="50"/>
        <w:shd w:val="clear" w:color="auto" w:fill="auto"/>
        <w:spacing w:before="0" w:line="240" w:lineRule="auto"/>
        <w:ind w:left="567" w:right="568" w:firstLine="567"/>
        <w:jc w:val="both"/>
        <w:rPr>
          <w:rFonts w:ascii="Times New Roman" w:hAnsi="Times New Roman" w:cs="Times New Roman"/>
          <w:i w:val="0"/>
          <w:sz w:val="24"/>
          <w:szCs w:val="24"/>
        </w:rPr>
      </w:pPr>
      <w:bookmarkStart w:id="12" w:name="bookmark25"/>
      <w:r w:rsidRPr="004B16E4">
        <w:rPr>
          <w:rFonts w:ascii="Times New Roman" w:hAnsi="Times New Roman" w:cs="Times New Roman"/>
          <w:i w:val="0"/>
          <w:color w:val="000000"/>
          <w:sz w:val="24"/>
          <w:szCs w:val="24"/>
          <w:lang w:bidi="ru-RU"/>
        </w:rPr>
        <w:t>Ход работы</w:t>
      </w:r>
      <w:proofErr w:type="gramStart"/>
      <w:r w:rsidRPr="004B16E4">
        <w:rPr>
          <w:rFonts w:ascii="Times New Roman" w:hAnsi="Times New Roman" w:cs="Times New Roman"/>
          <w:i w:val="0"/>
          <w:color w:val="000000"/>
          <w:sz w:val="24"/>
          <w:szCs w:val="24"/>
          <w:lang w:bidi="ru-RU"/>
        </w:rPr>
        <w:t>-'</w:t>
      </w:r>
      <w:bookmarkEnd w:id="12"/>
      <w:proofErr w:type="gramEnd"/>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1</w:t>
      </w:r>
      <w:proofErr w:type="gramStart"/>
      <w:r w:rsidRPr="004B16E4">
        <w:rPr>
          <w:rStyle w:val="0pt"/>
          <w:rFonts w:ascii="Times New Roman" w:hAnsi="Times New Roman" w:cs="Times New Roman"/>
          <w:iCs/>
          <w:sz w:val="24"/>
          <w:szCs w:val="24"/>
        </w:rPr>
        <w:t xml:space="preserve"> </w:t>
      </w:r>
      <w:r w:rsidRPr="004B16E4">
        <w:rPr>
          <w:rFonts w:ascii="Times New Roman" w:hAnsi="Times New Roman" w:cs="Times New Roman"/>
          <w:i w:val="0"/>
          <w:color w:val="000000"/>
          <w:sz w:val="24"/>
          <w:szCs w:val="24"/>
          <w:lang w:bidi="ru-RU"/>
        </w:rPr>
        <w:t>О</w:t>
      </w:r>
      <w:proofErr w:type="gramEnd"/>
      <w:r w:rsidRPr="004B16E4">
        <w:rPr>
          <w:rFonts w:ascii="Times New Roman" w:hAnsi="Times New Roman" w:cs="Times New Roman"/>
          <w:i w:val="0"/>
          <w:color w:val="000000"/>
          <w:sz w:val="24"/>
          <w:szCs w:val="24"/>
          <w:lang w:bidi="ru-RU"/>
        </w:rPr>
        <w:t xml:space="preserve">пределяем календарный фонд рабочего Времени, как сумму списочных чисел за Все дни отчетного периода (Включая списочные числа за Выходные и праздничные дни) или сумму </w:t>
      </w:r>
      <w:proofErr w:type="spellStart"/>
      <w:r w:rsidRPr="004B16E4">
        <w:rPr>
          <w:rFonts w:ascii="Times New Roman" w:hAnsi="Times New Roman" w:cs="Times New Roman"/>
          <w:i w:val="0"/>
          <w:color w:val="000000"/>
          <w:sz w:val="24"/>
          <w:szCs w:val="24"/>
          <w:lang w:bidi="ru-RU"/>
        </w:rPr>
        <w:t>яВок</w:t>
      </w:r>
      <w:proofErr w:type="spellEnd"/>
      <w:r w:rsidRPr="004B16E4">
        <w:rPr>
          <w:rFonts w:ascii="Times New Roman" w:hAnsi="Times New Roman" w:cs="Times New Roman"/>
          <w:i w:val="0"/>
          <w:color w:val="000000"/>
          <w:sz w:val="24"/>
          <w:szCs w:val="24"/>
          <w:lang w:bidi="ru-RU"/>
        </w:rPr>
        <w:t xml:space="preserve"> и Всех </w:t>
      </w:r>
      <w:proofErr w:type="spellStart"/>
      <w:r w:rsidRPr="004B16E4">
        <w:rPr>
          <w:rFonts w:ascii="Times New Roman" w:hAnsi="Times New Roman" w:cs="Times New Roman"/>
          <w:i w:val="0"/>
          <w:color w:val="000000"/>
          <w:sz w:val="24"/>
          <w:szCs w:val="24"/>
          <w:lang w:bidi="ru-RU"/>
        </w:rPr>
        <w:t>неяВок</w:t>
      </w:r>
      <w:proofErr w:type="spellEnd"/>
      <w:r w:rsidRPr="004B16E4">
        <w:rPr>
          <w:rFonts w:ascii="Times New Roman" w:hAnsi="Times New Roman" w:cs="Times New Roman"/>
          <w:i w:val="0"/>
          <w:color w:val="000000"/>
          <w:sz w:val="24"/>
          <w:szCs w:val="24"/>
          <w:lang w:bidi="ru-RU"/>
        </w:rPr>
        <w:t>.</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Календарный фонд = (</w:t>
      </w:r>
      <w:proofErr w:type="spellStart"/>
      <w:r w:rsidRPr="004B16E4">
        <w:rPr>
          <w:rFonts w:ascii="Times New Roman" w:hAnsi="Times New Roman" w:cs="Times New Roman"/>
          <w:i w:val="0"/>
          <w:color w:val="000000"/>
          <w:sz w:val="24"/>
          <w:szCs w:val="24"/>
          <w:lang w:bidi="ru-RU"/>
        </w:rPr>
        <w:t>челоВеко-дней</w:t>
      </w:r>
      <w:proofErr w:type="spellEnd"/>
      <w:r w:rsidRPr="004B16E4">
        <w:rPr>
          <w:rFonts w:ascii="Times New Roman" w:hAnsi="Times New Roman" w:cs="Times New Roman"/>
          <w:i w:val="0"/>
          <w:color w:val="000000"/>
          <w:sz w:val="24"/>
          <w:szCs w:val="24"/>
          <w:lang w:bidi="ru-RU"/>
        </w:rPr>
        <w:t>)</w:t>
      </w:r>
    </w:p>
    <w:p w:rsidR="00C35510" w:rsidRPr="004B16E4" w:rsidRDefault="00C35510" w:rsidP="004B16E4">
      <w:pPr>
        <w:pStyle w:val="32"/>
        <w:numPr>
          <w:ilvl w:val="0"/>
          <w:numId w:val="12"/>
        </w:numPr>
        <w:shd w:val="clear" w:color="auto" w:fill="auto"/>
        <w:tabs>
          <w:tab w:val="left" w:pos="1048"/>
        </w:tabs>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Определяем табельный фонд рабочего Времени, как сумму списочных чисел за рабочие дни</w:t>
      </w:r>
      <w:proofErr w:type="gramStart"/>
      <w:r w:rsidRPr="004B16E4">
        <w:rPr>
          <w:rFonts w:ascii="Times New Roman" w:hAnsi="Times New Roman" w:cs="Times New Roman"/>
          <w:i w:val="0"/>
          <w:color w:val="000000"/>
          <w:sz w:val="24"/>
          <w:szCs w:val="24"/>
          <w:lang w:bidi="ru-RU"/>
        </w:rPr>
        <w:t xml:space="preserve"> В</w:t>
      </w:r>
      <w:proofErr w:type="gramEnd"/>
      <w:r w:rsidRPr="004B16E4">
        <w:rPr>
          <w:rFonts w:ascii="Times New Roman" w:hAnsi="Times New Roman" w:cs="Times New Roman"/>
          <w:i w:val="0"/>
          <w:color w:val="000000"/>
          <w:sz w:val="24"/>
          <w:szCs w:val="24"/>
          <w:lang w:bidi="ru-RU"/>
        </w:rPr>
        <w:t xml:space="preserve"> отчетном периоде. Он </w:t>
      </w:r>
      <w:proofErr w:type="spellStart"/>
      <w:r w:rsidRPr="004B16E4">
        <w:rPr>
          <w:rFonts w:ascii="Times New Roman" w:hAnsi="Times New Roman" w:cs="Times New Roman"/>
          <w:i w:val="0"/>
          <w:color w:val="000000"/>
          <w:sz w:val="24"/>
          <w:szCs w:val="24"/>
          <w:lang w:bidi="ru-RU"/>
        </w:rPr>
        <w:t>раВен</w:t>
      </w:r>
      <w:proofErr w:type="spellEnd"/>
      <w:r w:rsidRPr="004B16E4">
        <w:rPr>
          <w:rFonts w:ascii="Times New Roman" w:hAnsi="Times New Roman" w:cs="Times New Roman"/>
          <w:i w:val="0"/>
          <w:color w:val="000000"/>
          <w:sz w:val="24"/>
          <w:szCs w:val="24"/>
          <w:lang w:bidi="ru-RU"/>
        </w:rPr>
        <w:t xml:space="preserve"> календарному фонду Времени минус праздничные и Выходные </w:t>
      </w:r>
      <w:proofErr w:type="spellStart"/>
      <w:r w:rsidRPr="004B16E4">
        <w:rPr>
          <w:rFonts w:ascii="Times New Roman" w:hAnsi="Times New Roman" w:cs="Times New Roman"/>
          <w:i w:val="0"/>
          <w:color w:val="000000"/>
          <w:sz w:val="24"/>
          <w:szCs w:val="24"/>
          <w:lang w:bidi="ru-RU"/>
        </w:rPr>
        <w:t>челоВеко-дни</w:t>
      </w:r>
      <w:proofErr w:type="spellEnd"/>
      <w:r w:rsidRPr="004B16E4">
        <w:rPr>
          <w:rFonts w:ascii="Times New Roman" w:hAnsi="Times New Roman" w:cs="Times New Roman"/>
          <w:i w:val="0"/>
          <w:color w:val="000000"/>
          <w:sz w:val="24"/>
          <w:szCs w:val="24"/>
          <w:lang w:bidi="ru-RU"/>
        </w:rPr>
        <w:t>.</w:t>
      </w:r>
    </w:p>
    <w:p w:rsidR="00C35510" w:rsidRPr="004B16E4" w:rsidRDefault="00C35510" w:rsidP="004B16E4">
      <w:pPr>
        <w:pStyle w:val="32"/>
        <w:numPr>
          <w:ilvl w:val="0"/>
          <w:numId w:val="12"/>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Определяем максимально возможный фонд рабочего времени — это максимальное рабочее время, которое могло быть отработано на предприятии в отчетном периоде в соответствии с трудовым законодательством при данной численности работников.</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Максимально возможный фонд рабочего времени = Календарный фонд времени - Выходные и праздничные - ежегодные отпуска (человеко-дней)</w:t>
      </w:r>
    </w:p>
    <w:p w:rsidR="00C35510" w:rsidRPr="004B16E4" w:rsidRDefault="00C35510" w:rsidP="004B16E4">
      <w:pPr>
        <w:pStyle w:val="32"/>
        <w:numPr>
          <w:ilvl w:val="0"/>
          <w:numId w:val="12"/>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Определяем среднесписочное число рабочих.</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val="en-US" w:eastAsia="en-US" w:bidi="en-US"/>
        </w:rPr>
        <w:t>n</w:t>
      </w:r>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lang w:bidi="ru-RU"/>
        </w:rPr>
        <w:t xml:space="preserve">= Календарный фонд / </w:t>
      </w:r>
      <w:r w:rsidRPr="004B16E4">
        <w:rPr>
          <w:rFonts w:ascii="Times New Roman" w:hAnsi="Times New Roman" w:cs="Times New Roman"/>
          <w:i w:val="0"/>
          <w:color w:val="000000"/>
          <w:sz w:val="24"/>
          <w:szCs w:val="24"/>
          <w:lang w:val="en-US" w:eastAsia="en-US" w:bidi="en-US"/>
        </w:rPr>
        <w:t>t</w:t>
      </w:r>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lang w:bidi="ru-RU"/>
        </w:rPr>
        <w:t>(чел);</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val="en-US" w:eastAsia="en-US" w:bidi="en-US"/>
        </w:rPr>
        <w:t>t</w:t>
      </w:r>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количество</w:t>
      </w:r>
      <w:proofErr w:type="gramEnd"/>
      <w:r w:rsidRPr="004B16E4">
        <w:rPr>
          <w:rFonts w:ascii="Times New Roman" w:hAnsi="Times New Roman" w:cs="Times New Roman"/>
          <w:i w:val="0"/>
          <w:color w:val="000000"/>
          <w:sz w:val="24"/>
          <w:szCs w:val="24"/>
          <w:lang w:bidi="ru-RU"/>
        </w:rPr>
        <w:t xml:space="preserve"> дней в месяце, дни</w:t>
      </w:r>
    </w:p>
    <w:p w:rsidR="00C35510" w:rsidRPr="004B16E4" w:rsidRDefault="00C35510" w:rsidP="004B16E4">
      <w:pPr>
        <w:pStyle w:val="32"/>
        <w:numPr>
          <w:ilvl w:val="0"/>
          <w:numId w:val="12"/>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Определяем среднее число дней, отработанных одним рабочим.</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gramStart"/>
      <w:r w:rsidRPr="004B16E4">
        <w:rPr>
          <w:rStyle w:val="0pt"/>
          <w:rFonts w:ascii="Times New Roman" w:hAnsi="Times New Roman" w:cs="Times New Roman"/>
          <w:iCs/>
          <w:sz w:val="24"/>
          <w:szCs w:val="24"/>
          <w:vertAlign w:val="superscript"/>
          <w:lang w:val="en-US" w:eastAsia="en-US" w:bidi="en-US"/>
        </w:rPr>
        <w:t>t</w:t>
      </w:r>
      <w:r w:rsidRPr="004B16E4">
        <w:rPr>
          <w:rStyle w:val="afa"/>
          <w:rFonts w:ascii="Times New Roman" w:hAnsi="Times New Roman" w:cs="Times New Roman"/>
          <w:sz w:val="24"/>
          <w:szCs w:val="24"/>
        </w:rPr>
        <w:t>Ср</w:t>
      </w:r>
      <w:proofErr w:type="gramEnd"/>
      <w:r w:rsidRPr="004B16E4">
        <w:rPr>
          <w:rFonts w:ascii="Times New Roman" w:hAnsi="Times New Roman" w:cs="Times New Roman"/>
          <w:i w:val="0"/>
          <w:color w:val="000000"/>
          <w:sz w:val="24"/>
          <w:szCs w:val="24"/>
          <w:lang w:bidi="ru-RU"/>
        </w:rPr>
        <w:t xml:space="preserve"> = количество отработанных человеко-дней / </w:t>
      </w:r>
      <w:r w:rsidRPr="004B16E4">
        <w:rPr>
          <w:rFonts w:ascii="Times New Roman" w:hAnsi="Times New Roman" w:cs="Times New Roman"/>
          <w:i w:val="0"/>
          <w:color w:val="000000"/>
          <w:sz w:val="24"/>
          <w:szCs w:val="24"/>
          <w:lang w:val="en-US" w:eastAsia="en-US" w:bidi="en-US"/>
        </w:rPr>
        <w:t>n</w:t>
      </w:r>
    </w:p>
    <w:p w:rsidR="00C35510" w:rsidRDefault="00C35510" w:rsidP="004B16E4">
      <w:pPr>
        <w:pStyle w:val="ae"/>
        <w:shd w:val="clear" w:color="auto" w:fill="FFFFFF"/>
        <w:spacing w:before="0" w:beforeAutospacing="0" w:after="0" w:afterAutospacing="0"/>
        <w:ind w:left="567" w:right="568" w:firstLine="567"/>
        <w:jc w:val="both"/>
        <w:outlineLvl w:val="0"/>
      </w:pPr>
    </w:p>
    <w:p w:rsidR="004B16E4" w:rsidRDefault="004B16E4" w:rsidP="004B16E4">
      <w:pPr>
        <w:pStyle w:val="ae"/>
        <w:shd w:val="clear" w:color="auto" w:fill="FFFFFF"/>
        <w:spacing w:before="0" w:beforeAutospacing="0" w:after="0" w:afterAutospacing="0"/>
        <w:ind w:left="567" w:right="568" w:firstLine="567"/>
        <w:jc w:val="both"/>
        <w:outlineLvl w:val="0"/>
      </w:pPr>
    </w:p>
    <w:p w:rsidR="004B16E4" w:rsidRDefault="004B16E4" w:rsidP="004B16E4">
      <w:pPr>
        <w:pStyle w:val="ae"/>
        <w:shd w:val="clear" w:color="auto" w:fill="FFFFFF"/>
        <w:spacing w:before="0" w:beforeAutospacing="0" w:after="0" w:afterAutospacing="0"/>
        <w:ind w:left="567" w:right="568" w:firstLine="567"/>
        <w:jc w:val="both"/>
        <w:outlineLvl w:val="0"/>
      </w:pPr>
    </w:p>
    <w:p w:rsidR="004B16E4" w:rsidRDefault="004B16E4" w:rsidP="004B16E4">
      <w:pPr>
        <w:pStyle w:val="ae"/>
        <w:shd w:val="clear" w:color="auto" w:fill="FFFFFF"/>
        <w:spacing w:before="0" w:beforeAutospacing="0" w:after="0" w:afterAutospacing="0"/>
        <w:ind w:left="567" w:right="568" w:firstLine="567"/>
        <w:jc w:val="both"/>
        <w:outlineLvl w:val="0"/>
      </w:pPr>
    </w:p>
    <w:p w:rsidR="004B16E4" w:rsidRDefault="004B16E4" w:rsidP="004B16E4">
      <w:pPr>
        <w:pStyle w:val="ae"/>
        <w:shd w:val="clear" w:color="auto" w:fill="FFFFFF"/>
        <w:spacing w:before="0" w:beforeAutospacing="0" w:after="0" w:afterAutospacing="0"/>
        <w:ind w:left="567" w:right="568" w:firstLine="567"/>
        <w:jc w:val="both"/>
        <w:outlineLvl w:val="0"/>
      </w:pPr>
    </w:p>
    <w:p w:rsidR="004B16E4" w:rsidRDefault="004B16E4" w:rsidP="004B16E4">
      <w:pPr>
        <w:pStyle w:val="ae"/>
        <w:shd w:val="clear" w:color="auto" w:fill="FFFFFF"/>
        <w:spacing w:before="0" w:beforeAutospacing="0" w:after="0" w:afterAutospacing="0"/>
        <w:ind w:left="567" w:right="568" w:firstLine="567"/>
        <w:jc w:val="both"/>
        <w:outlineLvl w:val="0"/>
      </w:pPr>
    </w:p>
    <w:p w:rsidR="004B16E4" w:rsidRDefault="004B16E4" w:rsidP="004B16E4">
      <w:pPr>
        <w:pStyle w:val="ae"/>
        <w:shd w:val="clear" w:color="auto" w:fill="FFFFFF"/>
        <w:spacing w:before="0" w:beforeAutospacing="0" w:after="0" w:afterAutospacing="0"/>
        <w:ind w:left="567" w:right="568" w:firstLine="567"/>
        <w:jc w:val="both"/>
        <w:outlineLvl w:val="0"/>
      </w:pPr>
    </w:p>
    <w:p w:rsidR="004B16E4" w:rsidRDefault="004B16E4" w:rsidP="004B16E4">
      <w:pPr>
        <w:pStyle w:val="ae"/>
        <w:shd w:val="clear" w:color="auto" w:fill="FFFFFF"/>
        <w:spacing w:before="0" w:beforeAutospacing="0" w:after="0" w:afterAutospacing="0"/>
        <w:ind w:left="567" w:right="568" w:firstLine="567"/>
        <w:jc w:val="both"/>
        <w:outlineLvl w:val="0"/>
      </w:pPr>
    </w:p>
    <w:p w:rsidR="004B16E4" w:rsidRDefault="004B16E4" w:rsidP="004B16E4">
      <w:pPr>
        <w:pStyle w:val="ae"/>
        <w:shd w:val="clear" w:color="auto" w:fill="FFFFFF"/>
        <w:spacing w:before="0" w:beforeAutospacing="0" w:after="0" w:afterAutospacing="0"/>
        <w:ind w:left="567" w:right="568" w:firstLine="567"/>
        <w:jc w:val="both"/>
        <w:outlineLvl w:val="0"/>
      </w:pPr>
    </w:p>
    <w:p w:rsidR="004B16E4" w:rsidRDefault="004B16E4" w:rsidP="004B16E4">
      <w:pPr>
        <w:pStyle w:val="ae"/>
        <w:shd w:val="clear" w:color="auto" w:fill="FFFFFF"/>
        <w:spacing w:before="0" w:beforeAutospacing="0" w:after="0" w:afterAutospacing="0"/>
        <w:ind w:left="567" w:right="568" w:firstLine="567"/>
        <w:jc w:val="both"/>
        <w:outlineLvl w:val="0"/>
      </w:pPr>
    </w:p>
    <w:p w:rsidR="004B16E4" w:rsidRDefault="004B16E4" w:rsidP="004B16E4">
      <w:pPr>
        <w:pStyle w:val="ae"/>
        <w:shd w:val="clear" w:color="auto" w:fill="FFFFFF"/>
        <w:spacing w:before="0" w:beforeAutospacing="0" w:after="0" w:afterAutospacing="0"/>
        <w:ind w:left="567" w:right="568" w:firstLine="567"/>
        <w:jc w:val="both"/>
        <w:outlineLvl w:val="0"/>
      </w:pPr>
    </w:p>
    <w:p w:rsidR="004B16E4" w:rsidRDefault="004B16E4" w:rsidP="004B16E4">
      <w:pPr>
        <w:pStyle w:val="ae"/>
        <w:shd w:val="clear" w:color="auto" w:fill="FFFFFF"/>
        <w:spacing w:before="0" w:beforeAutospacing="0" w:after="0" w:afterAutospacing="0"/>
        <w:ind w:left="567" w:right="568" w:firstLine="567"/>
        <w:jc w:val="both"/>
        <w:outlineLvl w:val="0"/>
      </w:pPr>
    </w:p>
    <w:p w:rsidR="004B16E4" w:rsidRDefault="004B16E4" w:rsidP="004B16E4">
      <w:pPr>
        <w:pStyle w:val="ae"/>
        <w:shd w:val="clear" w:color="auto" w:fill="FFFFFF"/>
        <w:spacing w:before="0" w:beforeAutospacing="0" w:after="0" w:afterAutospacing="0"/>
        <w:ind w:left="567" w:right="568" w:firstLine="567"/>
        <w:jc w:val="both"/>
        <w:outlineLvl w:val="0"/>
      </w:pPr>
    </w:p>
    <w:p w:rsidR="004B16E4" w:rsidRDefault="004B16E4" w:rsidP="004B16E4">
      <w:pPr>
        <w:pStyle w:val="ae"/>
        <w:shd w:val="clear" w:color="auto" w:fill="FFFFFF"/>
        <w:spacing w:before="0" w:beforeAutospacing="0" w:after="0" w:afterAutospacing="0"/>
        <w:ind w:left="567" w:right="568" w:firstLine="567"/>
        <w:jc w:val="both"/>
        <w:outlineLvl w:val="0"/>
      </w:pPr>
    </w:p>
    <w:p w:rsidR="004B16E4" w:rsidRPr="004B16E4" w:rsidRDefault="004B16E4" w:rsidP="004B16E4">
      <w:pPr>
        <w:pStyle w:val="ae"/>
        <w:shd w:val="clear" w:color="auto" w:fill="FFFFFF"/>
        <w:spacing w:before="0" w:beforeAutospacing="0" w:after="0" w:afterAutospacing="0"/>
        <w:ind w:left="567" w:right="568" w:firstLine="567"/>
        <w:jc w:val="both"/>
        <w:outlineLvl w:val="0"/>
      </w:pPr>
    </w:p>
    <w:p w:rsidR="00C35510" w:rsidRPr="004B16E4" w:rsidRDefault="00C35510" w:rsidP="004B16E4">
      <w:pPr>
        <w:pStyle w:val="32"/>
        <w:framePr w:w="10392" w:h="8104" w:hRule="exact" w:wrap="around" w:vAnchor="page" w:hAnchor="page" w:x="771" w:y="1463"/>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В зависимости от характера производственного процесса применяют различные виды</w:t>
      </w:r>
      <w:r w:rsidRPr="004B16E4">
        <w:rPr>
          <w:rFonts w:ascii="Times New Roman" w:hAnsi="Times New Roman" w:cs="Times New Roman"/>
          <w:i w:val="0"/>
          <w:color w:val="000000"/>
          <w:sz w:val="24"/>
          <w:szCs w:val="24"/>
          <w:lang w:bidi="ru-RU"/>
        </w:rPr>
        <w:br/>
        <w:t>норм и нормативов труда.</w:t>
      </w:r>
    </w:p>
    <w:p w:rsidR="00C35510" w:rsidRPr="004B16E4" w:rsidRDefault="00C35510" w:rsidP="004B16E4">
      <w:pPr>
        <w:pStyle w:val="32"/>
        <w:framePr w:w="10392" w:h="8104" w:hRule="exact" w:wrap="around" w:vAnchor="page" w:hAnchor="page" w:x="771" w:y="1463"/>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Нормы затрат труда - количество труда, которое необходимо затратить на выполнение</w:t>
      </w:r>
      <w:r w:rsidRPr="004B16E4">
        <w:rPr>
          <w:rFonts w:ascii="Times New Roman" w:hAnsi="Times New Roman" w:cs="Times New Roman"/>
          <w:i w:val="0"/>
          <w:color w:val="000000"/>
          <w:sz w:val="24"/>
          <w:szCs w:val="24"/>
          <w:lang w:bidi="ru-RU"/>
        </w:rPr>
        <w:br/>
        <w:t>заданной работы в определенных организационно-технических условиях.</w:t>
      </w:r>
    </w:p>
    <w:p w:rsidR="00C35510" w:rsidRPr="004B16E4" w:rsidRDefault="00C35510" w:rsidP="004B16E4">
      <w:pPr>
        <w:pStyle w:val="32"/>
        <w:framePr w:w="10392" w:h="8104" w:hRule="exact" w:wrap="around" w:vAnchor="page" w:hAnchor="page" w:x="771" w:y="1463"/>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Различают нормы времени, нормы выработки и нормы расхода рабочей силы.</w:t>
      </w:r>
    </w:p>
    <w:p w:rsidR="00C35510" w:rsidRPr="004B16E4" w:rsidRDefault="00C35510" w:rsidP="004B16E4">
      <w:pPr>
        <w:pStyle w:val="32"/>
        <w:framePr w:w="10392" w:h="8104" w:hRule="exact" w:wrap="around" w:vAnchor="page" w:hAnchor="page" w:x="771" w:y="1463"/>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Норма времени - рабочее время, необходимое для качественного выполнения единицы</w:t>
      </w:r>
      <w:r w:rsidRPr="004B16E4">
        <w:rPr>
          <w:rFonts w:ascii="Times New Roman" w:hAnsi="Times New Roman" w:cs="Times New Roman"/>
          <w:i w:val="0"/>
          <w:color w:val="000000"/>
          <w:sz w:val="24"/>
          <w:szCs w:val="24"/>
          <w:lang w:bidi="ru-RU"/>
        </w:rPr>
        <w:br/>
        <w:t>работы одним или группой рабочих соответствующей профессии и квалификации при наиболее</w:t>
      </w:r>
      <w:r w:rsidRPr="004B16E4">
        <w:rPr>
          <w:rFonts w:ascii="Times New Roman" w:hAnsi="Times New Roman" w:cs="Times New Roman"/>
          <w:i w:val="0"/>
          <w:color w:val="000000"/>
          <w:sz w:val="24"/>
          <w:szCs w:val="24"/>
          <w:lang w:bidi="ru-RU"/>
        </w:rPr>
        <w:br/>
        <w:t>эффективном использовании всех сре</w:t>
      </w:r>
      <w:proofErr w:type="gramStart"/>
      <w:r w:rsidRPr="004B16E4">
        <w:rPr>
          <w:rFonts w:ascii="Times New Roman" w:hAnsi="Times New Roman" w:cs="Times New Roman"/>
          <w:i w:val="0"/>
          <w:color w:val="000000"/>
          <w:sz w:val="24"/>
          <w:szCs w:val="24"/>
          <w:lang w:bidi="ru-RU"/>
        </w:rPr>
        <w:t>дств пр</w:t>
      </w:r>
      <w:proofErr w:type="gramEnd"/>
      <w:r w:rsidRPr="004B16E4">
        <w:rPr>
          <w:rFonts w:ascii="Times New Roman" w:hAnsi="Times New Roman" w:cs="Times New Roman"/>
          <w:i w:val="0"/>
          <w:color w:val="000000"/>
          <w:sz w:val="24"/>
          <w:szCs w:val="24"/>
          <w:lang w:bidi="ru-RU"/>
        </w:rPr>
        <w:t>оизводства в условиях рациональной организации</w:t>
      </w:r>
      <w:r w:rsidRPr="004B16E4">
        <w:rPr>
          <w:rFonts w:ascii="Times New Roman" w:hAnsi="Times New Roman" w:cs="Times New Roman"/>
          <w:i w:val="0"/>
          <w:color w:val="000000"/>
          <w:sz w:val="24"/>
          <w:szCs w:val="24"/>
          <w:lang w:bidi="ru-RU"/>
        </w:rPr>
        <w:br/>
        <w:t>труда на конкретном рабочем месте.</w:t>
      </w:r>
    </w:p>
    <w:p w:rsidR="00C35510" w:rsidRPr="004B16E4" w:rsidRDefault="00C35510" w:rsidP="004B16E4">
      <w:pPr>
        <w:pStyle w:val="32"/>
        <w:framePr w:w="10392" w:h="8104" w:hRule="exact" w:wrap="around" w:vAnchor="page" w:hAnchor="page" w:x="771" w:y="1463"/>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Норма времени выражается в </w:t>
      </w:r>
      <w:proofErr w:type="spellStart"/>
      <w:r w:rsidRPr="004B16E4">
        <w:rPr>
          <w:rFonts w:ascii="Times New Roman" w:hAnsi="Times New Roman" w:cs="Times New Roman"/>
          <w:i w:val="0"/>
          <w:color w:val="000000"/>
          <w:sz w:val="24"/>
          <w:szCs w:val="24"/>
          <w:lang w:bidi="ru-RU"/>
        </w:rPr>
        <w:t>нормо</w:t>
      </w:r>
      <w:proofErr w:type="spellEnd"/>
      <w:r w:rsidRPr="004B16E4">
        <w:rPr>
          <w:rFonts w:ascii="Times New Roman" w:hAnsi="Times New Roman" w:cs="Times New Roman"/>
          <w:i w:val="0"/>
          <w:color w:val="000000"/>
          <w:sz w:val="24"/>
          <w:szCs w:val="24"/>
          <w:lang w:bidi="ru-RU"/>
        </w:rPr>
        <w:t>-минутах, нормо-часах в отличие от фактических</w:t>
      </w:r>
      <w:r w:rsidRPr="004B16E4">
        <w:rPr>
          <w:rFonts w:ascii="Times New Roman" w:hAnsi="Times New Roman" w:cs="Times New Roman"/>
          <w:i w:val="0"/>
          <w:color w:val="000000"/>
          <w:sz w:val="24"/>
          <w:szCs w:val="24"/>
          <w:lang w:bidi="ru-RU"/>
        </w:rPr>
        <w:br/>
        <w:t>затрат рабочего времени, которые измеряются в человеко-часах или человеко-минутах.</w:t>
      </w:r>
    </w:p>
    <w:p w:rsidR="00C35510" w:rsidRPr="004B16E4" w:rsidRDefault="00C35510" w:rsidP="004B16E4">
      <w:pPr>
        <w:pStyle w:val="32"/>
        <w:framePr w:w="10392" w:h="8104" w:hRule="exact" w:wrap="around" w:vAnchor="page" w:hAnchor="page" w:x="771" w:y="1463"/>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w:t>
      </w:r>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 xml:space="preserve">О + </w:t>
      </w:r>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 xml:space="preserve">В + </w:t>
      </w:r>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 xml:space="preserve">ОБ + </w:t>
      </w:r>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 xml:space="preserve">ОТЛ + </w:t>
      </w:r>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 xml:space="preserve">ПЕР + </w:t>
      </w:r>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ПЗ</w:t>
      </w:r>
    </w:p>
    <w:p w:rsidR="00C35510" w:rsidRPr="004B16E4" w:rsidRDefault="00C35510" w:rsidP="004B16E4">
      <w:pPr>
        <w:pStyle w:val="32"/>
        <w:framePr w:w="10392" w:h="8104" w:hRule="exact" w:wrap="around" w:vAnchor="page" w:hAnchor="page" w:x="771" w:y="1463"/>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где Т</w:t>
      </w:r>
      <w:r w:rsidRPr="004B16E4">
        <w:rPr>
          <w:rFonts w:ascii="Times New Roman" w:hAnsi="Times New Roman" w:cs="Times New Roman"/>
          <w:i w:val="0"/>
          <w:color w:val="000000"/>
          <w:sz w:val="24"/>
          <w:szCs w:val="24"/>
          <w:vertAlign w:val="subscript"/>
          <w:lang w:bidi="ru-RU"/>
        </w:rPr>
        <w:t>О</w:t>
      </w:r>
      <w:r w:rsidRPr="004B16E4">
        <w:rPr>
          <w:rFonts w:ascii="Times New Roman" w:hAnsi="Times New Roman" w:cs="Times New Roman"/>
          <w:i w:val="0"/>
          <w:color w:val="000000"/>
          <w:sz w:val="24"/>
          <w:szCs w:val="24"/>
          <w:lang w:bidi="ru-RU"/>
        </w:rPr>
        <w:t xml:space="preserve"> - норма основного времени, мин;</w:t>
      </w:r>
    </w:p>
    <w:p w:rsidR="00C35510" w:rsidRPr="004B16E4" w:rsidRDefault="00C35510" w:rsidP="004B16E4">
      <w:pPr>
        <w:pStyle w:val="32"/>
        <w:framePr w:w="10392" w:h="8104" w:hRule="exact" w:wrap="around" w:vAnchor="page" w:hAnchor="page" w:x="771" w:y="1463"/>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в</w:t>
      </w:r>
      <w:proofErr w:type="spellEnd"/>
      <w:r w:rsidRPr="004B16E4">
        <w:rPr>
          <w:rFonts w:ascii="Times New Roman" w:hAnsi="Times New Roman" w:cs="Times New Roman"/>
          <w:i w:val="0"/>
          <w:color w:val="000000"/>
          <w:sz w:val="24"/>
          <w:szCs w:val="24"/>
          <w:lang w:bidi="ru-RU"/>
        </w:rPr>
        <w:t xml:space="preserve"> - норма вспомогательного времени, мин;</w:t>
      </w:r>
    </w:p>
    <w:p w:rsidR="00C35510" w:rsidRPr="004B16E4" w:rsidRDefault="00C35510" w:rsidP="004B16E4">
      <w:pPr>
        <w:pStyle w:val="32"/>
        <w:framePr w:w="10392" w:h="8104" w:hRule="exact" w:wrap="around" w:vAnchor="page" w:hAnchor="page" w:x="771" w:y="1463"/>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ОБ</w:t>
      </w:r>
      <w:r w:rsidRPr="004B16E4">
        <w:rPr>
          <w:rFonts w:ascii="Times New Roman" w:hAnsi="Times New Roman" w:cs="Times New Roman"/>
          <w:i w:val="0"/>
          <w:color w:val="000000"/>
          <w:sz w:val="24"/>
          <w:szCs w:val="24"/>
          <w:lang w:bidi="ru-RU"/>
        </w:rPr>
        <w:t xml:space="preserve"> - норма времени обслуживания рабочего места, мин;</w:t>
      </w:r>
    </w:p>
    <w:p w:rsidR="00C35510" w:rsidRPr="004B16E4" w:rsidRDefault="00C35510" w:rsidP="004B16E4">
      <w:pPr>
        <w:pStyle w:val="32"/>
        <w:framePr w:w="10392" w:h="8104" w:hRule="exact" w:wrap="around" w:vAnchor="page" w:hAnchor="page" w:x="771" w:y="1463"/>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Тот</w:t>
      </w:r>
      <w:proofErr w:type="gramStart"/>
      <w:r w:rsidRPr="004B16E4">
        <w:rPr>
          <w:rFonts w:ascii="Times New Roman" w:hAnsi="Times New Roman" w:cs="Times New Roman"/>
          <w:i w:val="0"/>
          <w:color w:val="000000"/>
          <w:sz w:val="24"/>
          <w:szCs w:val="24"/>
          <w:lang w:bidi="ru-RU"/>
        </w:rPr>
        <w:t>.л</w:t>
      </w:r>
      <w:proofErr w:type="spellEnd"/>
      <w:proofErr w:type="gramEnd"/>
      <w:r w:rsidRPr="004B16E4">
        <w:rPr>
          <w:rFonts w:ascii="Times New Roman" w:hAnsi="Times New Roman" w:cs="Times New Roman"/>
          <w:i w:val="0"/>
          <w:color w:val="000000"/>
          <w:sz w:val="24"/>
          <w:szCs w:val="24"/>
          <w:lang w:bidi="ru-RU"/>
        </w:rPr>
        <w:t xml:space="preserve"> - норма времени на отдых и личные надобности, мин;</w:t>
      </w:r>
    </w:p>
    <w:p w:rsidR="00C35510" w:rsidRPr="004B16E4" w:rsidRDefault="00C35510" w:rsidP="004B16E4">
      <w:pPr>
        <w:pStyle w:val="32"/>
        <w:framePr w:w="10392" w:h="8104" w:hRule="exact" w:wrap="around" w:vAnchor="page" w:hAnchor="page" w:x="771" w:y="1463"/>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ПЕР</w:t>
      </w:r>
      <w:r w:rsidRPr="004B16E4">
        <w:rPr>
          <w:rFonts w:ascii="Times New Roman" w:hAnsi="Times New Roman" w:cs="Times New Roman"/>
          <w:i w:val="0"/>
          <w:color w:val="000000"/>
          <w:sz w:val="24"/>
          <w:szCs w:val="24"/>
          <w:lang w:bidi="ru-RU"/>
        </w:rPr>
        <w:t xml:space="preserve"> - норма времени на </w:t>
      </w:r>
      <w:proofErr w:type="spellStart"/>
      <w:r w:rsidRPr="004B16E4">
        <w:rPr>
          <w:rFonts w:ascii="Times New Roman" w:hAnsi="Times New Roman" w:cs="Times New Roman"/>
          <w:i w:val="0"/>
          <w:color w:val="000000"/>
          <w:sz w:val="24"/>
          <w:szCs w:val="24"/>
          <w:lang w:bidi="ru-RU"/>
        </w:rPr>
        <w:t>неперекрываемую</w:t>
      </w:r>
      <w:proofErr w:type="spellEnd"/>
      <w:r w:rsidRPr="004B16E4">
        <w:rPr>
          <w:rFonts w:ascii="Times New Roman" w:hAnsi="Times New Roman" w:cs="Times New Roman"/>
          <w:i w:val="0"/>
          <w:color w:val="000000"/>
          <w:sz w:val="24"/>
          <w:szCs w:val="24"/>
          <w:lang w:bidi="ru-RU"/>
        </w:rPr>
        <w:t xml:space="preserve"> часть технологических перерывов, мин;</w:t>
      </w:r>
    </w:p>
    <w:p w:rsidR="00C35510" w:rsidRPr="004B16E4" w:rsidRDefault="00C35510" w:rsidP="004B16E4">
      <w:pPr>
        <w:pStyle w:val="32"/>
        <w:framePr w:w="10392" w:h="8104" w:hRule="exact" w:wrap="around" w:vAnchor="page" w:hAnchor="page" w:x="771" w:y="1463"/>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Т</w:t>
      </w:r>
      <w:r w:rsidRPr="004B16E4">
        <w:rPr>
          <w:rFonts w:ascii="Times New Roman" w:hAnsi="Times New Roman" w:cs="Times New Roman"/>
          <w:i w:val="0"/>
          <w:color w:val="000000"/>
          <w:sz w:val="24"/>
          <w:szCs w:val="24"/>
          <w:vertAlign w:val="subscript"/>
          <w:lang w:bidi="ru-RU"/>
        </w:rPr>
        <w:t>ПЗ</w:t>
      </w:r>
      <w:r w:rsidRPr="004B16E4">
        <w:rPr>
          <w:rFonts w:ascii="Times New Roman" w:hAnsi="Times New Roman" w:cs="Times New Roman"/>
          <w:i w:val="0"/>
          <w:color w:val="000000"/>
          <w:sz w:val="24"/>
          <w:szCs w:val="24"/>
          <w:lang w:bidi="ru-RU"/>
        </w:rPr>
        <w:t xml:space="preserve"> - норма подготовительно-заключительного времени, мин.</w:t>
      </w:r>
    </w:p>
    <w:p w:rsidR="00C35510" w:rsidRPr="004B16E4" w:rsidRDefault="00C35510" w:rsidP="004B16E4">
      <w:pPr>
        <w:pStyle w:val="32"/>
        <w:framePr w:w="10392" w:h="8104" w:hRule="exact" w:wrap="around" w:vAnchor="page" w:hAnchor="page" w:x="771" w:y="1463"/>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ОП</w:t>
      </w:r>
      <w:proofErr w:type="gramStart"/>
      <w:r w:rsidRPr="004B16E4">
        <w:rPr>
          <w:rFonts w:ascii="Times New Roman" w:hAnsi="Times New Roman" w:cs="Times New Roman"/>
          <w:i w:val="0"/>
          <w:color w:val="000000"/>
          <w:sz w:val="24"/>
          <w:szCs w:val="24"/>
          <w:lang w:bidi="ru-RU"/>
        </w:rPr>
        <w:t xml:space="preserve"> = </w:t>
      </w:r>
      <w:r w:rsidRPr="004B16E4">
        <w:rPr>
          <w:rFonts w:ascii="Times New Roman" w:hAnsi="Times New Roman" w:cs="Times New Roman"/>
          <w:i w:val="0"/>
          <w:color w:val="000000"/>
          <w:sz w:val="24"/>
          <w:szCs w:val="24"/>
          <w:vertAlign w:val="superscript"/>
          <w:lang w:bidi="ru-RU"/>
        </w:rPr>
        <w:t>Т</w:t>
      </w:r>
      <w:proofErr w:type="gramEnd"/>
      <w:r w:rsidRPr="004B16E4">
        <w:rPr>
          <w:rFonts w:ascii="Times New Roman" w:hAnsi="Times New Roman" w:cs="Times New Roman"/>
          <w:i w:val="0"/>
          <w:color w:val="000000"/>
          <w:sz w:val="24"/>
          <w:szCs w:val="24"/>
          <w:lang w:bidi="ru-RU"/>
        </w:rPr>
        <w:t xml:space="preserve">о + </w:t>
      </w:r>
      <w:proofErr w:type="spellStart"/>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в</w:t>
      </w:r>
      <w:proofErr w:type="spellEnd"/>
    </w:p>
    <w:p w:rsidR="00C35510" w:rsidRPr="004B16E4" w:rsidRDefault="00C35510" w:rsidP="004B16E4">
      <w:pPr>
        <w:pStyle w:val="32"/>
        <w:framePr w:w="10392" w:h="8104" w:hRule="exact" w:wrap="around" w:vAnchor="page" w:hAnchor="page" w:x="771" w:y="1463"/>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w:t>
      </w:r>
      <w:r w:rsidRPr="004B16E4">
        <w:rPr>
          <w:rFonts w:ascii="Times New Roman" w:hAnsi="Times New Roman" w:cs="Times New Roman"/>
          <w:i w:val="0"/>
          <w:color w:val="000000"/>
          <w:sz w:val="24"/>
          <w:szCs w:val="24"/>
          <w:vertAlign w:val="superscript"/>
          <w:lang w:bidi="ru-RU"/>
        </w:rPr>
        <w:t>Т</w:t>
      </w:r>
      <w:r w:rsidRPr="004B16E4">
        <w:rPr>
          <w:rFonts w:ascii="Times New Roman" w:hAnsi="Times New Roman" w:cs="Times New Roman"/>
          <w:i w:val="0"/>
          <w:color w:val="000000"/>
          <w:sz w:val="24"/>
          <w:szCs w:val="24"/>
          <w:lang w:bidi="ru-RU"/>
        </w:rPr>
        <w:t>ОП • (1 + ((</w:t>
      </w:r>
      <w:proofErr w:type="spellStart"/>
      <w:r w:rsidRPr="004B16E4">
        <w:rPr>
          <w:rFonts w:ascii="Times New Roman" w:hAnsi="Times New Roman" w:cs="Times New Roman"/>
          <w:i w:val="0"/>
          <w:color w:val="000000"/>
          <w:sz w:val="24"/>
          <w:szCs w:val="24"/>
          <w:lang w:bidi="ru-RU"/>
        </w:rPr>
        <w:t>аоБ</w:t>
      </w:r>
      <w:proofErr w:type="spellEnd"/>
      <w:r w:rsidRPr="004B16E4">
        <w:rPr>
          <w:rFonts w:ascii="Times New Roman" w:hAnsi="Times New Roman" w:cs="Times New Roman"/>
          <w:i w:val="0"/>
          <w:color w:val="000000"/>
          <w:sz w:val="24"/>
          <w:szCs w:val="24"/>
          <w:lang w:bidi="ru-RU"/>
        </w:rPr>
        <w:t xml:space="preserve"> + </w:t>
      </w:r>
      <w:proofErr w:type="spellStart"/>
      <w:r w:rsidRPr="004B16E4">
        <w:rPr>
          <w:rFonts w:ascii="Times New Roman" w:hAnsi="Times New Roman" w:cs="Times New Roman"/>
          <w:i w:val="0"/>
          <w:color w:val="000000"/>
          <w:sz w:val="24"/>
          <w:szCs w:val="24"/>
          <w:vertAlign w:val="superscript"/>
          <w:lang w:bidi="ru-RU"/>
        </w:rPr>
        <w:t>а</w:t>
      </w:r>
      <w:r w:rsidRPr="004B16E4">
        <w:rPr>
          <w:rFonts w:ascii="Times New Roman" w:hAnsi="Times New Roman" w:cs="Times New Roman"/>
          <w:i w:val="0"/>
          <w:color w:val="000000"/>
          <w:sz w:val="24"/>
          <w:szCs w:val="24"/>
          <w:lang w:bidi="ru-RU"/>
        </w:rPr>
        <w:t>ПЕР</w:t>
      </w:r>
      <w:proofErr w:type="spellEnd"/>
      <w:r w:rsidRPr="004B16E4">
        <w:rPr>
          <w:rFonts w:ascii="Times New Roman" w:hAnsi="Times New Roman" w:cs="Times New Roman"/>
          <w:i w:val="0"/>
          <w:color w:val="000000"/>
          <w:sz w:val="24"/>
          <w:szCs w:val="24"/>
          <w:lang w:bidi="ru-RU"/>
        </w:rPr>
        <w:t xml:space="preserve"> + </w:t>
      </w:r>
      <w:proofErr w:type="spellStart"/>
      <w:r w:rsidRPr="004B16E4">
        <w:rPr>
          <w:rFonts w:ascii="Times New Roman" w:hAnsi="Times New Roman" w:cs="Times New Roman"/>
          <w:i w:val="0"/>
          <w:color w:val="000000"/>
          <w:sz w:val="24"/>
          <w:szCs w:val="24"/>
          <w:vertAlign w:val="superscript"/>
          <w:lang w:bidi="ru-RU"/>
        </w:rPr>
        <w:t>а</w:t>
      </w:r>
      <w:r w:rsidRPr="004B16E4">
        <w:rPr>
          <w:rFonts w:ascii="Times New Roman" w:hAnsi="Times New Roman" w:cs="Times New Roman"/>
          <w:i w:val="0"/>
          <w:color w:val="000000"/>
          <w:sz w:val="24"/>
          <w:szCs w:val="24"/>
          <w:lang w:bidi="ru-RU"/>
        </w:rPr>
        <w:t>ОТЛ</w:t>
      </w:r>
      <w:proofErr w:type="spellEnd"/>
      <w:r w:rsidRPr="004B16E4">
        <w:rPr>
          <w:rFonts w:ascii="Times New Roman" w:hAnsi="Times New Roman" w:cs="Times New Roman"/>
          <w:i w:val="0"/>
          <w:color w:val="000000"/>
          <w:sz w:val="24"/>
          <w:szCs w:val="24"/>
          <w:lang w:bidi="ru-RU"/>
        </w:rPr>
        <w:t xml:space="preserve"> + </w:t>
      </w:r>
      <w:proofErr w:type="spellStart"/>
      <w:r w:rsidRPr="004B16E4">
        <w:rPr>
          <w:rFonts w:ascii="Times New Roman" w:hAnsi="Times New Roman" w:cs="Times New Roman"/>
          <w:i w:val="0"/>
          <w:color w:val="000000"/>
          <w:sz w:val="24"/>
          <w:szCs w:val="24"/>
          <w:vertAlign w:val="superscript"/>
          <w:lang w:bidi="ru-RU"/>
        </w:rPr>
        <w:t>а</w:t>
      </w:r>
      <w:r w:rsidRPr="004B16E4">
        <w:rPr>
          <w:rFonts w:ascii="Times New Roman" w:hAnsi="Times New Roman" w:cs="Times New Roman"/>
          <w:i w:val="0"/>
          <w:color w:val="000000"/>
          <w:sz w:val="24"/>
          <w:szCs w:val="24"/>
          <w:lang w:bidi="ru-RU"/>
        </w:rPr>
        <w:t>ПЗ</w:t>
      </w:r>
      <w:proofErr w:type="spellEnd"/>
      <w:proofErr w:type="gramStart"/>
      <w:r w:rsidRPr="004B16E4">
        <w:rPr>
          <w:rFonts w:ascii="Times New Roman" w:hAnsi="Times New Roman" w:cs="Times New Roman"/>
          <w:i w:val="0"/>
          <w:color w:val="000000"/>
          <w:sz w:val="24"/>
          <w:szCs w:val="24"/>
          <w:lang w:bidi="ru-RU"/>
        </w:rPr>
        <w:t xml:space="preserve"> )</w:t>
      </w:r>
      <w:proofErr w:type="gramEnd"/>
      <w:r w:rsidRPr="004B16E4">
        <w:rPr>
          <w:rFonts w:ascii="Times New Roman" w:hAnsi="Times New Roman" w:cs="Times New Roman"/>
          <w:i w:val="0"/>
          <w:color w:val="000000"/>
          <w:sz w:val="24"/>
          <w:szCs w:val="24"/>
          <w:lang w:bidi="ru-RU"/>
        </w:rPr>
        <w:t xml:space="preserve"> /100))),</w:t>
      </w:r>
    </w:p>
    <w:p w:rsidR="00C35510" w:rsidRPr="004B16E4" w:rsidRDefault="00C35510" w:rsidP="004B16E4">
      <w:pPr>
        <w:pStyle w:val="32"/>
        <w:framePr w:w="10392" w:h="8104" w:hRule="exact" w:wrap="around" w:vAnchor="page" w:hAnchor="page" w:x="771" w:y="1463"/>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где Т</w:t>
      </w:r>
      <w:r w:rsidRPr="004B16E4">
        <w:rPr>
          <w:rFonts w:ascii="Times New Roman" w:hAnsi="Times New Roman" w:cs="Times New Roman"/>
          <w:i w:val="0"/>
          <w:color w:val="000000"/>
          <w:sz w:val="24"/>
          <w:szCs w:val="24"/>
          <w:vertAlign w:val="subscript"/>
          <w:lang w:bidi="ru-RU"/>
        </w:rPr>
        <w:t>ОП</w:t>
      </w:r>
      <w:r w:rsidRPr="004B16E4">
        <w:rPr>
          <w:rFonts w:ascii="Times New Roman" w:hAnsi="Times New Roman" w:cs="Times New Roman"/>
          <w:i w:val="0"/>
          <w:color w:val="000000"/>
          <w:sz w:val="24"/>
          <w:szCs w:val="24"/>
          <w:lang w:bidi="ru-RU"/>
        </w:rPr>
        <w:t xml:space="preserve"> - оперативное время, мин;</w:t>
      </w:r>
    </w:p>
    <w:p w:rsidR="00C35510" w:rsidRPr="004B16E4" w:rsidRDefault="00C35510" w:rsidP="004B16E4">
      <w:pPr>
        <w:pStyle w:val="32"/>
        <w:framePr w:w="10392" w:h="8104" w:hRule="exact" w:wrap="around" w:vAnchor="page" w:hAnchor="page" w:x="771" w:y="1463"/>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а</w:t>
      </w:r>
      <w:r w:rsidRPr="004B16E4">
        <w:rPr>
          <w:rFonts w:ascii="Times New Roman" w:hAnsi="Times New Roman" w:cs="Times New Roman"/>
          <w:i w:val="0"/>
          <w:color w:val="000000"/>
          <w:sz w:val="24"/>
          <w:szCs w:val="24"/>
          <w:vertAlign w:val="subscript"/>
          <w:lang w:bidi="ru-RU"/>
        </w:rPr>
        <w:t>ОБ</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а</w:t>
      </w:r>
      <w:r w:rsidRPr="004B16E4">
        <w:rPr>
          <w:rFonts w:ascii="Times New Roman" w:hAnsi="Times New Roman" w:cs="Times New Roman"/>
          <w:i w:val="0"/>
          <w:color w:val="000000"/>
          <w:sz w:val="24"/>
          <w:szCs w:val="24"/>
          <w:vertAlign w:val="subscript"/>
          <w:lang w:bidi="ru-RU"/>
        </w:rPr>
        <w:t>ПЕР</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а</w:t>
      </w:r>
      <w:r w:rsidRPr="004B16E4">
        <w:rPr>
          <w:rFonts w:ascii="Times New Roman" w:hAnsi="Times New Roman" w:cs="Times New Roman"/>
          <w:i w:val="0"/>
          <w:color w:val="000000"/>
          <w:sz w:val="24"/>
          <w:szCs w:val="24"/>
          <w:vertAlign w:val="subscript"/>
          <w:lang w:bidi="ru-RU"/>
        </w:rPr>
        <w:t>ОТЛ</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а</w:t>
      </w:r>
      <w:r w:rsidRPr="004B16E4">
        <w:rPr>
          <w:rFonts w:ascii="Times New Roman" w:hAnsi="Times New Roman" w:cs="Times New Roman"/>
          <w:i w:val="0"/>
          <w:color w:val="000000"/>
          <w:sz w:val="24"/>
          <w:szCs w:val="24"/>
          <w:vertAlign w:val="subscript"/>
          <w:lang w:bidi="ru-RU"/>
        </w:rPr>
        <w:t>пз</w:t>
      </w:r>
      <w:proofErr w:type="spellEnd"/>
      <w:r w:rsidRPr="004B16E4">
        <w:rPr>
          <w:rFonts w:ascii="Times New Roman" w:hAnsi="Times New Roman" w:cs="Times New Roman"/>
          <w:i w:val="0"/>
          <w:color w:val="000000"/>
          <w:sz w:val="24"/>
          <w:szCs w:val="24"/>
          <w:lang w:bidi="ru-RU"/>
        </w:rPr>
        <w:t xml:space="preserve"> — нормативные коэффициенты</w:t>
      </w:r>
      <w:r w:rsidRPr="004B16E4">
        <w:rPr>
          <w:rStyle w:val="0pt"/>
          <w:rFonts w:ascii="Times New Roman" w:hAnsi="Times New Roman" w:cs="Times New Roman"/>
          <w:iCs/>
          <w:sz w:val="24"/>
          <w:szCs w:val="24"/>
        </w:rPr>
        <w:t xml:space="preserve">•' </w:t>
      </w:r>
      <w:r w:rsidRPr="004B16E4">
        <w:rPr>
          <w:rFonts w:ascii="Times New Roman" w:hAnsi="Times New Roman" w:cs="Times New Roman"/>
          <w:i w:val="0"/>
          <w:color w:val="000000"/>
          <w:sz w:val="24"/>
          <w:szCs w:val="24"/>
          <w:lang w:bidi="ru-RU"/>
        </w:rPr>
        <w:t>время обслуживания рабочего места, время технологических перерывов</w:t>
      </w:r>
      <w:proofErr w:type="gramStart"/>
      <w:r w:rsidRPr="004B16E4">
        <w:rPr>
          <w:rFonts w:ascii="Times New Roman" w:hAnsi="Times New Roman" w:cs="Times New Roman"/>
          <w:i w:val="0"/>
          <w:color w:val="000000"/>
          <w:sz w:val="24"/>
          <w:szCs w:val="24"/>
          <w:lang w:bidi="ru-RU"/>
        </w:rPr>
        <w:t xml:space="preserve">,, </w:t>
      </w:r>
      <w:proofErr w:type="gramEnd"/>
      <w:r w:rsidRPr="004B16E4">
        <w:rPr>
          <w:rFonts w:ascii="Times New Roman" w:hAnsi="Times New Roman" w:cs="Times New Roman"/>
          <w:i w:val="0"/>
          <w:color w:val="000000"/>
          <w:sz w:val="24"/>
          <w:szCs w:val="24"/>
          <w:lang w:bidi="ru-RU"/>
        </w:rPr>
        <w:t>время на отдых и личные надобности, подготовительно-заключительное</w:t>
      </w:r>
    </w:p>
    <w:p w:rsidR="00C35510" w:rsidRPr="004B16E4" w:rsidRDefault="00C35510" w:rsidP="004B16E4">
      <w:pPr>
        <w:pStyle w:val="afc"/>
        <w:framePr w:w="7075" w:h="547" w:hRule="exact" w:wrap="around" w:vAnchor="page" w:hAnchor="page" w:x="886" w:y="9555"/>
        <w:shd w:val="clear" w:color="auto" w:fill="auto"/>
        <w:spacing w:line="240" w:lineRule="auto"/>
        <w:ind w:left="567" w:right="568" w:firstLine="567"/>
        <w:jc w:val="both"/>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время.</w:t>
      </w:r>
    </w:p>
    <w:p w:rsidR="00C35510" w:rsidRPr="004B16E4" w:rsidRDefault="00C35510" w:rsidP="004B16E4">
      <w:pPr>
        <w:pStyle w:val="afc"/>
        <w:framePr w:w="7075" w:h="547" w:hRule="exact" w:wrap="around" w:vAnchor="page" w:hAnchor="page" w:x="886" w:y="9555"/>
        <w:shd w:val="clear" w:color="auto" w:fill="auto"/>
        <w:tabs>
          <w:tab w:val="right" w:leader="underscore" w:pos="1527"/>
          <w:tab w:val="right" w:pos="1719"/>
          <w:tab w:val="left" w:pos="1825"/>
        </w:tabs>
        <w:spacing w:line="240" w:lineRule="auto"/>
        <w:ind w:left="567" w:right="568" w:firstLine="567"/>
        <w:jc w:val="both"/>
        <w:rPr>
          <w:rFonts w:ascii="Times New Roman" w:hAnsi="Times New Roman" w:cs="Times New Roman"/>
          <w:i w:val="0"/>
          <w:sz w:val="24"/>
          <w:szCs w:val="24"/>
        </w:rPr>
      </w:pPr>
      <w:r w:rsidRPr="004B16E4">
        <w:rPr>
          <w:rStyle w:val="0pt0"/>
          <w:rFonts w:ascii="Times New Roman" w:hAnsi="Times New Roman" w:cs="Times New Roman"/>
          <w:iCs/>
          <w:sz w:val="24"/>
          <w:szCs w:val="24"/>
          <w:lang w:bidi="ru-RU"/>
        </w:rPr>
        <w:tab/>
      </w:r>
      <w:r w:rsidRPr="004B16E4">
        <w:rPr>
          <w:rFonts w:ascii="Times New Roman" w:hAnsi="Times New Roman" w:cs="Times New Roman"/>
          <w:i w:val="0"/>
          <w:sz w:val="24"/>
          <w:szCs w:val="24"/>
        </w:rPr>
        <w:t>Таблица</w:t>
      </w:r>
      <w:r w:rsidRPr="004B16E4">
        <w:rPr>
          <w:rFonts w:ascii="Times New Roman" w:hAnsi="Times New Roman" w:cs="Times New Roman"/>
          <w:i w:val="0"/>
          <w:sz w:val="24"/>
          <w:szCs w:val="24"/>
        </w:rPr>
        <w:tab/>
        <w:t>1</w:t>
      </w:r>
      <w:r w:rsidRPr="004B16E4">
        <w:rPr>
          <w:rFonts w:ascii="Times New Roman" w:hAnsi="Times New Roman" w:cs="Times New Roman"/>
          <w:i w:val="0"/>
          <w:sz w:val="24"/>
          <w:szCs w:val="24"/>
        </w:rPr>
        <w:tab/>
        <w:t>Типовые нормы времени на работах по ремонту пути</w:t>
      </w:r>
    </w:p>
    <w:p w:rsidR="00115506" w:rsidRPr="004B16E4" w:rsidRDefault="00115506" w:rsidP="004B16E4">
      <w:pPr>
        <w:pStyle w:val="ae"/>
        <w:shd w:val="clear" w:color="auto" w:fill="FFFFFF"/>
        <w:spacing w:before="0" w:beforeAutospacing="0" w:after="0" w:afterAutospacing="0"/>
        <w:ind w:left="567" w:right="568" w:firstLine="567"/>
        <w:jc w:val="both"/>
        <w:outlineLvl w:val="0"/>
      </w:pPr>
    </w:p>
    <w:p w:rsidR="00C35510" w:rsidRPr="004B16E4" w:rsidRDefault="00C35510" w:rsidP="004B16E4">
      <w:pPr>
        <w:pStyle w:val="ae"/>
        <w:shd w:val="clear" w:color="auto" w:fill="FFFFFF"/>
        <w:spacing w:before="0" w:beforeAutospacing="0" w:after="0" w:afterAutospacing="0"/>
        <w:ind w:left="567" w:right="568" w:firstLine="567"/>
        <w:jc w:val="both"/>
        <w:outlineLvl w:val="0"/>
      </w:pPr>
    </w:p>
    <w:tbl>
      <w:tblPr>
        <w:tblW w:w="10383" w:type="dxa"/>
        <w:tblLayout w:type="fixed"/>
        <w:tblCellMar>
          <w:left w:w="10" w:type="dxa"/>
          <w:right w:w="10" w:type="dxa"/>
        </w:tblCellMar>
        <w:tblLook w:val="04A0" w:firstRow="1" w:lastRow="0" w:firstColumn="1" w:lastColumn="0" w:noHBand="0" w:noVBand="1"/>
      </w:tblPr>
      <w:tblGrid>
        <w:gridCol w:w="3173"/>
        <w:gridCol w:w="1982"/>
        <w:gridCol w:w="1618"/>
        <w:gridCol w:w="1800"/>
        <w:gridCol w:w="1810"/>
      </w:tblGrid>
      <w:tr w:rsidR="00C35510" w:rsidRPr="004B16E4" w:rsidTr="00C35510">
        <w:trPr>
          <w:trHeight w:hRule="exact" w:val="259"/>
        </w:trPr>
        <w:tc>
          <w:tcPr>
            <w:tcW w:w="3173" w:type="dxa"/>
            <w:vMerge w:val="restart"/>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Группа работ, на которые установлены нормативы времени</w:t>
            </w:r>
          </w:p>
        </w:tc>
        <w:tc>
          <w:tcPr>
            <w:tcW w:w="7210" w:type="dxa"/>
            <w:gridSpan w:val="4"/>
            <w:tcBorders>
              <w:top w:val="single" w:sz="4" w:space="0" w:color="auto"/>
              <w:left w:val="single" w:sz="4" w:space="0" w:color="auto"/>
              <w:righ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Нормативы времени, % к оперативному времени</w:t>
            </w:r>
          </w:p>
        </w:tc>
      </w:tr>
      <w:tr w:rsidR="00C35510" w:rsidRPr="004B16E4" w:rsidTr="00C35510">
        <w:trPr>
          <w:trHeight w:hRule="exact" w:val="1104"/>
        </w:trPr>
        <w:tc>
          <w:tcPr>
            <w:tcW w:w="3173" w:type="dxa"/>
            <w:vMerge/>
            <w:tcBorders>
              <w:left w:val="single" w:sz="4" w:space="0" w:color="auto"/>
            </w:tcBorders>
            <w:shd w:val="clear" w:color="auto" w:fill="FFFFFF"/>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1982"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Подготовительн</w:t>
            </w:r>
            <w:proofErr w:type="gramStart"/>
            <w:r w:rsidRPr="004B16E4">
              <w:rPr>
                <w:rStyle w:val="11"/>
                <w:rFonts w:ascii="Times New Roman" w:hAnsi="Times New Roman" w:cs="Times New Roman"/>
                <w:sz w:val="24"/>
                <w:szCs w:val="24"/>
              </w:rPr>
              <w:t>о-</w:t>
            </w:r>
            <w:proofErr w:type="gramEnd"/>
            <w:r w:rsidRPr="004B16E4">
              <w:rPr>
                <w:rStyle w:val="11"/>
                <w:rFonts w:ascii="Times New Roman" w:hAnsi="Times New Roman" w:cs="Times New Roman"/>
                <w:sz w:val="24"/>
                <w:szCs w:val="24"/>
              </w:rPr>
              <w:t xml:space="preserve"> </w:t>
            </w:r>
            <w:proofErr w:type="spellStart"/>
            <w:r w:rsidRPr="004B16E4">
              <w:rPr>
                <w:rStyle w:val="11"/>
                <w:rFonts w:ascii="Times New Roman" w:hAnsi="Times New Roman" w:cs="Times New Roman"/>
                <w:sz w:val="24"/>
                <w:szCs w:val="24"/>
              </w:rPr>
              <w:t>заклю</w:t>
            </w:r>
            <w:proofErr w:type="spellEnd"/>
            <w:r w:rsidRPr="004B16E4">
              <w:rPr>
                <w:rStyle w:val="11"/>
                <w:rFonts w:ascii="Times New Roman" w:hAnsi="Times New Roman" w:cs="Times New Roman"/>
                <w:sz w:val="24"/>
                <w:szCs w:val="24"/>
              </w:rPr>
              <w:t xml:space="preserve"> </w:t>
            </w:r>
            <w:proofErr w:type="spellStart"/>
            <w:r w:rsidRPr="004B16E4">
              <w:rPr>
                <w:rStyle w:val="11"/>
                <w:rFonts w:ascii="Times New Roman" w:hAnsi="Times New Roman" w:cs="Times New Roman"/>
                <w:sz w:val="24"/>
                <w:szCs w:val="24"/>
              </w:rPr>
              <w:t>чительное</w:t>
            </w:r>
            <w:proofErr w:type="spellEnd"/>
            <w:r w:rsidRPr="004B16E4">
              <w:rPr>
                <w:rStyle w:val="11"/>
                <w:rFonts w:ascii="Times New Roman" w:hAnsi="Times New Roman" w:cs="Times New Roman"/>
                <w:sz w:val="24"/>
                <w:szCs w:val="24"/>
              </w:rPr>
              <w:t xml:space="preserve"> время (Т</w:t>
            </w:r>
            <w:r w:rsidRPr="004B16E4">
              <w:rPr>
                <w:rStyle w:val="4pt0pt"/>
                <w:rFonts w:ascii="Times New Roman" w:hAnsi="Times New Roman" w:cs="Times New Roman"/>
                <w:sz w:val="24"/>
                <w:szCs w:val="24"/>
                <w:vertAlign w:val="subscript"/>
              </w:rPr>
              <w:t>ПЗ</w:t>
            </w:r>
            <w:r w:rsidRPr="004B16E4">
              <w:rPr>
                <w:rStyle w:val="11"/>
                <w:rFonts w:ascii="Times New Roman" w:hAnsi="Times New Roman" w:cs="Times New Roman"/>
                <w:sz w:val="24"/>
                <w:szCs w:val="24"/>
              </w:rPr>
              <w:t>)</w:t>
            </w:r>
          </w:p>
        </w:tc>
        <w:tc>
          <w:tcPr>
            <w:tcW w:w="1618"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Время обслуживания рабочего места</w:t>
            </w:r>
          </w:p>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(Т</w:t>
            </w:r>
            <w:r w:rsidRPr="004B16E4">
              <w:rPr>
                <w:rStyle w:val="4pt0pt"/>
                <w:rFonts w:ascii="Times New Roman" w:hAnsi="Times New Roman" w:cs="Times New Roman"/>
                <w:sz w:val="24"/>
                <w:szCs w:val="24"/>
              </w:rPr>
              <w:t>о</w:t>
            </w:r>
            <w:r w:rsidRPr="004B16E4">
              <w:rPr>
                <w:rStyle w:val="11"/>
                <w:rFonts w:ascii="Times New Roman" w:hAnsi="Times New Roman" w:cs="Times New Roman"/>
                <w:sz w:val="24"/>
                <w:szCs w:val="24"/>
              </w:rPr>
              <w:t>)</w:t>
            </w:r>
          </w:p>
        </w:tc>
        <w:tc>
          <w:tcPr>
            <w:tcW w:w="1800"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Время перерывов, связанных </w:t>
            </w:r>
            <w:proofErr w:type="gramStart"/>
            <w:r w:rsidRPr="004B16E4">
              <w:rPr>
                <w:rStyle w:val="11"/>
                <w:rFonts w:ascii="Times New Roman" w:hAnsi="Times New Roman" w:cs="Times New Roman"/>
                <w:sz w:val="24"/>
                <w:szCs w:val="24"/>
              </w:rPr>
              <w:t>с</w:t>
            </w:r>
            <w:proofErr w:type="gramEnd"/>
            <w:r w:rsidRPr="004B16E4">
              <w:rPr>
                <w:rStyle w:val="11"/>
                <w:rFonts w:ascii="Times New Roman" w:hAnsi="Times New Roman" w:cs="Times New Roman"/>
                <w:sz w:val="24"/>
                <w:szCs w:val="24"/>
              </w:rPr>
              <w:t xml:space="preserve"> </w:t>
            </w:r>
            <w:proofErr w:type="gramStart"/>
            <w:r w:rsidRPr="004B16E4">
              <w:rPr>
                <w:rStyle w:val="11"/>
                <w:rFonts w:ascii="Times New Roman" w:hAnsi="Times New Roman" w:cs="Times New Roman"/>
                <w:sz w:val="24"/>
                <w:szCs w:val="24"/>
              </w:rPr>
              <w:t>физиологи</w:t>
            </w:r>
            <w:proofErr w:type="gramEnd"/>
            <w:r w:rsidRPr="004B16E4">
              <w:rPr>
                <w:rStyle w:val="11"/>
                <w:rFonts w:ascii="Times New Roman" w:hAnsi="Times New Roman" w:cs="Times New Roman"/>
                <w:sz w:val="24"/>
                <w:szCs w:val="24"/>
              </w:rPr>
              <w:t xml:space="preserve"> че сними потребностями</w:t>
            </w:r>
          </w:p>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vertAlign w:val="superscript"/>
              </w:rPr>
              <w:t>(Т</w:t>
            </w:r>
            <w:r w:rsidRPr="004B16E4">
              <w:rPr>
                <w:rStyle w:val="4pt0pt"/>
                <w:rFonts w:ascii="Times New Roman" w:hAnsi="Times New Roman" w:cs="Times New Roman"/>
                <w:sz w:val="24"/>
                <w:szCs w:val="24"/>
              </w:rPr>
              <w:t>ОТЛ</w:t>
            </w:r>
            <w:r w:rsidRPr="004B16E4">
              <w:rPr>
                <w:rStyle w:val="11"/>
                <w:rFonts w:ascii="Times New Roman" w:hAnsi="Times New Roman" w:cs="Times New Roman"/>
                <w:sz w:val="24"/>
                <w:szCs w:val="24"/>
                <w:vertAlign w:val="superscript"/>
              </w:rPr>
              <w:t>)</w:t>
            </w:r>
          </w:p>
        </w:tc>
        <w:tc>
          <w:tcPr>
            <w:tcW w:w="1810" w:type="dxa"/>
            <w:tcBorders>
              <w:top w:val="single" w:sz="4" w:space="0" w:color="auto"/>
              <w:left w:val="single" w:sz="4" w:space="0" w:color="auto"/>
              <w:righ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Время технологически </w:t>
            </w:r>
            <w:proofErr w:type="spellStart"/>
            <w:r w:rsidRPr="004B16E4">
              <w:rPr>
                <w:rStyle w:val="11"/>
                <w:rFonts w:ascii="Times New Roman" w:hAnsi="Times New Roman" w:cs="Times New Roman"/>
                <w:sz w:val="24"/>
                <w:szCs w:val="24"/>
              </w:rPr>
              <w:t>неперекрываемых</w:t>
            </w:r>
            <w:proofErr w:type="spellEnd"/>
            <w:r w:rsidRPr="004B16E4">
              <w:rPr>
                <w:rStyle w:val="11"/>
                <w:rFonts w:ascii="Times New Roman" w:hAnsi="Times New Roman" w:cs="Times New Roman"/>
                <w:sz w:val="24"/>
                <w:szCs w:val="24"/>
              </w:rPr>
              <w:t xml:space="preserve"> перерывов (Т</w:t>
            </w:r>
            <w:r w:rsidRPr="004B16E4">
              <w:rPr>
                <w:rStyle w:val="4pt0pt"/>
                <w:rFonts w:ascii="Times New Roman" w:hAnsi="Times New Roman" w:cs="Times New Roman"/>
                <w:sz w:val="24"/>
                <w:szCs w:val="24"/>
                <w:vertAlign w:val="subscript"/>
              </w:rPr>
              <w:t>ПЗ</w:t>
            </w:r>
            <w:r w:rsidRPr="004B16E4">
              <w:rPr>
                <w:rStyle w:val="11"/>
                <w:rFonts w:ascii="Times New Roman" w:hAnsi="Times New Roman" w:cs="Times New Roman"/>
                <w:sz w:val="24"/>
                <w:szCs w:val="24"/>
              </w:rPr>
              <w:t>)</w:t>
            </w:r>
          </w:p>
        </w:tc>
      </w:tr>
      <w:tr w:rsidR="00C35510" w:rsidRPr="004B16E4" w:rsidTr="00C35510">
        <w:trPr>
          <w:trHeight w:hRule="exact" w:val="1325"/>
        </w:trPr>
        <w:tc>
          <w:tcPr>
            <w:tcW w:w="3173"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Подготовительные и отделочные работы при капитальном, среднем и </w:t>
            </w:r>
            <w:proofErr w:type="spellStart"/>
            <w:r w:rsidRPr="004B16E4">
              <w:rPr>
                <w:rStyle w:val="11"/>
                <w:rFonts w:ascii="Times New Roman" w:hAnsi="Times New Roman" w:cs="Times New Roman"/>
                <w:sz w:val="24"/>
                <w:szCs w:val="24"/>
              </w:rPr>
              <w:t>подьемочном</w:t>
            </w:r>
            <w:proofErr w:type="spellEnd"/>
            <w:r w:rsidRPr="004B16E4">
              <w:rPr>
                <w:rStyle w:val="11"/>
                <w:rFonts w:ascii="Times New Roman" w:hAnsi="Times New Roman" w:cs="Times New Roman"/>
                <w:sz w:val="24"/>
                <w:szCs w:val="24"/>
              </w:rPr>
              <w:t xml:space="preserve"> ремонтах пути</w:t>
            </w:r>
          </w:p>
        </w:tc>
        <w:tc>
          <w:tcPr>
            <w:tcW w:w="1982"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9,1</w:t>
            </w:r>
          </w:p>
        </w:tc>
        <w:tc>
          <w:tcPr>
            <w:tcW w:w="1618"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12</w:t>
            </w:r>
          </w:p>
        </w:tc>
        <w:tc>
          <w:tcPr>
            <w:tcW w:w="1800"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7,7</w:t>
            </w:r>
          </w:p>
        </w:tc>
        <w:tc>
          <w:tcPr>
            <w:tcW w:w="1810" w:type="dxa"/>
            <w:tcBorders>
              <w:top w:val="single" w:sz="4" w:space="0" w:color="auto"/>
              <w:left w:val="single" w:sz="4" w:space="0" w:color="auto"/>
              <w:right w:val="single" w:sz="4" w:space="0" w:color="auto"/>
            </w:tcBorders>
            <w:shd w:val="clear" w:color="auto" w:fill="FFFFFF"/>
          </w:tcPr>
          <w:p w:rsidR="00C35510" w:rsidRPr="004B16E4" w:rsidRDefault="00C35510" w:rsidP="004B16E4">
            <w:pPr>
              <w:spacing w:after="0" w:line="240" w:lineRule="auto"/>
              <w:ind w:right="568"/>
              <w:jc w:val="both"/>
              <w:rPr>
                <w:rFonts w:ascii="Times New Roman" w:hAnsi="Times New Roman" w:cs="Times New Roman"/>
                <w:sz w:val="24"/>
                <w:szCs w:val="24"/>
              </w:rPr>
            </w:pPr>
          </w:p>
        </w:tc>
      </w:tr>
      <w:tr w:rsidR="00C35510" w:rsidRPr="004B16E4" w:rsidTr="00C35510">
        <w:trPr>
          <w:trHeight w:hRule="exact" w:val="533"/>
        </w:trPr>
        <w:tc>
          <w:tcPr>
            <w:tcW w:w="3173"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Работа на звеносборочной базе</w:t>
            </w:r>
          </w:p>
        </w:tc>
        <w:tc>
          <w:tcPr>
            <w:tcW w:w="1982"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5,9</w:t>
            </w:r>
          </w:p>
        </w:tc>
        <w:tc>
          <w:tcPr>
            <w:tcW w:w="1618"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0,8</w:t>
            </w:r>
          </w:p>
        </w:tc>
        <w:tc>
          <w:tcPr>
            <w:tcW w:w="180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6,8</w:t>
            </w:r>
          </w:p>
        </w:tc>
        <w:tc>
          <w:tcPr>
            <w:tcW w:w="1810" w:type="dxa"/>
            <w:tcBorders>
              <w:top w:val="single" w:sz="4" w:space="0" w:color="auto"/>
              <w:left w:val="single" w:sz="4" w:space="0" w:color="auto"/>
              <w:righ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r>
      <w:tr w:rsidR="00C35510" w:rsidRPr="004B16E4" w:rsidTr="00C35510">
        <w:trPr>
          <w:trHeight w:hRule="exact" w:val="538"/>
        </w:trPr>
        <w:tc>
          <w:tcPr>
            <w:tcW w:w="3173"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Основные работы при капитальном ремонте пути</w:t>
            </w:r>
          </w:p>
        </w:tc>
        <w:tc>
          <w:tcPr>
            <w:tcW w:w="1982"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58</w:t>
            </w:r>
          </w:p>
        </w:tc>
        <w:tc>
          <w:tcPr>
            <w:tcW w:w="1618"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c>
          <w:tcPr>
            <w:tcW w:w="1800"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6,5</w:t>
            </w:r>
          </w:p>
        </w:tc>
        <w:tc>
          <w:tcPr>
            <w:tcW w:w="1810" w:type="dxa"/>
            <w:tcBorders>
              <w:top w:val="single" w:sz="4" w:space="0" w:color="auto"/>
              <w:left w:val="single" w:sz="4" w:space="0" w:color="auto"/>
              <w:righ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42,6</w:t>
            </w:r>
          </w:p>
        </w:tc>
      </w:tr>
      <w:tr w:rsidR="00C35510" w:rsidRPr="004B16E4" w:rsidTr="00C35510">
        <w:trPr>
          <w:trHeight w:hRule="exact" w:val="542"/>
        </w:trPr>
        <w:tc>
          <w:tcPr>
            <w:tcW w:w="3173" w:type="dxa"/>
            <w:tcBorders>
              <w:top w:val="single" w:sz="4" w:space="0" w:color="auto"/>
              <w:left w:val="single" w:sz="4" w:space="0" w:color="auto"/>
              <w:bottom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Основные работы при среднем ремонте пути</w:t>
            </w:r>
          </w:p>
        </w:tc>
        <w:tc>
          <w:tcPr>
            <w:tcW w:w="1982" w:type="dxa"/>
            <w:tcBorders>
              <w:top w:val="single" w:sz="4" w:space="0" w:color="auto"/>
              <w:left w:val="single" w:sz="4" w:space="0" w:color="auto"/>
              <w:bottom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14,9</w:t>
            </w:r>
          </w:p>
        </w:tc>
        <w:tc>
          <w:tcPr>
            <w:tcW w:w="1618" w:type="dxa"/>
            <w:tcBorders>
              <w:top w:val="single" w:sz="4" w:space="0" w:color="auto"/>
              <w:left w:val="single" w:sz="4" w:space="0" w:color="auto"/>
              <w:bottom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w:t>
            </w:r>
          </w:p>
        </w:tc>
        <w:tc>
          <w:tcPr>
            <w:tcW w:w="1800" w:type="dxa"/>
            <w:tcBorders>
              <w:top w:val="single" w:sz="4" w:space="0" w:color="auto"/>
              <w:left w:val="single" w:sz="4" w:space="0" w:color="auto"/>
              <w:bottom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12,3</w:t>
            </w:r>
          </w:p>
        </w:tc>
        <w:tc>
          <w:tcPr>
            <w:tcW w:w="1810" w:type="dxa"/>
            <w:tcBorders>
              <w:top w:val="single" w:sz="4" w:space="0" w:color="auto"/>
              <w:left w:val="single" w:sz="4" w:space="0" w:color="auto"/>
              <w:bottom w:val="single" w:sz="4" w:space="0" w:color="auto"/>
              <w:righ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6,8</w:t>
            </w:r>
          </w:p>
        </w:tc>
      </w:tr>
    </w:tbl>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Норма выработки - количество продукции (объем работы) в натуральных единицах (штуках, тоннах и др.), которое должны вырабатывать один или группа рабочих в единицу времени (час, смену, месяц и др.) при тех же условиях.</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Норма Времени и норма Выработки </w:t>
      </w:r>
      <w:proofErr w:type="spellStart"/>
      <w:r w:rsidRPr="004B16E4">
        <w:rPr>
          <w:rFonts w:ascii="Times New Roman" w:hAnsi="Times New Roman" w:cs="Times New Roman"/>
          <w:i w:val="0"/>
          <w:color w:val="000000"/>
          <w:sz w:val="24"/>
          <w:szCs w:val="24"/>
          <w:lang w:bidi="ru-RU"/>
        </w:rPr>
        <w:t>яВляются</w:t>
      </w:r>
      <w:proofErr w:type="spellEnd"/>
      <w:r w:rsidRPr="004B16E4">
        <w:rPr>
          <w:rFonts w:ascii="Times New Roman" w:hAnsi="Times New Roman" w:cs="Times New Roman"/>
          <w:i w:val="0"/>
          <w:color w:val="000000"/>
          <w:sz w:val="24"/>
          <w:szCs w:val="24"/>
          <w:lang w:bidi="ru-RU"/>
        </w:rPr>
        <w:t xml:space="preserve"> обратно пропорциональными Величинами. Зная одну из них, можно определить другую.</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Style w:val="afa"/>
          <w:rFonts w:ascii="Times New Roman" w:hAnsi="Times New Roman" w:cs="Times New Roman"/>
          <w:sz w:val="24"/>
          <w:szCs w:val="24"/>
        </w:rPr>
        <w:t>Нв</w:t>
      </w:r>
      <w:proofErr w:type="spellEnd"/>
      <w:r w:rsidRPr="004B16E4">
        <w:rPr>
          <w:rStyle w:val="afa"/>
          <w:rFonts w:ascii="Times New Roman" w:hAnsi="Times New Roman" w:cs="Times New Roman"/>
          <w:sz w:val="24"/>
          <w:szCs w:val="24"/>
        </w:rPr>
        <w:t xml:space="preserve"> = (</w:t>
      </w:r>
      <w:proofErr w:type="gramStart"/>
      <w:r w:rsidRPr="004B16E4">
        <w:rPr>
          <w:rStyle w:val="afa"/>
          <w:rFonts w:ascii="Times New Roman" w:hAnsi="Times New Roman" w:cs="Times New Roman"/>
          <w:sz w:val="24"/>
          <w:szCs w:val="24"/>
        </w:rPr>
        <w:t>Р</w:t>
      </w:r>
      <w:proofErr w:type="gramEnd"/>
      <w:r w:rsidRPr="004B16E4">
        <w:rPr>
          <w:rStyle w:val="afa"/>
          <w:rFonts w:ascii="Times New Roman" w:hAnsi="Times New Roman" w:cs="Times New Roman"/>
          <w:sz w:val="24"/>
          <w:szCs w:val="24"/>
        </w:rPr>
        <w:t xml:space="preserve"> / Т) • И,</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где Р - нормальная продолжительность рабочего Времени</w:t>
      </w:r>
      <w:proofErr w:type="gramStart"/>
      <w:r w:rsidRPr="004B16E4">
        <w:rPr>
          <w:rFonts w:ascii="Times New Roman" w:hAnsi="Times New Roman" w:cs="Times New Roman"/>
          <w:i w:val="0"/>
          <w:color w:val="000000"/>
          <w:sz w:val="24"/>
          <w:szCs w:val="24"/>
          <w:lang w:bidi="ru-RU"/>
        </w:rPr>
        <w:t xml:space="preserve"> В</w:t>
      </w:r>
      <w:proofErr w:type="gramEnd"/>
      <w:r w:rsidRPr="004B16E4">
        <w:rPr>
          <w:rFonts w:ascii="Times New Roman" w:hAnsi="Times New Roman" w:cs="Times New Roman"/>
          <w:i w:val="0"/>
          <w:color w:val="000000"/>
          <w:sz w:val="24"/>
          <w:szCs w:val="24"/>
          <w:lang w:bidi="ru-RU"/>
        </w:rPr>
        <w:t xml:space="preserve"> учетный период (день, смену, месяц и т.д.), ч, мин;</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Т - норма Времени на один измеритель работы, </w:t>
      </w:r>
      <w:proofErr w:type="spellStart"/>
      <w:r w:rsidRPr="004B16E4">
        <w:rPr>
          <w:rFonts w:ascii="Times New Roman" w:hAnsi="Times New Roman" w:cs="Times New Roman"/>
          <w:i w:val="0"/>
          <w:color w:val="000000"/>
          <w:sz w:val="24"/>
          <w:szCs w:val="24"/>
          <w:lang w:bidi="ru-RU"/>
        </w:rPr>
        <w:t>нормо</w:t>
      </w:r>
      <w:proofErr w:type="spellEnd"/>
      <w:r w:rsidRPr="004B16E4">
        <w:rPr>
          <w:rFonts w:ascii="Times New Roman" w:hAnsi="Times New Roman" w:cs="Times New Roman"/>
          <w:i w:val="0"/>
          <w:color w:val="000000"/>
          <w:sz w:val="24"/>
          <w:szCs w:val="24"/>
          <w:lang w:bidi="ru-RU"/>
        </w:rPr>
        <w:t>-мин, нормо-час;</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И - измеритель работы, на которую дана норма Времени</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Норма расхода рабочей силы - число работников соответствующей профессии и квалификации, требуемое для качественного Выполнения заданной работы</w:t>
      </w:r>
      <w:proofErr w:type="gramStart"/>
      <w:r w:rsidRPr="004B16E4">
        <w:rPr>
          <w:rFonts w:ascii="Times New Roman" w:hAnsi="Times New Roman" w:cs="Times New Roman"/>
          <w:i w:val="0"/>
          <w:color w:val="000000"/>
          <w:sz w:val="24"/>
          <w:szCs w:val="24"/>
          <w:lang w:bidi="ru-RU"/>
        </w:rPr>
        <w:t xml:space="preserve"> В</w:t>
      </w:r>
      <w:proofErr w:type="gramEnd"/>
      <w:r w:rsidRPr="004B16E4">
        <w:rPr>
          <w:rFonts w:ascii="Times New Roman" w:hAnsi="Times New Roman" w:cs="Times New Roman"/>
          <w:i w:val="0"/>
          <w:color w:val="000000"/>
          <w:sz w:val="24"/>
          <w:szCs w:val="24"/>
          <w:lang w:bidi="ru-RU"/>
        </w:rPr>
        <w:t xml:space="preserve"> установленное Время при тех же </w:t>
      </w:r>
      <w:proofErr w:type="spellStart"/>
      <w:r w:rsidRPr="004B16E4">
        <w:rPr>
          <w:rFonts w:ascii="Times New Roman" w:hAnsi="Times New Roman" w:cs="Times New Roman"/>
          <w:i w:val="0"/>
          <w:color w:val="000000"/>
          <w:sz w:val="24"/>
          <w:szCs w:val="24"/>
          <w:lang w:bidi="ru-RU"/>
        </w:rPr>
        <w:t>услоВиях</w:t>
      </w:r>
      <w:proofErr w:type="spellEnd"/>
      <w:r w:rsidRPr="004B16E4">
        <w:rPr>
          <w:rFonts w:ascii="Times New Roman" w:hAnsi="Times New Roman" w:cs="Times New Roman"/>
          <w:i w:val="0"/>
          <w:color w:val="000000"/>
          <w:sz w:val="24"/>
          <w:szCs w:val="24"/>
          <w:lang w:bidi="ru-RU"/>
        </w:rPr>
        <w:t>.</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Разновидностью норм расхода рабочей силы </w:t>
      </w:r>
      <w:proofErr w:type="spellStart"/>
      <w:r w:rsidRPr="004B16E4">
        <w:rPr>
          <w:rFonts w:ascii="Times New Roman" w:hAnsi="Times New Roman" w:cs="Times New Roman"/>
          <w:i w:val="0"/>
          <w:color w:val="000000"/>
          <w:sz w:val="24"/>
          <w:szCs w:val="24"/>
          <w:lang w:bidi="ru-RU"/>
        </w:rPr>
        <w:t>яВляются</w:t>
      </w:r>
      <w:proofErr w:type="spellEnd"/>
      <w:r w:rsidRPr="004B16E4">
        <w:rPr>
          <w:rFonts w:ascii="Times New Roman" w:hAnsi="Times New Roman" w:cs="Times New Roman"/>
          <w:i w:val="0"/>
          <w:color w:val="000000"/>
          <w:sz w:val="24"/>
          <w:szCs w:val="24"/>
          <w:lang w:bidi="ru-RU"/>
        </w:rPr>
        <w:t xml:space="preserve"> нормы обслуживания рабочих мест и оборудования.</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26"/>
          <w:rFonts w:ascii="Times New Roman" w:hAnsi="Times New Roman" w:cs="Times New Roman"/>
          <w:sz w:val="24"/>
          <w:szCs w:val="24"/>
        </w:rPr>
        <w:t>Виды норм Времени:</w:t>
      </w:r>
    </w:p>
    <w:p w:rsidR="00C35510" w:rsidRPr="004B16E4" w:rsidRDefault="00C35510" w:rsidP="004B16E4">
      <w:pPr>
        <w:pStyle w:val="32"/>
        <w:numPr>
          <w:ilvl w:val="0"/>
          <w:numId w:val="1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По технологическому признаку-</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-Единые - обязательны для применения на</w:t>
      </w:r>
      <w:proofErr w:type="gramStart"/>
      <w:r w:rsidRPr="004B16E4">
        <w:rPr>
          <w:rFonts w:ascii="Times New Roman" w:hAnsi="Times New Roman" w:cs="Times New Roman"/>
          <w:i w:val="0"/>
          <w:color w:val="000000"/>
          <w:sz w:val="24"/>
          <w:szCs w:val="24"/>
          <w:lang w:bidi="ru-RU"/>
        </w:rPr>
        <w:t xml:space="preserve"> В</w:t>
      </w:r>
      <w:proofErr w:type="gramEnd"/>
      <w:r w:rsidRPr="004B16E4">
        <w:rPr>
          <w:rFonts w:ascii="Times New Roman" w:hAnsi="Times New Roman" w:cs="Times New Roman"/>
          <w:i w:val="0"/>
          <w:color w:val="000000"/>
          <w:sz w:val="24"/>
          <w:szCs w:val="24"/>
          <w:lang w:bidi="ru-RU"/>
        </w:rPr>
        <w:t>сех предприятиях, для которых они предназначены,</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ТипоВые</w:t>
      </w:r>
      <w:proofErr w:type="spellEnd"/>
      <w:r w:rsidRPr="004B16E4">
        <w:rPr>
          <w:rFonts w:ascii="Times New Roman" w:hAnsi="Times New Roman" w:cs="Times New Roman"/>
          <w:i w:val="0"/>
          <w:color w:val="000000"/>
          <w:sz w:val="24"/>
          <w:szCs w:val="24"/>
          <w:lang w:bidi="ru-RU"/>
        </w:rPr>
        <w:t xml:space="preserve"> - устанавливаются для данного типа </w:t>
      </w:r>
      <w:proofErr w:type="spellStart"/>
      <w:r w:rsidRPr="004B16E4">
        <w:rPr>
          <w:rFonts w:ascii="Times New Roman" w:hAnsi="Times New Roman" w:cs="Times New Roman"/>
          <w:i w:val="0"/>
          <w:color w:val="000000"/>
          <w:sz w:val="24"/>
          <w:szCs w:val="24"/>
          <w:lang w:bidi="ru-RU"/>
        </w:rPr>
        <w:t>произВодстВа</w:t>
      </w:r>
      <w:proofErr w:type="spellEnd"/>
      <w:r w:rsidRPr="004B16E4">
        <w:rPr>
          <w:rFonts w:ascii="Times New Roman" w:hAnsi="Times New Roman" w:cs="Times New Roman"/>
          <w:i w:val="0"/>
          <w:color w:val="000000"/>
          <w:sz w:val="24"/>
          <w:szCs w:val="24"/>
          <w:lang w:bidi="ru-RU"/>
        </w:rPr>
        <w:t xml:space="preserve"> (нормы Времени на техническое обслуживание устройств</w:t>
      </w:r>
      <w:proofErr w:type="gramStart"/>
      <w:r w:rsidRPr="004B16E4">
        <w:rPr>
          <w:rFonts w:ascii="Times New Roman" w:hAnsi="Times New Roman" w:cs="Times New Roman"/>
          <w:i w:val="0"/>
          <w:color w:val="000000"/>
          <w:sz w:val="24"/>
          <w:szCs w:val="24"/>
          <w:lang w:bidi="ru-RU"/>
        </w:rPr>
        <w:t xml:space="preserve"> В</w:t>
      </w:r>
      <w:proofErr w:type="gramEnd"/>
      <w:r w:rsidRPr="004B16E4">
        <w:rPr>
          <w:rFonts w:ascii="Times New Roman" w:hAnsi="Times New Roman" w:cs="Times New Roman"/>
          <w:i w:val="0"/>
          <w:color w:val="000000"/>
          <w:sz w:val="24"/>
          <w:szCs w:val="24"/>
          <w:lang w:bidi="ru-RU"/>
        </w:rPr>
        <w:t xml:space="preserve"> дистанции),</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-Местные - </w:t>
      </w:r>
      <w:proofErr w:type="spellStart"/>
      <w:r w:rsidRPr="004B16E4">
        <w:rPr>
          <w:rFonts w:ascii="Times New Roman" w:hAnsi="Times New Roman" w:cs="Times New Roman"/>
          <w:i w:val="0"/>
          <w:color w:val="000000"/>
          <w:sz w:val="24"/>
          <w:szCs w:val="24"/>
          <w:lang w:bidi="ru-RU"/>
        </w:rPr>
        <w:t>рассчитыВают</w:t>
      </w:r>
      <w:proofErr w:type="spellEnd"/>
      <w:proofErr w:type="gramStart"/>
      <w:r w:rsidRPr="004B16E4">
        <w:rPr>
          <w:rFonts w:ascii="Times New Roman" w:hAnsi="Times New Roman" w:cs="Times New Roman"/>
          <w:i w:val="0"/>
          <w:color w:val="000000"/>
          <w:sz w:val="24"/>
          <w:szCs w:val="24"/>
          <w:lang w:bidi="ru-RU"/>
        </w:rPr>
        <w:t xml:space="preserve"> В</w:t>
      </w:r>
      <w:proofErr w:type="gramEnd"/>
      <w:r w:rsidRPr="004B16E4">
        <w:rPr>
          <w:rFonts w:ascii="Times New Roman" w:hAnsi="Times New Roman" w:cs="Times New Roman"/>
          <w:i w:val="0"/>
          <w:color w:val="000000"/>
          <w:sz w:val="24"/>
          <w:szCs w:val="24"/>
          <w:lang w:bidi="ru-RU"/>
        </w:rPr>
        <w:t xml:space="preserve"> тех случаях, когда устарели или отсутствуют нормы, имеющие более широкую сферу применения.</w:t>
      </w:r>
    </w:p>
    <w:p w:rsidR="00C35510" w:rsidRPr="004B16E4" w:rsidRDefault="00C35510" w:rsidP="004B16E4">
      <w:pPr>
        <w:pStyle w:val="32"/>
        <w:numPr>
          <w:ilvl w:val="0"/>
          <w:numId w:val="1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По срокам </w:t>
      </w:r>
      <w:proofErr w:type="spellStart"/>
      <w:r w:rsidRPr="004B16E4">
        <w:rPr>
          <w:rFonts w:ascii="Times New Roman" w:hAnsi="Times New Roman" w:cs="Times New Roman"/>
          <w:i w:val="0"/>
          <w:color w:val="000000"/>
          <w:sz w:val="24"/>
          <w:szCs w:val="24"/>
          <w:lang w:bidi="ru-RU"/>
        </w:rPr>
        <w:t>дейстВия</w:t>
      </w:r>
      <w:proofErr w:type="spellEnd"/>
      <w:r w:rsidRPr="004B16E4">
        <w:rPr>
          <w:rFonts w:ascii="Times New Roman" w:hAnsi="Times New Roman" w:cs="Times New Roman"/>
          <w:i w:val="0"/>
          <w:color w:val="000000"/>
          <w:sz w:val="24"/>
          <w:szCs w:val="24"/>
          <w:lang w:bidi="ru-RU"/>
        </w:rPr>
        <w:t>-</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gramStart"/>
      <w:r w:rsidRPr="004B16E4">
        <w:rPr>
          <w:rFonts w:ascii="Times New Roman" w:hAnsi="Times New Roman" w:cs="Times New Roman"/>
          <w:i w:val="0"/>
          <w:color w:val="000000"/>
          <w:sz w:val="24"/>
          <w:szCs w:val="24"/>
          <w:lang w:bidi="ru-RU"/>
        </w:rPr>
        <w:t xml:space="preserve">-Постоянные - устанавливаются на повторяющиеся операции для устойчивой номенклатуры работ и действуют до изменения организационно-технических </w:t>
      </w:r>
      <w:proofErr w:type="spellStart"/>
      <w:r w:rsidRPr="004B16E4">
        <w:rPr>
          <w:rFonts w:ascii="Times New Roman" w:hAnsi="Times New Roman" w:cs="Times New Roman"/>
          <w:i w:val="0"/>
          <w:color w:val="000000"/>
          <w:sz w:val="24"/>
          <w:szCs w:val="24"/>
          <w:lang w:bidi="ru-RU"/>
        </w:rPr>
        <w:t>услоВий</w:t>
      </w:r>
      <w:proofErr w:type="spellEnd"/>
      <w:r w:rsidRPr="004B16E4">
        <w:rPr>
          <w:rFonts w:ascii="Times New Roman" w:hAnsi="Times New Roman" w:cs="Times New Roman"/>
          <w:i w:val="0"/>
          <w:color w:val="000000"/>
          <w:sz w:val="24"/>
          <w:szCs w:val="24"/>
          <w:lang w:bidi="ru-RU"/>
        </w:rPr>
        <w:t xml:space="preserve"> Выполняемых работ,</w:t>
      </w:r>
      <w:proofErr w:type="gramEnd"/>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-Временные - разрабатывают на повторяющиеся операции и </w:t>
      </w:r>
      <w:proofErr w:type="spellStart"/>
      <w:r w:rsidRPr="004B16E4">
        <w:rPr>
          <w:rFonts w:ascii="Times New Roman" w:hAnsi="Times New Roman" w:cs="Times New Roman"/>
          <w:i w:val="0"/>
          <w:color w:val="000000"/>
          <w:sz w:val="24"/>
          <w:szCs w:val="24"/>
          <w:lang w:bidi="ru-RU"/>
        </w:rPr>
        <w:t>ВВодят</w:t>
      </w:r>
      <w:proofErr w:type="spellEnd"/>
      <w:r w:rsidRPr="004B16E4">
        <w:rPr>
          <w:rFonts w:ascii="Times New Roman" w:hAnsi="Times New Roman" w:cs="Times New Roman"/>
          <w:i w:val="0"/>
          <w:color w:val="000000"/>
          <w:sz w:val="24"/>
          <w:szCs w:val="24"/>
          <w:lang w:bidi="ru-RU"/>
        </w:rPr>
        <w:t xml:space="preserve"> на период </w:t>
      </w:r>
      <w:proofErr w:type="spellStart"/>
      <w:r w:rsidRPr="004B16E4">
        <w:rPr>
          <w:rFonts w:ascii="Times New Roman" w:hAnsi="Times New Roman" w:cs="Times New Roman"/>
          <w:i w:val="0"/>
          <w:color w:val="000000"/>
          <w:sz w:val="24"/>
          <w:szCs w:val="24"/>
          <w:lang w:bidi="ru-RU"/>
        </w:rPr>
        <w:t>осВоения</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ноВой</w:t>
      </w:r>
      <w:proofErr w:type="spellEnd"/>
      <w:r w:rsidRPr="004B16E4">
        <w:rPr>
          <w:rFonts w:ascii="Times New Roman" w:hAnsi="Times New Roman" w:cs="Times New Roman"/>
          <w:i w:val="0"/>
          <w:color w:val="000000"/>
          <w:sz w:val="24"/>
          <w:szCs w:val="24"/>
          <w:lang w:bidi="ru-RU"/>
        </w:rPr>
        <w:t xml:space="preserve"> продукции или </w:t>
      </w:r>
      <w:proofErr w:type="spellStart"/>
      <w:r w:rsidRPr="004B16E4">
        <w:rPr>
          <w:rFonts w:ascii="Times New Roman" w:hAnsi="Times New Roman" w:cs="Times New Roman"/>
          <w:i w:val="0"/>
          <w:color w:val="000000"/>
          <w:sz w:val="24"/>
          <w:szCs w:val="24"/>
          <w:lang w:bidi="ru-RU"/>
        </w:rPr>
        <w:t>ноВых</w:t>
      </w:r>
      <w:proofErr w:type="spellEnd"/>
      <w:r w:rsidRPr="004B16E4">
        <w:rPr>
          <w:rFonts w:ascii="Times New Roman" w:hAnsi="Times New Roman" w:cs="Times New Roman"/>
          <w:i w:val="0"/>
          <w:color w:val="000000"/>
          <w:sz w:val="24"/>
          <w:szCs w:val="24"/>
          <w:lang w:bidi="ru-RU"/>
        </w:rPr>
        <w:t xml:space="preserve"> технологических процессов на срок до 3-х месяцев, по истечении которых их заменяют постоянными нормами,</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w:t>
      </w:r>
      <w:proofErr w:type="spellStart"/>
      <w:r w:rsidRPr="004B16E4">
        <w:rPr>
          <w:rFonts w:ascii="Times New Roman" w:hAnsi="Times New Roman" w:cs="Times New Roman"/>
          <w:i w:val="0"/>
          <w:color w:val="000000"/>
          <w:sz w:val="24"/>
          <w:szCs w:val="24"/>
          <w:lang w:bidi="ru-RU"/>
        </w:rPr>
        <w:t>РазоВые</w:t>
      </w:r>
      <w:proofErr w:type="spellEnd"/>
      <w:r w:rsidRPr="004B16E4">
        <w:rPr>
          <w:rFonts w:ascii="Times New Roman" w:hAnsi="Times New Roman" w:cs="Times New Roman"/>
          <w:i w:val="0"/>
          <w:color w:val="000000"/>
          <w:sz w:val="24"/>
          <w:szCs w:val="24"/>
          <w:lang w:bidi="ru-RU"/>
        </w:rPr>
        <w:t xml:space="preserve"> - устанавливают на работы, не предусмотренные планом и носящие единовременный характер.</w:t>
      </w:r>
    </w:p>
    <w:p w:rsidR="00C35510" w:rsidRPr="004B16E4" w:rsidRDefault="00C35510" w:rsidP="004B16E4">
      <w:pPr>
        <w:pStyle w:val="32"/>
        <w:numPr>
          <w:ilvl w:val="0"/>
          <w:numId w:val="1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По структурному построению:</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-Дифференцированные - разрабатываются на отдельные рабочие операции,</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-Укрупненные - разрабатываются на рабочие и комплексные процессы.</w:t>
      </w:r>
    </w:p>
    <w:p w:rsidR="00C35510" w:rsidRPr="004B16E4" w:rsidRDefault="00C35510" w:rsidP="004B16E4">
      <w:pPr>
        <w:pStyle w:val="32"/>
        <w:numPr>
          <w:ilvl w:val="0"/>
          <w:numId w:val="1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По методу определения:</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-Технические обоснованные - установленные на </w:t>
      </w:r>
      <w:proofErr w:type="spellStart"/>
      <w:r w:rsidRPr="004B16E4">
        <w:rPr>
          <w:rFonts w:ascii="Times New Roman" w:hAnsi="Times New Roman" w:cs="Times New Roman"/>
          <w:i w:val="0"/>
          <w:color w:val="000000"/>
          <w:sz w:val="24"/>
          <w:szCs w:val="24"/>
          <w:lang w:bidi="ru-RU"/>
        </w:rPr>
        <w:t>осноВе</w:t>
      </w:r>
      <w:proofErr w:type="spellEnd"/>
      <w:r w:rsidRPr="004B16E4">
        <w:rPr>
          <w:rFonts w:ascii="Times New Roman" w:hAnsi="Times New Roman" w:cs="Times New Roman"/>
          <w:i w:val="0"/>
          <w:color w:val="000000"/>
          <w:sz w:val="24"/>
          <w:szCs w:val="24"/>
          <w:lang w:bidi="ru-RU"/>
        </w:rPr>
        <w:t xml:space="preserve"> изучения и критического анализа </w:t>
      </w:r>
      <w:proofErr w:type="spellStart"/>
      <w:r w:rsidRPr="004B16E4">
        <w:rPr>
          <w:rFonts w:ascii="Times New Roman" w:hAnsi="Times New Roman" w:cs="Times New Roman"/>
          <w:i w:val="0"/>
          <w:color w:val="000000"/>
          <w:sz w:val="24"/>
          <w:szCs w:val="24"/>
          <w:lang w:bidi="ru-RU"/>
        </w:rPr>
        <w:t>сложиВшегося</w:t>
      </w:r>
      <w:proofErr w:type="spellEnd"/>
      <w:r w:rsidRPr="004B16E4">
        <w:rPr>
          <w:rFonts w:ascii="Times New Roman" w:hAnsi="Times New Roman" w:cs="Times New Roman"/>
          <w:i w:val="0"/>
          <w:color w:val="000000"/>
          <w:sz w:val="24"/>
          <w:szCs w:val="24"/>
          <w:lang w:bidi="ru-RU"/>
        </w:rPr>
        <w:t xml:space="preserve"> порядка и приемов Выполнения работы, организации и </w:t>
      </w:r>
      <w:proofErr w:type="spellStart"/>
      <w:r w:rsidRPr="004B16E4">
        <w:rPr>
          <w:rFonts w:ascii="Times New Roman" w:hAnsi="Times New Roman" w:cs="Times New Roman"/>
          <w:i w:val="0"/>
          <w:color w:val="000000"/>
          <w:sz w:val="24"/>
          <w:szCs w:val="24"/>
          <w:lang w:bidi="ru-RU"/>
        </w:rPr>
        <w:t>услоВий</w:t>
      </w:r>
      <w:proofErr w:type="spellEnd"/>
      <w:r w:rsidRPr="004B16E4">
        <w:rPr>
          <w:rFonts w:ascii="Times New Roman" w:hAnsi="Times New Roman" w:cs="Times New Roman"/>
          <w:i w:val="0"/>
          <w:color w:val="000000"/>
          <w:sz w:val="24"/>
          <w:szCs w:val="24"/>
          <w:lang w:bidi="ru-RU"/>
        </w:rPr>
        <w:t xml:space="preserve"> труда на рабочем месте и рационализации </w:t>
      </w:r>
      <w:proofErr w:type="spellStart"/>
      <w:r w:rsidRPr="004B16E4">
        <w:rPr>
          <w:rFonts w:ascii="Times New Roman" w:hAnsi="Times New Roman" w:cs="Times New Roman"/>
          <w:i w:val="0"/>
          <w:color w:val="000000"/>
          <w:sz w:val="24"/>
          <w:szCs w:val="24"/>
          <w:lang w:bidi="ru-RU"/>
        </w:rPr>
        <w:t>трудоВого</w:t>
      </w:r>
      <w:proofErr w:type="spellEnd"/>
      <w:r w:rsidRPr="004B16E4">
        <w:rPr>
          <w:rFonts w:ascii="Times New Roman" w:hAnsi="Times New Roman" w:cs="Times New Roman"/>
          <w:i w:val="0"/>
          <w:color w:val="000000"/>
          <w:sz w:val="24"/>
          <w:szCs w:val="24"/>
          <w:lang w:bidi="ru-RU"/>
        </w:rPr>
        <w:t xml:space="preserve"> процесса с учетом наиболее рентабельного использования средств </w:t>
      </w:r>
      <w:proofErr w:type="spellStart"/>
      <w:r w:rsidRPr="004B16E4">
        <w:rPr>
          <w:rFonts w:ascii="Times New Roman" w:hAnsi="Times New Roman" w:cs="Times New Roman"/>
          <w:i w:val="0"/>
          <w:color w:val="000000"/>
          <w:sz w:val="24"/>
          <w:szCs w:val="24"/>
          <w:lang w:bidi="ru-RU"/>
        </w:rPr>
        <w:t>произВодстВа</w:t>
      </w:r>
      <w:proofErr w:type="spellEnd"/>
      <w:r w:rsidRPr="004B16E4">
        <w:rPr>
          <w:rFonts w:ascii="Times New Roman" w:hAnsi="Times New Roman" w:cs="Times New Roman"/>
          <w:i w:val="0"/>
          <w:color w:val="000000"/>
          <w:sz w:val="24"/>
          <w:szCs w:val="24"/>
          <w:lang w:bidi="ru-RU"/>
        </w:rPr>
        <w:t xml:space="preserve"> и рабочей силы,</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-Опытно-статистические - устанавливают</w:t>
      </w:r>
      <w:proofErr w:type="gramStart"/>
      <w:r w:rsidRPr="004B16E4">
        <w:rPr>
          <w:rFonts w:ascii="Times New Roman" w:hAnsi="Times New Roman" w:cs="Times New Roman"/>
          <w:i w:val="0"/>
          <w:color w:val="000000"/>
          <w:sz w:val="24"/>
          <w:szCs w:val="24"/>
          <w:lang w:bidi="ru-RU"/>
        </w:rPr>
        <w:t xml:space="preserve"> В</w:t>
      </w:r>
      <w:proofErr w:type="gramEnd"/>
      <w:r w:rsidRPr="004B16E4">
        <w:rPr>
          <w:rFonts w:ascii="Times New Roman" w:hAnsi="Times New Roman" w:cs="Times New Roman"/>
          <w:i w:val="0"/>
          <w:color w:val="000000"/>
          <w:sz w:val="24"/>
          <w:szCs w:val="24"/>
          <w:lang w:bidi="ru-RU"/>
        </w:rPr>
        <w:t xml:space="preserve"> целом на рабочую операцию путем фиксации начала и окончания Выполнения операции без анализа труда по составляющим его элементам.</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Наряду с нормами затрат т руда</w:t>
      </w:r>
      <w:proofErr w:type="gramStart"/>
      <w:r w:rsidRPr="004B16E4">
        <w:rPr>
          <w:rFonts w:ascii="Times New Roman" w:hAnsi="Times New Roman" w:cs="Times New Roman"/>
          <w:i w:val="0"/>
          <w:color w:val="000000"/>
          <w:sz w:val="24"/>
          <w:szCs w:val="24"/>
          <w:lang w:bidi="ru-RU"/>
        </w:rPr>
        <w:t xml:space="preserve"> В</w:t>
      </w:r>
      <w:proofErr w:type="gramEnd"/>
      <w:r w:rsidRPr="004B16E4">
        <w:rPr>
          <w:rFonts w:ascii="Times New Roman" w:hAnsi="Times New Roman" w:cs="Times New Roman"/>
          <w:i w:val="0"/>
          <w:color w:val="000000"/>
          <w:sz w:val="24"/>
          <w:szCs w:val="24"/>
          <w:lang w:bidi="ru-RU"/>
        </w:rPr>
        <w:t xml:space="preserve"> нормировании применяют нормативы'</w:t>
      </w:r>
    </w:p>
    <w:p w:rsidR="00C35510" w:rsidRPr="004B16E4" w:rsidRDefault="00C35510" w:rsidP="004B16E4">
      <w:pPr>
        <w:pStyle w:val="32"/>
        <w:numPr>
          <w:ilvl w:val="0"/>
          <w:numId w:val="14"/>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Нормативы затрат труда - это </w:t>
      </w:r>
      <w:proofErr w:type="spellStart"/>
      <w:r w:rsidRPr="004B16E4">
        <w:rPr>
          <w:rFonts w:ascii="Times New Roman" w:hAnsi="Times New Roman" w:cs="Times New Roman"/>
          <w:i w:val="0"/>
          <w:color w:val="000000"/>
          <w:sz w:val="24"/>
          <w:szCs w:val="24"/>
          <w:lang w:bidi="ru-RU"/>
        </w:rPr>
        <w:t>спраВочно</w:t>
      </w:r>
      <w:proofErr w:type="spellEnd"/>
      <w:r w:rsidRPr="004B16E4">
        <w:rPr>
          <w:rFonts w:ascii="Times New Roman" w:hAnsi="Times New Roman" w:cs="Times New Roman"/>
          <w:i w:val="0"/>
          <w:color w:val="000000"/>
          <w:sz w:val="24"/>
          <w:szCs w:val="24"/>
          <w:lang w:bidi="ru-RU"/>
        </w:rPr>
        <w:t>-расчетные Величины, предназначенные для проектирования технически обоснованных норм на Выполнение определенных работ,</w:t>
      </w:r>
    </w:p>
    <w:p w:rsidR="00C35510" w:rsidRPr="004B16E4" w:rsidRDefault="00C35510" w:rsidP="004B16E4">
      <w:pPr>
        <w:pStyle w:val="32"/>
        <w:numPr>
          <w:ilvl w:val="0"/>
          <w:numId w:val="14"/>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eastAsia="en-US" w:bidi="en-US"/>
        </w:rPr>
        <w:t xml:space="preserve"> </w:t>
      </w:r>
      <w:r w:rsidRPr="004B16E4">
        <w:rPr>
          <w:rFonts w:ascii="Times New Roman" w:hAnsi="Times New Roman" w:cs="Times New Roman"/>
          <w:i w:val="0"/>
          <w:color w:val="000000"/>
          <w:sz w:val="24"/>
          <w:szCs w:val="24"/>
          <w:lang w:bidi="ru-RU"/>
        </w:rPr>
        <w:t>Нормативы обслуживания - регламентированные затраты Времени на обслуживание единицы оборудования, рабочего места и других производственных единиц,</w:t>
      </w:r>
    </w:p>
    <w:p w:rsidR="00C35510" w:rsidRPr="004B16E4" w:rsidRDefault="00C35510" w:rsidP="004B16E4">
      <w:pPr>
        <w:pStyle w:val="32"/>
        <w:numPr>
          <w:ilvl w:val="0"/>
          <w:numId w:val="14"/>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Норматив численности - это регламентированное количество работников для Выполнения единицы общего объема работы или определенной ее части. Разрабатывается на </w:t>
      </w:r>
      <w:proofErr w:type="spellStart"/>
      <w:r w:rsidRPr="004B16E4">
        <w:rPr>
          <w:rFonts w:ascii="Times New Roman" w:hAnsi="Times New Roman" w:cs="Times New Roman"/>
          <w:i w:val="0"/>
          <w:color w:val="000000"/>
          <w:sz w:val="24"/>
          <w:szCs w:val="24"/>
          <w:lang w:bidi="ru-RU"/>
        </w:rPr>
        <w:t>осноВе</w:t>
      </w:r>
      <w:proofErr w:type="spellEnd"/>
      <w:r w:rsidRPr="004B16E4">
        <w:rPr>
          <w:rFonts w:ascii="Times New Roman" w:hAnsi="Times New Roman" w:cs="Times New Roman"/>
          <w:i w:val="0"/>
          <w:color w:val="000000"/>
          <w:sz w:val="24"/>
          <w:szCs w:val="24"/>
          <w:lang w:bidi="ru-RU"/>
        </w:rPr>
        <w:t xml:space="preserve"> фотографии рабочего Времени и технико-экономического анализа использования имеющегося контингента работников.</w:t>
      </w:r>
    </w:p>
    <w:p w:rsidR="00C35510" w:rsidRPr="004B16E4" w:rsidRDefault="00C35510" w:rsidP="004B16E4">
      <w:pPr>
        <w:pStyle w:val="32"/>
        <w:numPr>
          <w:ilvl w:val="0"/>
          <w:numId w:val="14"/>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Методы исследования и нормирования труда</w:t>
      </w:r>
    </w:p>
    <w:p w:rsidR="00C35510" w:rsidRPr="004B16E4" w:rsidRDefault="00C35510" w:rsidP="004B16E4">
      <w:pPr>
        <w:pStyle w:val="32"/>
        <w:numPr>
          <w:ilvl w:val="0"/>
          <w:numId w:val="14"/>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Для нормирования труда применяют 3 способа</w:t>
      </w:r>
      <w:r w:rsidRPr="004B16E4">
        <w:rPr>
          <w:rStyle w:val="0pt"/>
          <w:rFonts w:ascii="Times New Roman" w:hAnsi="Times New Roman" w:cs="Times New Roman"/>
          <w:iCs/>
          <w:sz w:val="24"/>
          <w:szCs w:val="24"/>
        </w:rPr>
        <w:t>•'</w:t>
      </w:r>
    </w:p>
    <w:p w:rsidR="00C35510" w:rsidRPr="004B16E4" w:rsidRDefault="00C35510" w:rsidP="004B16E4">
      <w:pPr>
        <w:pStyle w:val="32"/>
        <w:numPr>
          <w:ilvl w:val="0"/>
          <w:numId w:val="14"/>
        </w:numPr>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1</w:t>
      </w:r>
      <w:proofErr w:type="gramStart"/>
      <w:r w:rsidRPr="004B16E4">
        <w:rPr>
          <w:rStyle w:val="0pt"/>
          <w:rFonts w:ascii="Times New Roman" w:hAnsi="Times New Roman" w:cs="Times New Roman"/>
          <w:iCs/>
          <w:sz w:val="24"/>
          <w:szCs w:val="24"/>
        </w:rPr>
        <w:t xml:space="preserve"> </w:t>
      </w:r>
      <w:r w:rsidRPr="004B16E4">
        <w:rPr>
          <w:rStyle w:val="26"/>
          <w:rFonts w:ascii="Times New Roman" w:hAnsi="Times New Roman" w:cs="Times New Roman"/>
          <w:sz w:val="24"/>
          <w:szCs w:val="24"/>
        </w:rPr>
        <w:t>А</w:t>
      </w:r>
      <w:proofErr w:type="gramEnd"/>
      <w:r w:rsidRPr="004B16E4">
        <w:rPr>
          <w:rStyle w:val="26"/>
          <w:rFonts w:ascii="Times New Roman" w:hAnsi="Times New Roman" w:cs="Times New Roman"/>
          <w:sz w:val="24"/>
          <w:szCs w:val="24"/>
        </w:rPr>
        <w:t>налитически исследовательский</w:t>
      </w:r>
      <w:r w:rsidRPr="004B16E4">
        <w:rPr>
          <w:rFonts w:ascii="Times New Roman" w:hAnsi="Times New Roman" w:cs="Times New Roman"/>
          <w:i w:val="0"/>
          <w:color w:val="000000"/>
          <w:sz w:val="24"/>
          <w:szCs w:val="24"/>
          <w:lang w:bidi="ru-RU"/>
        </w:rPr>
        <w:t xml:space="preserve"> - при котором затраты труда определяют на </w:t>
      </w:r>
      <w:proofErr w:type="spellStart"/>
      <w:r w:rsidRPr="004B16E4">
        <w:rPr>
          <w:rFonts w:ascii="Times New Roman" w:hAnsi="Times New Roman" w:cs="Times New Roman"/>
          <w:i w:val="0"/>
          <w:color w:val="000000"/>
          <w:sz w:val="24"/>
          <w:szCs w:val="24"/>
          <w:lang w:bidi="ru-RU"/>
        </w:rPr>
        <w:t>осноВе</w:t>
      </w:r>
      <w:proofErr w:type="spellEnd"/>
      <w:r w:rsidRPr="004B16E4">
        <w:rPr>
          <w:rFonts w:ascii="Times New Roman" w:hAnsi="Times New Roman" w:cs="Times New Roman"/>
          <w:i w:val="0"/>
          <w:color w:val="000000"/>
          <w:sz w:val="24"/>
          <w:szCs w:val="24"/>
          <w:lang w:bidi="ru-RU"/>
        </w:rPr>
        <w:t xml:space="preserve"> анализа данных, получаемых В результате наблюдений на рабочем месте, по каждому элементу нормируемой операции при организации труда, соответствующей принятым </w:t>
      </w:r>
      <w:proofErr w:type="spellStart"/>
      <w:r w:rsidRPr="004B16E4">
        <w:rPr>
          <w:rFonts w:ascii="Times New Roman" w:hAnsi="Times New Roman" w:cs="Times New Roman"/>
          <w:i w:val="0"/>
          <w:color w:val="000000"/>
          <w:sz w:val="24"/>
          <w:szCs w:val="24"/>
          <w:lang w:bidi="ru-RU"/>
        </w:rPr>
        <w:t>услоВиям</w:t>
      </w:r>
      <w:proofErr w:type="spellEnd"/>
      <w:r w:rsidRPr="004B16E4">
        <w:rPr>
          <w:rFonts w:ascii="Times New Roman" w:hAnsi="Times New Roman" w:cs="Times New Roman"/>
          <w:i w:val="0"/>
          <w:color w:val="000000"/>
          <w:sz w:val="24"/>
          <w:szCs w:val="24"/>
          <w:lang w:bidi="ru-RU"/>
        </w:rPr>
        <w:t xml:space="preserve"> производительной работы.</w:t>
      </w:r>
    </w:p>
    <w:p w:rsidR="00C35510" w:rsidRPr="004B16E4" w:rsidRDefault="00C35510" w:rsidP="004B16E4">
      <w:pPr>
        <w:pStyle w:val="32"/>
        <w:numPr>
          <w:ilvl w:val="0"/>
          <w:numId w:val="14"/>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2. </w:t>
      </w:r>
      <w:proofErr w:type="gramStart"/>
      <w:r w:rsidRPr="004B16E4">
        <w:rPr>
          <w:rStyle w:val="26"/>
          <w:rFonts w:ascii="Times New Roman" w:hAnsi="Times New Roman" w:cs="Times New Roman"/>
          <w:sz w:val="24"/>
          <w:szCs w:val="24"/>
        </w:rPr>
        <w:t>Аналитически расчетный</w:t>
      </w:r>
      <w:r w:rsidRPr="004B16E4">
        <w:rPr>
          <w:rFonts w:ascii="Times New Roman" w:hAnsi="Times New Roman" w:cs="Times New Roman"/>
          <w:i w:val="0"/>
          <w:color w:val="000000"/>
          <w:sz w:val="24"/>
          <w:szCs w:val="24"/>
          <w:lang w:bidi="ru-RU"/>
        </w:rPr>
        <w:t xml:space="preserve"> - при котором затраты труда устанавливаются по нормативам Времени или на </w:t>
      </w:r>
      <w:proofErr w:type="spellStart"/>
      <w:r w:rsidRPr="004B16E4">
        <w:rPr>
          <w:rFonts w:ascii="Times New Roman" w:hAnsi="Times New Roman" w:cs="Times New Roman"/>
          <w:i w:val="0"/>
          <w:color w:val="000000"/>
          <w:sz w:val="24"/>
          <w:szCs w:val="24"/>
          <w:lang w:bidi="ru-RU"/>
        </w:rPr>
        <w:t>осноВе</w:t>
      </w:r>
      <w:proofErr w:type="spellEnd"/>
      <w:r w:rsidRPr="004B16E4">
        <w:rPr>
          <w:rFonts w:ascii="Times New Roman" w:hAnsi="Times New Roman" w:cs="Times New Roman"/>
          <w:i w:val="0"/>
          <w:color w:val="000000"/>
          <w:sz w:val="24"/>
          <w:szCs w:val="24"/>
          <w:lang w:bidi="ru-RU"/>
        </w:rPr>
        <w:t xml:space="preserve"> расчета по специальным формулам, исходя из принятых режимов производительной работы оборудования и машин.</w:t>
      </w:r>
      <w:proofErr w:type="gramEnd"/>
    </w:p>
    <w:p w:rsidR="00C35510" w:rsidRPr="004B16E4" w:rsidRDefault="00C35510" w:rsidP="004B16E4">
      <w:pPr>
        <w:pStyle w:val="32"/>
        <w:numPr>
          <w:ilvl w:val="0"/>
          <w:numId w:val="14"/>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На предприятии применяют и </w:t>
      </w:r>
      <w:r w:rsidRPr="004B16E4">
        <w:rPr>
          <w:rStyle w:val="26"/>
          <w:rFonts w:ascii="Times New Roman" w:hAnsi="Times New Roman" w:cs="Times New Roman"/>
          <w:sz w:val="24"/>
          <w:szCs w:val="24"/>
        </w:rPr>
        <w:t>опытно-статистический</w:t>
      </w:r>
      <w:r w:rsidRPr="004B16E4">
        <w:rPr>
          <w:rFonts w:ascii="Times New Roman" w:hAnsi="Times New Roman" w:cs="Times New Roman"/>
          <w:i w:val="0"/>
          <w:color w:val="000000"/>
          <w:sz w:val="24"/>
          <w:szCs w:val="24"/>
          <w:lang w:bidi="ru-RU"/>
        </w:rPr>
        <w:t xml:space="preserve"> метод нормирования труда (или суммарный), при котором нормы устанавливают</w:t>
      </w:r>
      <w:proofErr w:type="gramStart"/>
      <w:r w:rsidRPr="004B16E4">
        <w:rPr>
          <w:rFonts w:ascii="Times New Roman" w:hAnsi="Times New Roman" w:cs="Times New Roman"/>
          <w:i w:val="0"/>
          <w:color w:val="000000"/>
          <w:sz w:val="24"/>
          <w:szCs w:val="24"/>
          <w:lang w:bidi="ru-RU"/>
        </w:rPr>
        <w:t xml:space="preserve"> В</w:t>
      </w:r>
      <w:proofErr w:type="gramEnd"/>
      <w:r w:rsidRPr="004B16E4">
        <w:rPr>
          <w:rFonts w:ascii="Times New Roman" w:hAnsi="Times New Roman" w:cs="Times New Roman"/>
          <w:i w:val="0"/>
          <w:color w:val="000000"/>
          <w:sz w:val="24"/>
          <w:szCs w:val="24"/>
          <w:lang w:bidi="ru-RU"/>
        </w:rPr>
        <w:t xml:space="preserve"> целом на операцию без расчленения ее на составляющие элементы.</w:t>
      </w:r>
    </w:p>
    <w:p w:rsidR="00C35510" w:rsidRPr="004B16E4" w:rsidRDefault="00C35510" w:rsidP="004B16E4">
      <w:pPr>
        <w:pStyle w:val="32"/>
        <w:numPr>
          <w:ilvl w:val="0"/>
          <w:numId w:val="14"/>
        </w:numPr>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Задание 1</w:t>
      </w:r>
      <w:r w:rsidRPr="004B16E4">
        <w:rPr>
          <w:rFonts w:ascii="Times New Roman" w:hAnsi="Times New Roman" w:cs="Times New Roman"/>
          <w:i w:val="0"/>
          <w:color w:val="000000"/>
          <w:sz w:val="24"/>
          <w:szCs w:val="24"/>
          <w:lang w:bidi="ru-RU"/>
        </w:rPr>
        <w:t xml:space="preserve">. Определить норму Выработки за работу по </w:t>
      </w:r>
      <w:proofErr w:type="spellStart"/>
      <w:r w:rsidRPr="004B16E4">
        <w:rPr>
          <w:rFonts w:ascii="Times New Roman" w:hAnsi="Times New Roman" w:cs="Times New Roman"/>
          <w:i w:val="0"/>
          <w:color w:val="000000"/>
          <w:sz w:val="24"/>
          <w:szCs w:val="24"/>
          <w:lang w:bidi="ru-RU"/>
        </w:rPr>
        <w:t>рихтоВке</w:t>
      </w:r>
      <w:proofErr w:type="spellEnd"/>
      <w:r w:rsidRPr="004B16E4">
        <w:rPr>
          <w:rFonts w:ascii="Times New Roman" w:hAnsi="Times New Roman" w:cs="Times New Roman"/>
          <w:i w:val="0"/>
          <w:color w:val="000000"/>
          <w:sz w:val="24"/>
          <w:szCs w:val="24"/>
          <w:lang w:bidi="ru-RU"/>
        </w:rPr>
        <w:t xml:space="preserve"> пути за смену.</w:t>
      </w:r>
    </w:p>
    <w:p w:rsidR="00C35510" w:rsidRPr="004B16E4" w:rsidRDefault="00C35510" w:rsidP="004B16E4">
      <w:pPr>
        <w:pStyle w:val="32"/>
        <w:numPr>
          <w:ilvl w:val="0"/>
          <w:numId w:val="14"/>
        </w:numPr>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Цель</w:t>
      </w:r>
      <w:r w:rsidRPr="004B16E4">
        <w:rPr>
          <w:rFonts w:ascii="Times New Roman" w:hAnsi="Times New Roman" w:cs="Times New Roman"/>
          <w:i w:val="0"/>
          <w:color w:val="000000"/>
          <w:sz w:val="24"/>
          <w:szCs w:val="24"/>
          <w:lang w:bidi="ru-RU"/>
        </w:rPr>
        <w:t xml:space="preserve">: Определить норму Выработки за работу по </w:t>
      </w:r>
      <w:proofErr w:type="spellStart"/>
      <w:r w:rsidRPr="004B16E4">
        <w:rPr>
          <w:rFonts w:ascii="Times New Roman" w:hAnsi="Times New Roman" w:cs="Times New Roman"/>
          <w:i w:val="0"/>
          <w:color w:val="000000"/>
          <w:sz w:val="24"/>
          <w:szCs w:val="24"/>
          <w:lang w:bidi="ru-RU"/>
        </w:rPr>
        <w:t>рихтоВке</w:t>
      </w:r>
      <w:proofErr w:type="spellEnd"/>
      <w:r w:rsidRPr="004B16E4">
        <w:rPr>
          <w:rFonts w:ascii="Times New Roman" w:hAnsi="Times New Roman" w:cs="Times New Roman"/>
          <w:i w:val="0"/>
          <w:color w:val="000000"/>
          <w:sz w:val="24"/>
          <w:szCs w:val="24"/>
          <w:lang w:bidi="ru-RU"/>
        </w:rPr>
        <w:t xml:space="preserve"> пути за смену.</w:t>
      </w:r>
    </w:p>
    <w:p w:rsidR="00C35510" w:rsidRPr="004B16E4" w:rsidRDefault="00C35510" w:rsidP="004B16E4">
      <w:pPr>
        <w:pStyle w:val="50"/>
        <w:numPr>
          <w:ilvl w:val="0"/>
          <w:numId w:val="14"/>
        </w:numPr>
        <w:shd w:val="clear" w:color="auto" w:fill="auto"/>
        <w:spacing w:before="0" w:line="240" w:lineRule="auto"/>
        <w:ind w:left="567" w:right="568" w:firstLine="567"/>
        <w:jc w:val="both"/>
        <w:rPr>
          <w:rFonts w:ascii="Times New Roman" w:hAnsi="Times New Roman" w:cs="Times New Roman"/>
          <w:i w:val="0"/>
          <w:sz w:val="24"/>
          <w:szCs w:val="24"/>
        </w:rPr>
      </w:pPr>
      <w:bookmarkStart w:id="13" w:name="bookmark28"/>
      <w:r w:rsidRPr="004B16E4">
        <w:rPr>
          <w:rFonts w:ascii="Times New Roman" w:hAnsi="Times New Roman" w:cs="Times New Roman"/>
          <w:i w:val="0"/>
          <w:color w:val="000000"/>
          <w:sz w:val="24"/>
          <w:szCs w:val="24"/>
          <w:lang w:bidi="ru-RU"/>
        </w:rPr>
        <w:t>Исходные данные:</w:t>
      </w:r>
      <w:bookmarkEnd w:id="13"/>
    </w:p>
    <w:p w:rsidR="00C35510" w:rsidRPr="004B16E4" w:rsidRDefault="00C35510" w:rsidP="004B16E4">
      <w:pPr>
        <w:pStyle w:val="32"/>
        <w:numPr>
          <w:ilvl w:val="0"/>
          <w:numId w:val="14"/>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Норма Времени на 100 м. пути - 2,42 нормо-часа,</w:t>
      </w:r>
    </w:p>
    <w:p w:rsidR="00C35510" w:rsidRPr="004B16E4" w:rsidRDefault="00C35510" w:rsidP="004B16E4">
      <w:pPr>
        <w:pStyle w:val="32"/>
        <w:numPr>
          <w:ilvl w:val="0"/>
          <w:numId w:val="14"/>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Продолжительность смены - 0,2 часа,</w:t>
      </w:r>
    </w:p>
    <w:p w:rsidR="00C35510" w:rsidRPr="004B16E4" w:rsidRDefault="00C35510" w:rsidP="004B16E4">
      <w:pPr>
        <w:pStyle w:val="32"/>
        <w:numPr>
          <w:ilvl w:val="0"/>
          <w:numId w:val="14"/>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Группа рабочих —7 </w:t>
      </w:r>
      <w:proofErr w:type="spellStart"/>
      <w:r w:rsidRPr="004B16E4">
        <w:rPr>
          <w:rFonts w:ascii="Times New Roman" w:hAnsi="Times New Roman" w:cs="Times New Roman"/>
          <w:i w:val="0"/>
          <w:color w:val="000000"/>
          <w:sz w:val="24"/>
          <w:szCs w:val="24"/>
          <w:lang w:bidi="ru-RU"/>
        </w:rPr>
        <w:t>челоВек</w:t>
      </w:r>
      <w:proofErr w:type="spellEnd"/>
      <w:r w:rsidRPr="004B16E4">
        <w:rPr>
          <w:rFonts w:ascii="Times New Roman" w:hAnsi="Times New Roman" w:cs="Times New Roman"/>
          <w:i w:val="0"/>
          <w:color w:val="000000"/>
          <w:sz w:val="24"/>
          <w:szCs w:val="24"/>
          <w:lang w:bidi="ru-RU"/>
        </w:rPr>
        <w:t>.</w:t>
      </w:r>
    </w:p>
    <w:p w:rsidR="00C35510" w:rsidRPr="004B16E4" w:rsidRDefault="00C35510" w:rsidP="004B16E4">
      <w:pPr>
        <w:pStyle w:val="50"/>
        <w:shd w:val="clear" w:color="auto" w:fill="auto"/>
        <w:spacing w:before="0" w:line="240" w:lineRule="auto"/>
        <w:ind w:left="567" w:right="568" w:firstLine="567"/>
        <w:jc w:val="both"/>
        <w:rPr>
          <w:rFonts w:ascii="Times New Roman" w:hAnsi="Times New Roman" w:cs="Times New Roman"/>
          <w:i w:val="0"/>
          <w:sz w:val="24"/>
          <w:szCs w:val="24"/>
        </w:rPr>
      </w:pPr>
      <w:bookmarkStart w:id="14" w:name="bookmark29"/>
      <w:r w:rsidRPr="004B16E4">
        <w:rPr>
          <w:rFonts w:ascii="Times New Roman" w:hAnsi="Times New Roman" w:cs="Times New Roman"/>
          <w:i w:val="0"/>
          <w:color w:val="000000"/>
          <w:sz w:val="24"/>
          <w:szCs w:val="24"/>
          <w:lang w:bidi="ru-RU"/>
        </w:rPr>
        <w:t>Ход работы</w:t>
      </w:r>
      <w:proofErr w:type="gramStart"/>
      <w:r w:rsidRPr="004B16E4">
        <w:rPr>
          <w:rFonts w:ascii="Times New Roman" w:hAnsi="Times New Roman" w:cs="Times New Roman"/>
          <w:i w:val="0"/>
          <w:color w:val="000000"/>
          <w:sz w:val="24"/>
          <w:szCs w:val="24"/>
          <w:lang w:bidi="ru-RU"/>
        </w:rPr>
        <w:t>-'</w:t>
      </w:r>
      <w:bookmarkEnd w:id="14"/>
      <w:proofErr w:type="gramEnd"/>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 xml:space="preserve">1 </w:t>
      </w:r>
      <w:r w:rsidRPr="004B16E4">
        <w:rPr>
          <w:rFonts w:ascii="Times New Roman" w:hAnsi="Times New Roman" w:cs="Times New Roman"/>
          <w:i w:val="0"/>
          <w:color w:val="000000"/>
          <w:sz w:val="24"/>
          <w:szCs w:val="24"/>
          <w:lang w:bidi="ru-RU"/>
        </w:rPr>
        <w:t xml:space="preserve">Определяем норму Выработки на 1 </w:t>
      </w:r>
      <w:proofErr w:type="spellStart"/>
      <w:r w:rsidRPr="004B16E4">
        <w:rPr>
          <w:rFonts w:ascii="Times New Roman" w:hAnsi="Times New Roman" w:cs="Times New Roman"/>
          <w:i w:val="0"/>
          <w:color w:val="000000"/>
          <w:sz w:val="24"/>
          <w:szCs w:val="24"/>
          <w:lang w:bidi="ru-RU"/>
        </w:rPr>
        <w:t>челоВека</w:t>
      </w:r>
      <w:proofErr w:type="spellEnd"/>
      <w:r w:rsidRPr="004B16E4">
        <w:rPr>
          <w:rFonts w:ascii="Times New Roman" w:hAnsi="Times New Roman" w:cs="Times New Roman"/>
          <w:i w:val="0"/>
          <w:color w:val="000000"/>
          <w:sz w:val="24"/>
          <w:szCs w:val="24"/>
          <w:lang w:bidi="ru-RU"/>
        </w:rPr>
        <w:t>.</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2. Определяем норму Выработки на группу из 7 </w:t>
      </w:r>
      <w:proofErr w:type="spellStart"/>
      <w:r w:rsidRPr="004B16E4">
        <w:rPr>
          <w:rFonts w:ascii="Times New Roman" w:hAnsi="Times New Roman" w:cs="Times New Roman"/>
          <w:i w:val="0"/>
          <w:color w:val="000000"/>
          <w:sz w:val="24"/>
          <w:szCs w:val="24"/>
          <w:lang w:bidi="ru-RU"/>
        </w:rPr>
        <w:t>челоВек</w:t>
      </w:r>
      <w:proofErr w:type="spellEnd"/>
      <w:r w:rsidRPr="004B16E4">
        <w:rPr>
          <w:rFonts w:ascii="Times New Roman" w:hAnsi="Times New Roman" w:cs="Times New Roman"/>
          <w:i w:val="0"/>
          <w:color w:val="000000"/>
          <w:sz w:val="24"/>
          <w:szCs w:val="24"/>
          <w:lang w:bidi="ru-RU"/>
        </w:rPr>
        <w:t>.</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Задание 2</w:t>
      </w:r>
      <w:r w:rsidRPr="004B16E4">
        <w:rPr>
          <w:rFonts w:ascii="Times New Roman" w:hAnsi="Times New Roman" w:cs="Times New Roman"/>
          <w:i w:val="0"/>
          <w:color w:val="000000"/>
          <w:sz w:val="24"/>
          <w:szCs w:val="24"/>
          <w:lang w:bidi="ru-RU"/>
        </w:rPr>
        <w:t xml:space="preserve">. Определить норму Времени на раскладку железобетонных шпальных пачек на пути-шаблоне при сборке </w:t>
      </w:r>
      <w:proofErr w:type="spellStart"/>
      <w:r w:rsidRPr="004B16E4">
        <w:rPr>
          <w:rFonts w:ascii="Times New Roman" w:hAnsi="Times New Roman" w:cs="Times New Roman"/>
          <w:i w:val="0"/>
          <w:color w:val="000000"/>
          <w:sz w:val="24"/>
          <w:szCs w:val="24"/>
          <w:lang w:bidi="ru-RU"/>
        </w:rPr>
        <w:t>рельсоВых</w:t>
      </w:r>
      <w:proofErr w:type="spellEnd"/>
      <w:r w:rsidRPr="004B16E4">
        <w:rPr>
          <w:rFonts w:ascii="Times New Roman" w:hAnsi="Times New Roman" w:cs="Times New Roman"/>
          <w:i w:val="0"/>
          <w:color w:val="000000"/>
          <w:sz w:val="24"/>
          <w:szCs w:val="24"/>
          <w:lang w:bidi="ru-RU"/>
        </w:rPr>
        <w:t xml:space="preserve"> цепей.</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Цел</w:t>
      </w:r>
      <w:proofErr w:type="gramStart"/>
      <w:r w:rsidRPr="004B16E4">
        <w:rPr>
          <w:rStyle w:val="11pt0pt"/>
          <w:rFonts w:ascii="Times New Roman" w:hAnsi="Times New Roman" w:cs="Times New Roman"/>
          <w:sz w:val="24"/>
          <w:szCs w:val="24"/>
        </w:rPr>
        <w:t>ь</w:t>
      </w:r>
      <w:r w:rsidRPr="004B16E4">
        <w:rPr>
          <w:rFonts w:ascii="Times New Roman" w:hAnsi="Times New Roman" w:cs="Times New Roman"/>
          <w:i w:val="0"/>
          <w:color w:val="000000"/>
          <w:sz w:val="24"/>
          <w:szCs w:val="24"/>
          <w:lang w:bidi="ru-RU"/>
        </w:rPr>
        <w:t>-</w:t>
      </w:r>
      <w:proofErr w:type="gramEnd"/>
      <w:r w:rsidRPr="004B16E4">
        <w:rPr>
          <w:rFonts w:ascii="Times New Roman" w:hAnsi="Times New Roman" w:cs="Times New Roman"/>
          <w:i w:val="0"/>
          <w:color w:val="000000"/>
          <w:sz w:val="24"/>
          <w:szCs w:val="24"/>
          <w:lang w:bidi="ru-RU"/>
        </w:rPr>
        <w:t xml:space="preserve">' Определить норму Времени на раскладку железобетонных шпальных пачек на пути-шаблоне при сборке </w:t>
      </w:r>
      <w:proofErr w:type="spellStart"/>
      <w:r w:rsidRPr="004B16E4">
        <w:rPr>
          <w:rFonts w:ascii="Times New Roman" w:hAnsi="Times New Roman" w:cs="Times New Roman"/>
          <w:i w:val="0"/>
          <w:color w:val="000000"/>
          <w:sz w:val="24"/>
          <w:szCs w:val="24"/>
          <w:lang w:bidi="ru-RU"/>
        </w:rPr>
        <w:t>рельсоВых</w:t>
      </w:r>
      <w:proofErr w:type="spellEnd"/>
      <w:r w:rsidRPr="004B16E4">
        <w:rPr>
          <w:rFonts w:ascii="Times New Roman" w:hAnsi="Times New Roman" w:cs="Times New Roman"/>
          <w:i w:val="0"/>
          <w:color w:val="000000"/>
          <w:sz w:val="24"/>
          <w:szCs w:val="24"/>
          <w:lang w:bidi="ru-RU"/>
        </w:rPr>
        <w:t xml:space="preserve"> цепей.</w:t>
      </w:r>
    </w:p>
    <w:p w:rsidR="00C35510" w:rsidRPr="004B16E4" w:rsidRDefault="00C35510" w:rsidP="004B16E4">
      <w:pPr>
        <w:pStyle w:val="50"/>
        <w:shd w:val="clear" w:color="auto" w:fill="auto"/>
        <w:spacing w:before="0" w:line="240" w:lineRule="auto"/>
        <w:ind w:left="567" w:right="568" w:firstLine="567"/>
        <w:jc w:val="both"/>
        <w:rPr>
          <w:rFonts w:ascii="Times New Roman" w:hAnsi="Times New Roman" w:cs="Times New Roman"/>
          <w:i w:val="0"/>
          <w:sz w:val="24"/>
          <w:szCs w:val="24"/>
        </w:rPr>
      </w:pPr>
      <w:bookmarkStart w:id="15" w:name="bookmark30"/>
      <w:r w:rsidRPr="004B16E4">
        <w:rPr>
          <w:rFonts w:ascii="Times New Roman" w:hAnsi="Times New Roman" w:cs="Times New Roman"/>
          <w:i w:val="0"/>
          <w:color w:val="000000"/>
          <w:sz w:val="24"/>
          <w:szCs w:val="24"/>
          <w:lang w:bidi="ru-RU"/>
        </w:rPr>
        <w:t>Исходные данные:</w:t>
      </w:r>
      <w:bookmarkEnd w:id="15"/>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Хронометражем установлены затраты оперативного Времени на составляющие операции</w:t>
      </w:r>
      <w:r w:rsidRPr="004B16E4">
        <w:rPr>
          <w:rStyle w:val="0pt"/>
          <w:rFonts w:ascii="Times New Roman" w:hAnsi="Times New Roman" w:cs="Times New Roman"/>
          <w:iCs/>
          <w:sz w:val="24"/>
          <w:szCs w:val="24"/>
        </w:rPr>
        <w:t>•'</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Раскладка шпал по меткам — 0,90 мин.,</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ВыраВниВание</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концоВ</w:t>
      </w:r>
      <w:proofErr w:type="spellEnd"/>
      <w:r w:rsidRPr="004B16E4">
        <w:rPr>
          <w:rFonts w:ascii="Times New Roman" w:hAnsi="Times New Roman" w:cs="Times New Roman"/>
          <w:i w:val="0"/>
          <w:color w:val="000000"/>
          <w:sz w:val="24"/>
          <w:szCs w:val="24"/>
          <w:lang w:bidi="ru-RU"/>
        </w:rPr>
        <w:t xml:space="preserve"> шпал - 0,52 мин.</w:t>
      </w:r>
    </w:p>
    <w:p w:rsidR="00C35510" w:rsidRPr="004B16E4" w:rsidRDefault="00C35510" w:rsidP="004B16E4">
      <w:pPr>
        <w:pStyle w:val="50"/>
        <w:shd w:val="clear" w:color="auto" w:fill="auto"/>
        <w:spacing w:before="0" w:line="240" w:lineRule="auto"/>
        <w:ind w:left="567" w:right="568" w:firstLine="567"/>
        <w:jc w:val="both"/>
        <w:rPr>
          <w:rFonts w:ascii="Times New Roman" w:hAnsi="Times New Roman" w:cs="Times New Roman"/>
          <w:i w:val="0"/>
          <w:sz w:val="24"/>
          <w:szCs w:val="24"/>
        </w:rPr>
      </w:pPr>
      <w:bookmarkStart w:id="16" w:name="bookmark31"/>
      <w:r w:rsidRPr="004B16E4">
        <w:rPr>
          <w:rFonts w:ascii="Times New Roman" w:hAnsi="Times New Roman" w:cs="Times New Roman"/>
          <w:i w:val="0"/>
          <w:color w:val="000000"/>
          <w:sz w:val="24"/>
          <w:szCs w:val="24"/>
          <w:lang w:bidi="ru-RU"/>
        </w:rPr>
        <w:t>Ход работы:</w:t>
      </w:r>
      <w:bookmarkEnd w:id="16"/>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 xml:space="preserve">1 </w:t>
      </w:r>
      <w:r w:rsidRPr="004B16E4">
        <w:rPr>
          <w:rFonts w:ascii="Times New Roman" w:hAnsi="Times New Roman" w:cs="Times New Roman"/>
          <w:i w:val="0"/>
          <w:color w:val="000000"/>
          <w:sz w:val="24"/>
          <w:szCs w:val="24"/>
          <w:lang w:bidi="ru-RU"/>
        </w:rPr>
        <w:t>Определяем оперативное Время.</w:t>
      </w:r>
    </w:p>
    <w:p w:rsidR="00C35510" w:rsidRPr="004B16E4" w:rsidRDefault="00C35510" w:rsidP="004B16E4">
      <w:pPr>
        <w:pStyle w:val="32"/>
        <w:numPr>
          <w:ilvl w:val="0"/>
          <w:numId w:val="15"/>
        </w:numPr>
        <w:shd w:val="clear" w:color="auto" w:fill="auto"/>
        <w:tabs>
          <w:tab w:val="left" w:pos="1089"/>
        </w:tabs>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Определяем норму Времени с помощью </w:t>
      </w:r>
      <w:proofErr w:type="spellStart"/>
      <w:r w:rsidRPr="004B16E4">
        <w:rPr>
          <w:rFonts w:ascii="Times New Roman" w:hAnsi="Times New Roman" w:cs="Times New Roman"/>
          <w:i w:val="0"/>
          <w:color w:val="000000"/>
          <w:sz w:val="24"/>
          <w:szCs w:val="24"/>
          <w:lang w:bidi="ru-RU"/>
        </w:rPr>
        <w:t>типоВых</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норматиВоВ</w:t>
      </w:r>
      <w:proofErr w:type="spellEnd"/>
      <w:r w:rsidRPr="004B16E4">
        <w:rPr>
          <w:rFonts w:ascii="Times New Roman" w:hAnsi="Times New Roman" w:cs="Times New Roman"/>
          <w:i w:val="0"/>
          <w:color w:val="000000"/>
          <w:sz w:val="24"/>
          <w:szCs w:val="24"/>
          <w:lang w:bidi="ru-RU"/>
        </w:rPr>
        <w:t xml:space="preserve"> Времени, данных</w:t>
      </w:r>
      <w:proofErr w:type="gramStart"/>
      <w:r w:rsidRPr="004B16E4">
        <w:rPr>
          <w:rFonts w:ascii="Times New Roman" w:hAnsi="Times New Roman" w:cs="Times New Roman"/>
          <w:i w:val="0"/>
          <w:color w:val="000000"/>
          <w:sz w:val="24"/>
          <w:szCs w:val="24"/>
          <w:lang w:bidi="ru-RU"/>
        </w:rPr>
        <w:t xml:space="preserve"> В</w:t>
      </w:r>
      <w:proofErr w:type="gramEnd"/>
      <w:r w:rsidRPr="004B16E4">
        <w:rPr>
          <w:rStyle w:val="0pt"/>
          <w:rFonts w:ascii="Times New Roman" w:hAnsi="Times New Roman" w:cs="Times New Roman"/>
          <w:iCs/>
          <w:sz w:val="24"/>
          <w:szCs w:val="24"/>
        </w:rPr>
        <w:t xml:space="preserve"> % </w:t>
      </w:r>
      <w:r w:rsidRPr="004B16E4">
        <w:rPr>
          <w:rFonts w:ascii="Times New Roman" w:hAnsi="Times New Roman" w:cs="Times New Roman"/>
          <w:i w:val="0"/>
          <w:color w:val="000000"/>
          <w:sz w:val="24"/>
          <w:szCs w:val="24"/>
          <w:lang w:bidi="ru-RU"/>
        </w:rPr>
        <w:t>к оперативному Времени.</w:t>
      </w:r>
    </w:p>
    <w:p w:rsidR="00C35510" w:rsidRPr="004B16E4" w:rsidRDefault="00C35510" w:rsidP="004B16E4">
      <w:pPr>
        <w:pStyle w:val="ae"/>
        <w:shd w:val="clear" w:color="auto" w:fill="FFFFFF"/>
        <w:spacing w:before="0" w:beforeAutospacing="0" w:after="0" w:afterAutospacing="0"/>
        <w:ind w:left="567" w:right="568" w:firstLine="567"/>
        <w:jc w:val="both"/>
        <w:outlineLvl w:val="0"/>
      </w:pPr>
      <w:r w:rsidRPr="004B16E4">
        <w:t>Вывод:</w:t>
      </w:r>
    </w:p>
    <w:p w:rsidR="00C35510" w:rsidRPr="004B16E4" w:rsidRDefault="00C35510" w:rsidP="004B16E4">
      <w:pPr>
        <w:pStyle w:val="ae"/>
        <w:shd w:val="clear" w:color="auto" w:fill="FFFFFF"/>
        <w:spacing w:before="0" w:beforeAutospacing="0" w:after="0" w:afterAutospacing="0"/>
        <w:ind w:left="567" w:right="568" w:firstLine="567"/>
        <w:jc w:val="both"/>
        <w:outlineLvl w:val="0"/>
      </w:pP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E9427B">
        <w:rPr>
          <w:b/>
        </w:rPr>
        <w:t>Практическое занятие 6</w:t>
      </w:r>
      <w:r w:rsidRPr="004B16E4">
        <w:t>. Наряд на сдельные работы.</w:t>
      </w:r>
    </w:p>
    <w:p w:rsidR="00C35510" w:rsidRPr="004B16E4" w:rsidRDefault="00C35510" w:rsidP="004B16E4">
      <w:pPr>
        <w:pStyle w:val="80"/>
        <w:shd w:val="clear" w:color="auto" w:fill="auto"/>
        <w:spacing w:before="0" w:line="240" w:lineRule="auto"/>
        <w:ind w:left="567" w:right="568" w:firstLine="567"/>
        <w:rPr>
          <w:rFonts w:ascii="Times New Roman" w:hAnsi="Times New Roman" w:cs="Times New Roman"/>
          <w:b w:val="0"/>
          <w:i w:val="0"/>
          <w:sz w:val="24"/>
          <w:szCs w:val="24"/>
        </w:rPr>
      </w:pPr>
      <w:proofErr w:type="gramStart"/>
      <w:r w:rsidRPr="004B16E4">
        <w:rPr>
          <w:rFonts w:ascii="Times New Roman" w:hAnsi="Times New Roman" w:cs="Times New Roman"/>
          <w:b w:val="0"/>
          <w:i w:val="0"/>
          <w:color w:val="000000"/>
          <w:sz w:val="24"/>
          <w:szCs w:val="24"/>
          <w:lang w:bidi="ru-RU"/>
        </w:rPr>
        <w:t xml:space="preserve">Труд рабочих, занятых на капитальных путевых работах (усиленный капитальный, капитальный, усиленный средний, средний, </w:t>
      </w:r>
      <w:proofErr w:type="spellStart"/>
      <w:r w:rsidRPr="004B16E4">
        <w:rPr>
          <w:rFonts w:ascii="Times New Roman" w:hAnsi="Times New Roman" w:cs="Times New Roman"/>
          <w:b w:val="0"/>
          <w:i w:val="0"/>
          <w:color w:val="000000"/>
          <w:sz w:val="24"/>
          <w:szCs w:val="24"/>
          <w:lang w:bidi="ru-RU"/>
        </w:rPr>
        <w:t>подъемочный</w:t>
      </w:r>
      <w:proofErr w:type="spellEnd"/>
      <w:r w:rsidRPr="004B16E4">
        <w:rPr>
          <w:rFonts w:ascii="Times New Roman" w:hAnsi="Times New Roman" w:cs="Times New Roman"/>
          <w:b w:val="0"/>
          <w:i w:val="0"/>
          <w:color w:val="000000"/>
          <w:sz w:val="24"/>
          <w:szCs w:val="24"/>
          <w:lang w:bidi="ru-RU"/>
        </w:rPr>
        <w:t xml:space="preserve"> ремонт пути), а также на других работах, выполняемых по плану капитальных путевых работ, как в дистанциях пути, так и ПМС, оплачивается по прямой сдельной или аккордно-премиальной системе по расценкам технически обоснованных норм времени и выработки (ТОНВ) на путевые работы.</w:t>
      </w:r>
      <w:proofErr w:type="gramEnd"/>
    </w:p>
    <w:p w:rsidR="00C35510" w:rsidRPr="004B16E4" w:rsidRDefault="00C35510" w:rsidP="004B16E4">
      <w:pPr>
        <w:pStyle w:val="80"/>
        <w:shd w:val="clear" w:color="auto" w:fill="auto"/>
        <w:spacing w:before="0" w:line="240" w:lineRule="auto"/>
        <w:ind w:left="567" w:right="568" w:firstLine="567"/>
        <w:rPr>
          <w:rFonts w:ascii="Times New Roman" w:hAnsi="Times New Roman" w:cs="Times New Roman"/>
          <w:b w:val="0"/>
          <w:i w:val="0"/>
          <w:sz w:val="24"/>
          <w:szCs w:val="24"/>
        </w:rPr>
      </w:pPr>
      <w:proofErr w:type="gramStart"/>
      <w:r w:rsidRPr="004B16E4">
        <w:rPr>
          <w:rFonts w:ascii="Times New Roman" w:hAnsi="Times New Roman" w:cs="Times New Roman"/>
          <w:b w:val="0"/>
          <w:i w:val="0"/>
          <w:color w:val="000000"/>
          <w:sz w:val="24"/>
          <w:szCs w:val="24"/>
          <w:lang w:bidi="ru-RU"/>
        </w:rPr>
        <w:t>Основным документом для начисления заработной платы при сдельной системе оплаты труда является наряд на сдельные работы, в котором указываются: наименование объекта, где проводятся работы; профессия и фамилия бригадира пути или рабочего, работы (со ссылкой на соответствующий параграф норм), количество работ по заданию, норма времени и расценка, сумма заработной платы и число нормо-часов (нормированное время) на запланированный объем работ.</w:t>
      </w:r>
      <w:proofErr w:type="gramEnd"/>
    </w:p>
    <w:p w:rsidR="00C35510" w:rsidRPr="004B16E4" w:rsidRDefault="00C35510" w:rsidP="004B16E4">
      <w:pPr>
        <w:pStyle w:val="80"/>
        <w:shd w:val="clear" w:color="auto" w:fill="auto"/>
        <w:spacing w:before="0" w:line="240" w:lineRule="auto"/>
        <w:ind w:left="567" w:right="568" w:firstLine="567"/>
        <w:rPr>
          <w:rFonts w:ascii="Times New Roman" w:hAnsi="Times New Roman" w:cs="Times New Roman"/>
          <w:b w:val="0"/>
          <w:i w:val="0"/>
          <w:sz w:val="24"/>
          <w:szCs w:val="24"/>
        </w:rPr>
      </w:pPr>
      <w:r w:rsidRPr="004B16E4">
        <w:rPr>
          <w:rFonts w:ascii="Times New Roman" w:hAnsi="Times New Roman" w:cs="Times New Roman"/>
          <w:b w:val="0"/>
          <w:i w:val="0"/>
          <w:color w:val="000000"/>
          <w:sz w:val="24"/>
          <w:szCs w:val="24"/>
          <w:lang w:bidi="ru-RU"/>
        </w:rPr>
        <w:t>В наряде ведется табельный учет времени работы исполнителя, выполняющего работу по наряду. В табеле указывают профессию рабочего, категорию, табельный номер, число проработанных часов за каждый день.</w:t>
      </w:r>
    </w:p>
    <w:p w:rsidR="00C35510" w:rsidRPr="004B16E4" w:rsidRDefault="00C35510" w:rsidP="004B16E4">
      <w:pPr>
        <w:pStyle w:val="80"/>
        <w:shd w:val="clear" w:color="auto" w:fill="auto"/>
        <w:spacing w:before="0" w:line="240" w:lineRule="auto"/>
        <w:ind w:left="567" w:right="568" w:firstLine="567"/>
        <w:rPr>
          <w:rFonts w:ascii="Times New Roman" w:hAnsi="Times New Roman" w:cs="Times New Roman"/>
          <w:b w:val="0"/>
          <w:i w:val="0"/>
          <w:sz w:val="24"/>
          <w:szCs w:val="24"/>
        </w:rPr>
      </w:pPr>
      <w:r w:rsidRPr="004B16E4">
        <w:rPr>
          <w:rFonts w:ascii="Times New Roman" w:hAnsi="Times New Roman" w:cs="Times New Roman"/>
          <w:b w:val="0"/>
          <w:i w:val="0"/>
          <w:color w:val="000000"/>
          <w:sz w:val="24"/>
          <w:szCs w:val="24"/>
          <w:lang w:bidi="ru-RU"/>
        </w:rPr>
        <w:t>По окончании работ или в конце месяца наряд закрывают: указывают объем фактически выполненных работ, нормированное время, фактически отработанное время и размер заработной платы за выполненный объем работ.</w:t>
      </w:r>
    </w:p>
    <w:p w:rsidR="00C35510" w:rsidRPr="004B16E4" w:rsidRDefault="00C35510" w:rsidP="004B16E4">
      <w:pPr>
        <w:pStyle w:val="50"/>
        <w:shd w:val="clear" w:color="auto" w:fill="auto"/>
        <w:spacing w:before="0" w:line="240" w:lineRule="auto"/>
        <w:ind w:left="567" w:right="568" w:firstLine="567"/>
        <w:jc w:val="both"/>
        <w:rPr>
          <w:rFonts w:ascii="Times New Roman" w:hAnsi="Times New Roman" w:cs="Times New Roman"/>
          <w:b w:val="0"/>
          <w:i w:val="0"/>
          <w:sz w:val="24"/>
          <w:szCs w:val="24"/>
        </w:rPr>
      </w:pPr>
      <w:bookmarkStart w:id="17" w:name="bookmark34"/>
      <w:r w:rsidRPr="004B16E4">
        <w:rPr>
          <w:rFonts w:ascii="Times New Roman" w:hAnsi="Times New Roman" w:cs="Times New Roman"/>
          <w:b w:val="0"/>
          <w:i w:val="0"/>
          <w:color w:val="000000"/>
          <w:sz w:val="24"/>
          <w:szCs w:val="24"/>
          <w:lang w:bidi="ru-RU"/>
        </w:rPr>
        <w:t>Цель:</w:t>
      </w:r>
      <w:bookmarkEnd w:id="17"/>
    </w:p>
    <w:p w:rsidR="00C35510" w:rsidRPr="004B16E4" w:rsidRDefault="00C35510" w:rsidP="004B16E4">
      <w:pPr>
        <w:pStyle w:val="80"/>
        <w:shd w:val="clear" w:color="auto" w:fill="auto"/>
        <w:spacing w:before="0" w:line="240" w:lineRule="auto"/>
        <w:ind w:left="567" w:right="568" w:firstLine="567"/>
        <w:rPr>
          <w:rFonts w:ascii="Times New Roman" w:hAnsi="Times New Roman" w:cs="Times New Roman"/>
          <w:b w:val="0"/>
          <w:i w:val="0"/>
          <w:sz w:val="24"/>
          <w:szCs w:val="24"/>
        </w:rPr>
      </w:pPr>
      <w:r w:rsidRPr="004B16E4">
        <w:rPr>
          <w:rFonts w:ascii="Times New Roman" w:hAnsi="Times New Roman" w:cs="Times New Roman"/>
          <w:b w:val="0"/>
          <w:i w:val="0"/>
          <w:color w:val="000000"/>
          <w:sz w:val="24"/>
          <w:szCs w:val="24"/>
          <w:lang w:bidi="ru-RU"/>
        </w:rPr>
        <w:t>Оформить наряд на выполнение сдельных работ и рассчитать заработную плату по наряду.</w:t>
      </w:r>
    </w:p>
    <w:p w:rsidR="00C35510" w:rsidRPr="004B16E4" w:rsidRDefault="00C35510" w:rsidP="004B16E4">
      <w:pPr>
        <w:pStyle w:val="50"/>
        <w:shd w:val="clear" w:color="auto" w:fill="auto"/>
        <w:spacing w:before="0" w:line="240" w:lineRule="auto"/>
        <w:ind w:left="567" w:right="568" w:firstLine="567"/>
        <w:jc w:val="both"/>
        <w:rPr>
          <w:rFonts w:ascii="Times New Roman" w:hAnsi="Times New Roman" w:cs="Times New Roman"/>
          <w:b w:val="0"/>
          <w:i w:val="0"/>
          <w:sz w:val="24"/>
          <w:szCs w:val="24"/>
        </w:rPr>
      </w:pPr>
      <w:bookmarkStart w:id="18" w:name="bookmark35"/>
      <w:r w:rsidRPr="004B16E4">
        <w:rPr>
          <w:rFonts w:ascii="Times New Roman" w:hAnsi="Times New Roman" w:cs="Times New Roman"/>
          <w:b w:val="0"/>
          <w:i w:val="0"/>
          <w:color w:val="000000"/>
          <w:sz w:val="24"/>
          <w:szCs w:val="24"/>
          <w:lang w:bidi="ru-RU"/>
        </w:rPr>
        <w:t>Исходные данные</w:t>
      </w:r>
      <w:proofErr w:type="gramStart"/>
      <w:r w:rsidRPr="004B16E4">
        <w:rPr>
          <w:rFonts w:ascii="Times New Roman" w:hAnsi="Times New Roman" w:cs="Times New Roman"/>
          <w:b w:val="0"/>
          <w:i w:val="0"/>
          <w:color w:val="000000"/>
          <w:sz w:val="24"/>
          <w:szCs w:val="24"/>
          <w:lang w:bidi="ru-RU"/>
        </w:rPr>
        <w:t>-'</w:t>
      </w:r>
      <w:bookmarkEnd w:id="18"/>
      <w:proofErr w:type="gramEnd"/>
    </w:p>
    <w:p w:rsidR="00C35510" w:rsidRPr="004B16E4" w:rsidRDefault="00C35510" w:rsidP="004B16E4">
      <w:pPr>
        <w:pStyle w:val="80"/>
        <w:shd w:val="clear" w:color="auto" w:fill="auto"/>
        <w:spacing w:before="0" w:line="240" w:lineRule="auto"/>
        <w:ind w:left="567" w:right="568" w:firstLine="567"/>
        <w:rPr>
          <w:rFonts w:ascii="Times New Roman" w:hAnsi="Times New Roman" w:cs="Times New Roman"/>
          <w:b w:val="0"/>
          <w:i w:val="0"/>
          <w:sz w:val="24"/>
          <w:szCs w:val="24"/>
        </w:rPr>
      </w:pPr>
      <w:r w:rsidRPr="004B16E4">
        <w:rPr>
          <w:rFonts w:ascii="Times New Roman" w:hAnsi="Times New Roman" w:cs="Times New Roman"/>
          <w:b w:val="0"/>
          <w:i w:val="0"/>
          <w:color w:val="000000"/>
          <w:sz w:val="24"/>
          <w:szCs w:val="24"/>
          <w:lang w:bidi="ru-RU"/>
        </w:rPr>
        <w:t>Наименование объекта: 970 км</w:t>
      </w:r>
      <w:proofErr w:type="gramStart"/>
      <w:r w:rsidRPr="004B16E4">
        <w:rPr>
          <w:rFonts w:ascii="Times New Roman" w:hAnsi="Times New Roman" w:cs="Times New Roman"/>
          <w:b w:val="0"/>
          <w:i w:val="0"/>
          <w:color w:val="000000"/>
          <w:sz w:val="24"/>
          <w:szCs w:val="24"/>
          <w:lang w:bidi="ru-RU"/>
        </w:rPr>
        <w:t>.</w:t>
      </w:r>
      <w:proofErr w:type="gramEnd"/>
      <w:r w:rsidRPr="004B16E4">
        <w:rPr>
          <w:rFonts w:ascii="Times New Roman" w:hAnsi="Times New Roman" w:cs="Times New Roman"/>
          <w:b w:val="0"/>
          <w:i w:val="0"/>
          <w:color w:val="000000"/>
          <w:sz w:val="24"/>
          <w:szCs w:val="24"/>
          <w:lang w:bidi="ru-RU"/>
        </w:rPr>
        <w:t xml:space="preserve"> </w:t>
      </w:r>
      <w:proofErr w:type="spellStart"/>
      <w:proofErr w:type="gramStart"/>
      <w:r w:rsidRPr="004B16E4">
        <w:rPr>
          <w:rFonts w:ascii="Times New Roman" w:hAnsi="Times New Roman" w:cs="Times New Roman"/>
          <w:b w:val="0"/>
          <w:i w:val="0"/>
          <w:color w:val="000000"/>
          <w:sz w:val="24"/>
          <w:szCs w:val="24"/>
          <w:lang w:bidi="ru-RU"/>
        </w:rPr>
        <w:t>п</w:t>
      </w:r>
      <w:proofErr w:type="gramEnd"/>
      <w:r w:rsidRPr="004B16E4">
        <w:rPr>
          <w:rFonts w:ascii="Times New Roman" w:hAnsi="Times New Roman" w:cs="Times New Roman"/>
          <w:b w:val="0"/>
          <w:i w:val="0"/>
          <w:color w:val="000000"/>
          <w:sz w:val="24"/>
          <w:szCs w:val="24"/>
          <w:lang w:bidi="ru-RU"/>
        </w:rPr>
        <w:t>к</w:t>
      </w:r>
      <w:proofErr w:type="spellEnd"/>
      <w:r w:rsidRPr="004B16E4">
        <w:rPr>
          <w:rFonts w:ascii="Times New Roman" w:hAnsi="Times New Roman" w:cs="Times New Roman"/>
          <w:b w:val="0"/>
          <w:i w:val="0"/>
          <w:color w:val="000000"/>
          <w:sz w:val="24"/>
          <w:szCs w:val="24"/>
          <w:lang w:bidi="ru-RU"/>
        </w:rPr>
        <w:t xml:space="preserve"> 4-8 нечетного пути (смена плети, правая). Работу выполняют бригада монтеров пути из 18 человек, в том числе 6 монтеров пути — </w:t>
      </w:r>
      <w:r w:rsidRPr="004B16E4">
        <w:rPr>
          <w:rFonts w:ascii="Times New Roman" w:hAnsi="Times New Roman" w:cs="Times New Roman"/>
          <w:b w:val="0"/>
          <w:i w:val="0"/>
          <w:color w:val="000000"/>
          <w:sz w:val="24"/>
          <w:szCs w:val="24"/>
          <w:lang w:val="en-US" w:eastAsia="en-US" w:bidi="en-US"/>
        </w:rPr>
        <w:t>III</w:t>
      </w:r>
      <w:r w:rsidRPr="004B16E4">
        <w:rPr>
          <w:rFonts w:ascii="Times New Roman" w:hAnsi="Times New Roman" w:cs="Times New Roman"/>
          <w:b w:val="0"/>
          <w:i w:val="0"/>
          <w:color w:val="000000"/>
          <w:sz w:val="24"/>
          <w:szCs w:val="24"/>
          <w:lang w:eastAsia="en-US" w:bidi="en-US"/>
        </w:rPr>
        <w:t xml:space="preserve"> </w:t>
      </w:r>
      <w:r w:rsidRPr="004B16E4">
        <w:rPr>
          <w:rFonts w:ascii="Times New Roman" w:hAnsi="Times New Roman" w:cs="Times New Roman"/>
          <w:b w:val="0"/>
          <w:i w:val="0"/>
          <w:color w:val="000000"/>
          <w:sz w:val="24"/>
          <w:szCs w:val="24"/>
          <w:lang w:bidi="ru-RU"/>
        </w:rPr>
        <w:t>разряда, 8 монтеров пути — IV разряда, 4 монтера пути — V разряда. Часовые тарифные ставки рабочих принимаются согласно действующим расценкам на момент выполнения практической работы. Основание к выдаче наряда: Распоряжение ПЧ-10.</w:t>
      </w:r>
    </w:p>
    <w:tbl>
      <w:tblPr>
        <w:tblW w:w="0" w:type="auto"/>
        <w:tblLayout w:type="fixed"/>
        <w:tblCellMar>
          <w:left w:w="10" w:type="dxa"/>
          <w:right w:w="10" w:type="dxa"/>
        </w:tblCellMar>
        <w:tblLook w:val="04A0" w:firstRow="1" w:lastRow="0" w:firstColumn="1" w:lastColumn="0" w:noHBand="0" w:noVBand="1"/>
      </w:tblPr>
      <w:tblGrid>
        <w:gridCol w:w="1834"/>
        <w:gridCol w:w="1387"/>
        <w:gridCol w:w="1387"/>
        <w:gridCol w:w="1387"/>
        <w:gridCol w:w="1392"/>
        <w:gridCol w:w="1387"/>
        <w:gridCol w:w="1397"/>
      </w:tblGrid>
      <w:tr w:rsidR="00C35510" w:rsidRPr="004B16E4" w:rsidTr="00C35510">
        <w:trPr>
          <w:trHeight w:hRule="exact" w:val="629"/>
        </w:trPr>
        <w:tc>
          <w:tcPr>
            <w:tcW w:w="1834"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pt0pt"/>
                <w:rFonts w:ascii="Times New Roman" w:hAnsi="Times New Roman" w:cs="Times New Roman"/>
                <w:b w:val="0"/>
                <w:sz w:val="24"/>
                <w:szCs w:val="24"/>
              </w:rPr>
              <w:t>Тарифный</w:t>
            </w:r>
          </w:p>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pt0pt"/>
                <w:rFonts w:ascii="Times New Roman" w:hAnsi="Times New Roman" w:cs="Times New Roman"/>
                <w:b w:val="0"/>
                <w:sz w:val="24"/>
                <w:szCs w:val="24"/>
              </w:rPr>
              <w:t>разряд</w:t>
            </w:r>
          </w:p>
        </w:tc>
        <w:tc>
          <w:tcPr>
            <w:tcW w:w="1387"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pt0pt"/>
                <w:rFonts w:ascii="Times New Roman" w:hAnsi="Times New Roman" w:cs="Times New Roman"/>
                <w:b w:val="0"/>
                <w:sz w:val="24"/>
                <w:szCs w:val="24"/>
              </w:rPr>
              <w:t>I</w:t>
            </w:r>
          </w:p>
        </w:tc>
        <w:tc>
          <w:tcPr>
            <w:tcW w:w="1387"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TimesNewRoman12pt0pt"/>
                <w:rFonts w:eastAsia="Arial"/>
                <w:iCs/>
              </w:rPr>
              <w:t>II</w:t>
            </w:r>
          </w:p>
        </w:tc>
        <w:tc>
          <w:tcPr>
            <w:tcW w:w="1387"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pt0pt"/>
                <w:rFonts w:ascii="Times New Roman" w:hAnsi="Times New Roman" w:cs="Times New Roman"/>
                <w:b w:val="0"/>
                <w:sz w:val="24"/>
                <w:szCs w:val="24"/>
                <w:lang w:val="en-US" w:eastAsia="en-US" w:bidi="en-US"/>
              </w:rPr>
              <w:t>Ill</w:t>
            </w:r>
          </w:p>
        </w:tc>
        <w:tc>
          <w:tcPr>
            <w:tcW w:w="1392"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pt0pt"/>
                <w:rFonts w:ascii="Times New Roman" w:hAnsi="Times New Roman" w:cs="Times New Roman"/>
                <w:b w:val="0"/>
                <w:sz w:val="24"/>
                <w:szCs w:val="24"/>
              </w:rPr>
              <w:t>IV</w:t>
            </w:r>
          </w:p>
        </w:tc>
        <w:tc>
          <w:tcPr>
            <w:tcW w:w="1387"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pt0pt"/>
                <w:rFonts w:ascii="Times New Roman" w:hAnsi="Times New Roman" w:cs="Times New Roman"/>
                <w:b w:val="0"/>
                <w:sz w:val="24"/>
                <w:szCs w:val="24"/>
              </w:rPr>
              <w:t>V</w:t>
            </w:r>
          </w:p>
        </w:tc>
        <w:tc>
          <w:tcPr>
            <w:tcW w:w="1397" w:type="dxa"/>
            <w:tcBorders>
              <w:top w:val="single" w:sz="4" w:space="0" w:color="auto"/>
              <w:left w:val="single" w:sz="4" w:space="0" w:color="auto"/>
              <w:righ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pt0pt"/>
                <w:rFonts w:ascii="Times New Roman" w:hAnsi="Times New Roman" w:cs="Times New Roman"/>
                <w:b w:val="0"/>
                <w:sz w:val="24"/>
                <w:szCs w:val="24"/>
              </w:rPr>
              <w:t>VI</w:t>
            </w:r>
          </w:p>
        </w:tc>
      </w:tr>
      <w:tr w:rsidR="00C35510" w:rsidRPr="004B16E4" w:rsidTr="00C35510">
        <w:trPr>
          <w:trHeight w:hRule="exact" w:val="634"/>
        </w:trPr>
        <w:tc>
          <w:tcPr>
            <w:tcW w:w="1834" w:type="dxa"/>
            <w:tcBorders>
              <w:top w:val="single" w:sz="4" w:space="0" w:color="auto"/>
              <w:left w:val="single" w:sz="4" w:space="0" w:color="auto"/>
              <w:bottom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pt0pt"/>
                <w:rFonts w:ascii="Times New Roman" w:hAnsi="Times New Roman" w:cs="Times New Roman"/>
                <w:b w:val="0"/>
                <w:sz w:val="24"/>
                <w:szCs w:val="24"/>
              </w:rPr>
              <w:t>Тарифный</w:t>
            </w:r>
          </w:p>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pt0pt"/>
                <w:rFonts w:ascii="Times New Roman" w:hAnsi="Times New Roman" w:cs="Times New Roman"/>
                <w:b w:val="0"/>
                <w:sz w:val="24"/>
                <w:szCs w:val="24"/>
              </w:rPr>
              <w:t>коэффициент</w:t>
            </w:r>
          </w:p>
        </w:tc>
        <w:tc>
          <w:tcPr>
            <w:tcW w:w="1387" w:type="dxa"/>
            <w:tcBorders>
              <w:top w:val="single" w:sz="4" w:space="0" w:color="auto"/>
              <w:left w:val="single" w:sz="4" w:space="0" w:color="auto"/>
              <w:bottom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pt0pt"/>
                <w:rFonts w:ascii="Times New Roman" w:hAnsi="Times New Roman" w:cs="Times New Roman"/>
                <w:b w:val="0"/>
                <w:sz w:val="24"/>
                <w:szCs w:val="24"/>
              </w:rPr>
              <w:t>1,14</w:t>
            </w:r>
          </w:p>
        </w:tc>
        <w:tc>
          <w:tcPr>
            <w:tcW w:w="1387" w:type="dxa"/>
            <w:tcBorders>
              <w:top w:val="single" w:sz="4" w:space="0" w:color="auto"/>
              <w:left w:val="single" w:sz="4" w:space="0" w:color="auto"/>
              <w:bottom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pt0pt"/>
                <w:rFonts w:ascii="Times New Roman" w:hAnsi="Times New Roman" w:cs="Times New Roman"/>
                <w:b w:val="0"/>
                <w:sz w:val="24"/>
                <w:szCs w:val="24"/>
              </w:rPr>
              <w:t>137</w:t>
            </w:r>
          </w:p>
        </w:tc>
        <w:tc>
          <w:tcPr>
            <w:tcW w:w="1387" w:type="dxa"/>
            <w:tcBorders>
              <w:top w:val="single" w:sz="4" w:space="0" w:color="auto"/>
              <w:left w:val="single" w:sz="4" w:space="0" w:color="auto"/>
              <w:bottom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pt0pt"/>
                <w:rFonts w:ascii="Times New Roman" w:hAnsi="Times New Roman" w:cs="Times New Roman"/>
                <w:b w:val="0"/>
                <w:sz w:val="24"/>
                <w:szCs w:val="24"/>
              </w:rPr>
              <w:t>1,63</w:t>
            </w:r>
          </w:p>
        </w:tc>
        <w:tc>
          <w:tcPr>
            <w:tcW w:w="1392" w:type="dxa"/>
            <w:tcBorders>
              <w:top w:val="single" w:sz="4" w:space="0" w:color="auto"/>
              <w:left w:val="single" w:sz="4" w:space="0" w:color="auto"/>
              <w:bottom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pt0pt"/>
                <w:rFonts w:ascii="Times New Roman" w:hAnsi="Times New Roman" w:cs="Times New Roman"/>
                <w:b w:val="0"/>
                <w:sz w:val="24"/>
                <w:szCs w:val="24"/>
              </w:rPr>
              <w:t>1,89</w:t>
            </w:r>
          </w:p>
        </w:tc>
        <w:tc>
          <w:tcPr>
            <w:tcW w:w="1387" w:type="dxa"/>
            <w:tcBorders>
              <w:top w:val="single" w:sz="4" w:space="0" w:color="auto"/>
              <w:left w:val="single" w:sz="4" w:space="0" w:color="auto"/>
              <w:bottom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pt0pt"/>
                <w:rFonts w:ascii="Times New Roman" w:hAnsi="Times New Roman" w:cs="Times New Roman"/>
                <w:b w:val="0"/>
                <w:sz w:val="24"/>
                <w:szCs w:val="24"/>
              </w:rPr>
              <w:t>2,12</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pt0pt"/>
                <w:rFonts w:ascii="Times New Roman" w:hAnsi="Times New Roman" w:cs="Times New Roman"/>
                <w:b w:val="0"/>
                <w:sz w:val="24"/>
                <w:szCs w:val="24"/>
              </w:rPr>
              <w:t>231</w:t>
            </w:r>
          </w:p>
        </w:tc>
      </w:tr>
    </w:tbl>
    <w:p w:rsidR="00C35510" w:rsidRPr="004B16E4" w:rsidRDefault="00C35510" w:rsidP="004B16E4">
      <w:pPr>
        <w:pStyle w:val="50"/>
        <w:shd w:val="clear" w:color="auto" w:fill="auto"/>
        <w:spacing w:before="0" w:line="240" w:lineRule="auto"/>
        <w:ind w:left="567" w:right="568" w:firstLine="567"/>
        <w:jc w:val="both"/>
        <w:rPr>
          <w:rFonts w:ascii="Times New Roman" w:hAnsi="Times New Roman" w:cs="Times New Roman"/>
          <w:b w:val="0"/>
          <w:i w:val="0"/>
          <w:sz w:val="24"/>
          <w:szCs w:val="24"/>
        </w:rPr>
      </w:pPr>
      <w:bookmarkStart w:id="19" w:name="bookmark36"/>
      <w:r w:rsidRPr="004B16E4">
        <w:rPr>
          <w:rFonts w:ascii="Times New Roman" w:hAnsi="Times New Roman" w:cs="Times New Roman"/>
          <w:b w:val="0"/>
          <w:i w:val="0"/>
          <w:color w:val="000000"/>
          <w:sz w:val="24"/>
          <w:szCs w:val="24"/>
          <w:lang w:bidi="ru-RU"/>
        </w:rPr>
        <w:t>Ход работы:</w:t>
      </w:r>
      <w:bookmarkEnd w:id="19"/>
    </w:p>
    <w:p w:rsidR="00C35510" w:rsidRPr="004B16E4" w:rsidRDefault="00C35510" w:rsidP="004B16E4">
      <w:pPr>
        <w:pStyle w:val="80"/>
        <w:shd w:val="clear" w:color="auto" w:fill="auto"/>
        <w:spacing w:before="0" w:line="240" w:lineRule="auto"/>
        <w:ind w:left="567" w:right="568" w:firstLine="567"/>
        <w:rPr>
          <w:rFonts w:ascii="Times New Roman" w:hAnsi="Times New Roman" w:cs="Times New Roman"/>
          <w:b w:val="0"/>
          <w:i w:val="0"/>
          <w:sz w:val="24"/>
          <w:szCs w:val="24"/>
        </w:rPr>
      </w:pPr>
      <w:r w:rsidRPr="004B16E4">
        <w:rPr>
          <w:rStyle w:val="8TimesNewRoman12pt0pt"/>
          <w:rFonts w:eastAsia="Arial"/>
        </w:rPr>
        <w:t xml:space="preserve">1 </w:t>
      </w:r>
      <w:r w:rsidRPr="004B16E4">
        <w:rPr>
          <w:rFonts w:ascii="Times New Roman" w:hAnsi="Times New Roman" w:cs="Times New Roman"/>
          <w:b w:val="0"/>
          <w:i w:val="0"/>
          <w:color w:val="000000"/>
          <w:sz w:val="24"/>
          <w:szCs w:val="24"/>
          <w:lang w:bidi="ru-RU"/>
        </w:rPr>
        <w:t>Заполняем наряд на сдельные работы (дата, месяц, год, Ф.И.О. бригадира или мастера и его табельный номер).</w:t>
      </w:r>
    </w:p>
    <w:p w:rsidR="00C35510" w:rsidRPr="004B16E4" w:rsidRDefault="00C35510" w:rsidP="004B16E4">
      <w:pPr>
        <w:pStyle w:val="80"/>
        <w:numPr>
          <w:ilvl w:val="0"/>
          <w:numId w:val="16"/>
        </w:numPr>
        <w:shd w:val="clear" w:color="auto" w:fill="auto"/>
        <w:spacing w:before="0" w:line="240" w:lineRule="auto"/>
        <w:ind w:left="567" w:right="568" w:firstLine="567"/>
        <w:rPr>
          <w:rFonts w:ascii="Times New Roman" w:hAnsi="Times New Roman" w:cs="Times New Roman"/>
          <w:b w:val="0"/>
          <w:i w:val="0"/>
          <w:sz w:val="24"/>
          <w:szCs w:val="24"/>
        </w:rPr>
      </w:pPr>
      <w:r w:rsidRPr="004B16E4">
        <w:rPr>
          <w:rFonts w:ascii="Times New Roman" w:hAnsi="Times New Roman" w:cs="Times New Roman"/>
          <w:b w:val="0"/>
          <w:i w:val="0"/>
          <w:color w:val="000000"/>
          <w:sz w:val="24"/>
          <w:szCs w:val="24"/>
          <w:lang w:bidi="ru-RU"/>
        </w:rPr>
        <w:t>Производим расчет заработной платы на каждый вид работы (заполняем столбик 9) определяем общую сумму заработной платы на весь наряд в строке ИТОГО столбика 9.</w:t>
      </w:r>
    </w:p>
    <w:p w:rsidR="00C35510" w:rsidRPr="004B16E4" w:rsidRDefault="00C35510" w:rsidP="004B16E4">
      <w:pPr>
        <w:pStyle w:val="80"/>
        <w:numPr>
          <w:ilvl w:val="0"/>
          <w:numId w:val="16"/>
        </w:numPr>
        <w:shd w:val="clear" w:color="auto" w:fill="auto"/>
        <w:spacing w:before="0" w:line="240" w:lineRule="auto"/>
        <w:ind w:left="567" w:right="568" w:firstLine="567"/>
        <w:rPr>
          <w:rFonts w:ascii="Times New Roman" w:hAnsi="Times New Roman" w:cs="Times New Roman"/>
          <w:b w:val="0"/>
          <w:i w:val="0"/>
          <w:sz w:val="24"/>
          <w:szCs w:val="24"/>
        </w:rPr>
      </w:pPr>
      <w:r w:rsidRPr="004B16E4">
        <w:rPr>
          <w:rFonts w:ascii="Times New Roman" w:hAnsi="Times New Roman" w:cs="Times New Roman"/>
          <w:b w:val="0"/>
          <w:i w:val="0"/>
          <w:color w:val="000000"/>
          <w:sz w:val="24"/>
          <w:szCs w:val="24"/>
          <w:lang w:bidi="ru-RU"/>
        </w:rPr>
        <w:t xml:space="preserve"> </w:t>
      </w:r>
      <w:proofErr w:type="gramStart"/>
      <w:r w:rsidRPr="004B16E4">
        <w:rPr>
          <w:rFonts w:ascii="Times New Roman" w:hAnsi="Times New Roman" w:cs="Times New Roman"/>
          <w:b w:val="0"/>
          <w:i w:val="0"/>
          <w:color w:val="000000"/>
          <w:sz w:val="24"/>
          <w:szCs w:val="24"/>
          <w:lang w:bidi="ru-RU"/>
        </w:rPr>
        <w:t>Заполняем табель учета рабочего времени (Ф.И.О бригады, табельный номер, количество отработанных часов по числам месяца, подводим итог отработанных часов в месяце (столбик 22).</w:t>
      </w:r>
      <w:proofErr w:type="gramEnd"/>
    </w:p>
    <w:p w:rsidR="00C35510" w:rsidRPr="004B16E4" w:rsidRDefault="00C35510" w:rsidP="004B16E4">
      <w:pPr>
        <w:pStyle w:val="80"/>
        <w:numPr>
          <w:ilvl w:val="0"/>
          <w:numId w:val="16"/>
        </w:numPr>
        <w:shd w:val="clear" w:color="auto" w:fill="auto"/>
        <w:spacing w:before="0" w:line="240" w:lineRule="auto"/>
        <w:ind w:left="567" w:right="568" w:firstLine="567"/>
        <w:rPr>
          <w:rFonts w:ascii="Times New Roman" w:hAnsi="Times New Roman" w:cs="Times New Roman"/>
          <w:b w:val="0"/>
          <w:i w:val="0"/>
          <w:sz w:val="24"/>
          <w:szCs w:val="24"/>
        </w:rPr>
      </w:pPr>
      <w:r w:rsidRPr="004B16E4">
        <w:rPr>
          <w:rFonts w:ascii="Times New Roman" w:hAnsi="Times New Roman" w:cs="Times New Roman"/>
          <w:b w:val="0"/>
          <w:i w:val="0"/>
          <w:color w:val="000000"/>
          <w:sz w:val="24"/>
          <w:szCs w:val="24"/>
          <w:lang w:bidi="ru-RU"/>
        </w:rPr>
        <w:t xml:space="preserve"> Заполняем столбики 23, 24, 25,26.</w:t>
      </w:r>
    </w:p>
    <w:p w:rsidR="00C35510" w:rsidRPr="004B16E4" w:rsidRDefault="00C35510" w:rsidP="004B16E4">
      <w:pPr>
        <w:pStyle w:val="80"/>
        <w:numPr>
          <w:ilvl w:val="0"/>
          <w:numId w:val="16"/>
        </w:numPr>
        <w:shd w:val="clear" w:color="auto" w:fill="auto"/>
        <w:spacing w:before="0" w:line="240" w:lineRule="auto"/>
        <w:ind w:left="567" w:right="568" w:firstLine="567"/>
        <w:rPr>
          <w:rFonts w:ascii="Times New Roman" w:hAnsi="Times New Roman" w:cs="Times New Roman"/>
          <w:b w:val="0"/>
          <w:i w:val="0"/>
          <w:sz w:val="24"/>
          <w:szCs w:val="24"/>
        </w:rPr>
      </w:pPr>
      <w:r w:rsidRPr="004B16E4">
        <w:rPr>
          <w:rFonts w:ascii="Times New Roman" w:hAnsi="Times New Roman" w:cs="Times New Roman"/>
          <w:b w:val="0"/>
          <w:i w:val="0"/>
          <w:color w:val="000000"/>
          <w:sz w:val="24"/>
          <w:szCs w:val="24"/>
          <w:lang w:bidi="ru-RU"/>
        </w:rPr>
        <w:t xml:space="preserve"> Определяем сумму приработка. Она определяется как разница между общей суммой заработной платы по наряду и фактической заработной платой по табелю учета рабочего времени.</w:t>
      </w:r>
    </w:p>
    <w:p w:rsidR="00C35510" w:rsidRPr="004B16E4" w:rsidRDefault="00C35510" w:rsidP="004B16E4">
      <w:pPr>
        <w:pStyle w:val="80"/>
        <w:shd w:val="clear" w:color="auto" w:fill="auto"/>
        <w:spacing w:before="0" w:line="240" w:lineRule="auto"/>
        <w:ind w:left="567" w:right="568" w:firstLine="567"/>
        <w:rPr>
          <w:rFonts w:ascii="Times New Roman" w:hAnsi="Times New Roman" w:cs="Times New Roman"/>
          <w:b w:val="0"/>
          <w:i w:val="0"/>
          <w:sz w:val="24"/>
          <w:szCs w:val="24"/>
        </w:rPr>
      </w:pPr>
      <w:r w:rsidRPr="004B16E4">
        <w:rPr>
          <w:rFonts w:ascii="Times New Roman" w:hAnsi="Times New Roman" w:cs="Times New Roman"/>
          <w:b w:val="0"/>
          <w:i w:val="0"/>
          <w:color w:val="000000"/>
          <w:sz w:val="24"/>
          <w:szCs w:val="24"/>
          <w:lang w:bidi="ru-RU"/>
        </w:rPr>
        <w:t>5. Оставшуюся сумму сдельной работы распределяем с помощью коэффициента приработка или КТУ между членами бригады.</w:t>
      </w:r>
    </w:p>
    <w:p w:rsidR="00C35510" w:rsidRDefault="00C35510" w:rsidP="004B16E4">
      <w:pPr>
        <w:pStyle w:val="50"/>
        <w:shd w:val="clear" w:color="auto" w:fill="auto"/>
        <w:spacing w:before="0" w:line="240" w:lineRule="auto"/>
        <w:ind w:left="567" w:right="568" w:firstLine="567"/>
        <w:jc w:val="both"/>
        <w:rPr>
          <w:rFonts w:ascii="Times New Roman" w:hAnsi="Times New Roman" w:cs="Times New Roman"/>
          <w:b w:val="0"/>
          <w:i w:val="0"/>
          <w:color w:val="000000"/>
          <w:sz w:val="24"/>
          <w:szCs w:val="24"/>
          <w:lang w:bidi="ru-RU"/>
        </w:rPr>
      </w:pPr>
      <w:bookmarkStart w:id="20" w:name="bookmark37"/>
      <w:r w:rsidRPr="004B16E4">
        <w:rPr>
          <w:rFonts w:ascii="Times New Roman" w:hAnsi="Times New Roman" w:cs="Times New Roman"/>
          <w:b w:val="0"/>
          <w:i w:val="0"/>
          <w:color w:val="000000"/>
          <w:sz w:val="24"/>
          <w:szCs w:val="24"/>
          <w:lang w:bidi="ru-RU"/>
        </w:rPr>
        <w:t>Вывод:</w:t>
      </w:r>
      <w:bookmarkEnd w:id="20"/>
    </w:p>
    <w:p w:rsidR="00E9427B" w:rsidRPr="004B16E4" w:rsidRDefault="00E9427B" w:rsidP="004B16E4">
      <w:pPr>
        <w:pStyle w:val="50"/>
        <w:shd w:val="clear" w:color="auto" w:fill="auto"/>
        <w:spacing w:before="0" w:line="240" w:lineRule="auto"/>
        <w:ind w:left="567" w:right="568" w:firstLine="567"/>
        <w:jc w:val="both"/>
        <w:rPr>
          <w:rFonts w:ascii="Times New Roman" w:hAnsi="Times New Roman" w:cs="Times New Roman"/>
          <w:b w:val="0"/>
          <w:i w:val="0"/>
          <w:sz w:val="24"/>
          <w:szCs w:val="24"/>
        </w:rPr>
      </w:pP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Форма ФТУ №13 Утверждена в 1962 г.</w:t>
      </w:r>
    </w:p>
    <w:p w:rsidR="00C35510" w:rsidRPr="004B16E4" w:rsidRDefault="00C35510" w:rsidP="004B16E4">
      <w:pPr>
        <w:pStyle w:val="50"/>
        <w:shd w:val="clear" w:color="auto" w:fill="auto"/>
        <w:spacing w:before="0" w:line="240" w:lineRule="auto"/>
        <w:ind w:left="567" w:right="568" w:firstLine="567"/>
        <w:jc w:val="both"/>
        <w:rPr>
          <w:rFonts w:ascii="Times New Roman" w:hAnsi="Times New Roman" w:cs="Times New Roman"/>
          <w:b w:val="0"/>
          <w:i w:val="0"/>
          <w:sz w:val="24"/>
          <w:szCs w:val="24"/>
        </w:rPr>
      </w:pPr>
      <w:bookmarkStart w:id="21" w:name="bookmark38"/>
      <w:r w:rsidRPr="004B16E4">
        <w:rPr>
          <w:rFonts w:ascii="Times New Roman" w:hAnsi="Times New Roman" w:cs="Times New Roman"/>
          <w:b w:val="0"/>
          <w:i w:val="0"/>
          <w:color w:val="000000"/>
          <w:sz w:val="24"/>
          <w:szCs w:val="24"/>
          <w:lang w:bidi="ru-RU"/>
        </w:rPr>
        <w:t>НАРЯД №</w:t>
      </w:r>
      <w:r w:rsidRPr="004B16E4">
        <w:rPr>
          <w:rStyle w:val="5TimesNewRoman12pt0pt"/>
          <w:rFonts w:eastAsia="Arial"/>
          <w:iCs/>
        </w:rPr>
        <w:t xml:space="preserve"> </w:t>
      </w:r>
      <w:r w:rsidRPr="004B16E4">
        <w:rPr>
          <w:rFonts w:ascii="Times New Roman" w:hAnsi="Times New Roman" w:cs="Times New Roman"/>
          <w:b w:val="0"/>
          <w:i w:val="0"/>
          <w:color w:val="000000"/>
          <w:sz w:val="24"/>
          <w:szCs w:val="24"/>
          <w:lang w:bidi="ru-RU"/>
        </w:rPr>
        <w:t>на сдельные работы</w:t>
      </w:r>
      <w:bookmarkEnd w:id="21"/>
    </w:p>
    <w:p w:rsidR="00C35510" w:rsidRPr="004B16E4" w:rsidRDefault="00C35510" w:rsidP="004B16E4">
      <w:pPr>
        <w:pStyle w:val="32"/>
        <w:shd w:val="clear" w:color="auto" w:fill="auto"/>
        <w:tabs>
          <w:tab w:val="left" w:leader="underscore" w:pos="918"/>
          <w:tab w:val="right" w:leader="underscore" w:pos="3279"/>
          <w:tab w:val="right" w:pos="3846"/>
          <w:tab w:val="center" w:pos="5406"/>
          <w:tab w:val="right" w:leader="underscore" w:pos="7786"/>
          <w:tab w:val="right" w:pos="8190"/>
          <w:tab w:val="left" w:leader="underscore" w:pos="9078"/>
        </w:tabs>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w:t>
      </w:r>
      <w:r w:rsidRPr="004B16E4">
        <w:rPr>
          <w:rStyle w:val="0pt"/>
          <w:rFonts w:ascii="Times New Roman" w:hAnsi="Times New Roman" w:cs="Times New Roman"/>
          <w:iCs/>
          <w:sz w:val="24"/>
          <w:szCs w:val="24"/>
        </w:rPr>
        <w:t xml:space="preserve"> </w:t>
      </w:r>
      <w:r w:rsidRPr="004B16E4">
        <w:rPr>
          <w:rStyle w:val="0pt"/>
          <w:rFonts w:ascii="Times New Roman" w:hAnsi="Times New Roman" w:cs="Times New Roman"/>
          <w:iCs/>
          <w:sz w:val="24"/>
          <w:szCs w:val="24"/>
        </w:rPr>
        <w:tab/>
        <w:t xml:space="preserve"> </w:t>
      </w:r>
      <w:r w:rsidRPr="004B16E4">
        <w:rPr>
          <w:rFonts w:ascii="Times New Roman" w:hAnsi="Times New Roman" w:cs="Times New Roman"/>
          <w:i w:val="0"/>
          <w:color w:val="000000"/>
          <w:sz w:val="24"/>
          <w:szCs w:val="24"/>
          <w:lang w:bidi="ru-RU"/>
        </w:rPr>
        <w:t>»</w:t>
      </w:r>
      <w:r w:rsidRPr="004B16E4">
        <w:rPr>
          <w:rStyle w:val="0pt"/>
          <w:rFonts w:ascii="Times New Roman" w:hAnsi="Times New Roman" w:cs="Times New Roman"/>
          <w:iCs/>
          <w:sz w:val="24"/>
          <w:szCs w:val="24"/>
        </w:rPr>
        <w:tab/>
        <w:t xml:space="preserve"> </w:t>
      </w:r>
      <w:r w:rsidRPr="004B16E4">
        <w:rPr>
          <w:rFonts w:ascii="Times New Roman" w:hAnsi="Times New Roman" w:cs="Times New Roman"/>
          <w:i w:val="0"/>
          <w:color w:val="000000"/>
          <w:sz w:val="24"/>
          <w:szCs w:val="24"/>
          <w:lang w:bidi="ru-RU"/>
        </w:rPr>
        <w:t>20</w:t>
      </w:r>
      <w:r w:rsidRPr="004B16E4">
        <w:rPr>
          <w:rFonts w:ascii="Times New Roman" w:hAnsi="Times New Roman" w:cs="Times New Roman"/>
          <w:i w:val="0"/>
          <w:color w:val="000000"/>
          <w:sz w:val="24"/>
          <w:szCs w:val="24"/>
          <w:lang w:bidi="ru-RU"/>
        </w:rPr>
        <w:tab/>
        <w:t>г.</w:t>
      </w:r>
      <w:r w:rsidRPr="004B16E4">
        <w:rPr>
          <w:rFonts w:ascii="Times New Roman" w:hAnsi="Times New Roman" w:cs="Times New Roman"/>
          <w:i w:val="0"/>
          <w:color w:val="000000"/>
          <w:sz w:val="24"/>
          <w:szCs w:val="24"/>
          <w:lang w:bidi="ru-RU"/>
        </w:rPr>
        <w:tab/>
        <w:t>Выдан:</w:t>
      </w:r>
      <w:r w:rsidRPr="004B16E4">
        <w:rPr>
          <w:rStyle w:val="0pt"/>
          <w:rFonts w:ascii="Times New Roman" w:hAnsi="Times New Roman" w:cs="Times New Roman"/>
          <w:iCs/>
          <w:sz w:val="24"/>
          <w:szCs w:val="24"/>
        </w:rPr>
        <w:tab/>
        <w:t xml:space="preserve"> </w:t>
      </w:r>
      <w:r w:rsidRPr="004B16E4">
        <w:rPr>
          <w:rFonts w:ascii="Times New Roman" w:hAnsi="Times New Roman" w:cs="Times New Roman"/>
          <w:i w:val="0"/>
          <w:color w:val="000000"/>
          <w:sz w:val="24"/>
          <w:szCs w:val="24"/>
          <w:lang w:bidi="ru-RU"/>
        </w:rPr>
        <w:t>Таб.</w:t>
      </w:r>
      <w:r w:rsidRPr="004B16E4">
        <w:rPr>
          <w:rFonts w:ascii="Times New Roman" w:hAnsi="Times New Roman" w:cs="Times New Roman"/>
          <w:i w:val="0"/>
          <w:color w:val="000000"/>
          <w:sz w:val="24"/>
          <w:szCs w:val="24"/>
          <w:lang w:bidi="ru-RU"/>
        </w:rPr>
        <w:tab/>
        <w:t>№</w:t>
      </w:r>
      <w:r w:rsidRPr="004B16E4">
        <w:rPr>
          <w:rStyle w:val="0pt"/>
          <w:rFonts w:ascii="Times New Roman" w:hAnsi="Times New Roman" w:cs="Times New Roman"/>
          <w:iCs/>
          <w:sz w:val="24"/>
          <w:szCs w:val="24"/>
        </w:rPr>
        <w:tab/>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Ф.И.О. бригадира, мастера</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Наименование объекта</w:t>
      </w:r>
      <w:r w:rsidRPr="004B16E4">
        <w:rPr>
          <w:rStyle w:val="0pt"/>
          <w:rFonts w:ascii="Times New Roman" w:hAnsi="Times New Roman" w:cs="Times New Roman"/>
          <w:iCs/>
          <w:sz w:val="24"/>
          <w:szCs w:val="24"/>
        </w:rPr>
        <w:t>•'</w:t>
      </w:r>
    </w:p>
    <w:p w:rsidR="00C35510" w:rsidRPr="004B16E4" w:rsidRDefault="00C35510" w:rsidP="004B16E4">
      <w:pPr>
        <w:pStyle w:val="32"/>
        <w:shd w:val="clear" w:color="auto" w:fill="auto"/>
        <w:tabs>
          <w:tab w:val="right" w:pos="7177"/>
          <w:tab w:val="right" w:pos="9548"/>
          <w:tab w:val="right" w:pos="10172"/>
        </w:tabs>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970 км</w:t>
      </w:r>
      <w:proofErr w:type="gramStart"/>
      <w:r w:rsidRPr="004B16E4">
        <w:rPr>
          <w:rFonts w:ascii="Times New Roman" w:hAnsi="Times New Roman" w:cs="Times New Roman"/>
          <w:i w:val="0"/>
          <w:color w:val="000000"/>
          <w:sz w:val="24"/>
          <w:szCs w:val="24"/>
          <w:lang w:bidi="ru-RU"/>
        </w:rPr>
        <w:t>.</w:t>
      </w:r>
      <w:proofErr w:type="gramEnd"/>
      <w:r w:rsidRPr="004B16E4">
        <w:rPr>
          <w:rFonts w:ascii="Times New Roman" w:hAnsi="Times New Roman" w:cs="Times New Roman"/>
          <w:i w:val="0"/>
          <w:color w:val="000000"/>
          <w:sz w:val="24"/>
          <w:szCs w:val="24"/>
          <w:lang w:bidi="ru-RU"/>
        </w:rPr>
        <w:t xml:space="preserve"> </w:t>
      </w:r>
      <w:proofErr w:type="spellStart"/>
      <w:proofErr w:type="gramStart"/>
      <w:r w:rsidRPr="004B16E4">
        <w:rPr>
          <w:rFonts w:ascii="Times New Roman" w:hAnsi="Times New Roman" w:cs="Times New Roman"/>
          <w:i w:val="0"/>
          <w:color w:val="000000"/>
          <w:sz w:val="24"/>
          <w:szCs w:val="24"/>
          <w:lang w:bidi="ru-RU"/>
        </w:rPr>
        <w:t>п</w:t>
      </w:r>
      <w:proofErr w:type="gramEnd"/>
      <w:r w:rsidRPr="004B16E4">
        <w:rPr>
          <w:rFonts w:ascii="Times New Roman" w:hAnsi="Times New Roman" w:cs="Times New Roman"/>
          <w:i w:val="0"/>
          <w:color w:val="000000"/>
          <w:sz w:val="24"/>
          <w:szCs w:val="24"/>
          <w:lang w:bidi="ru-RU"/>
        </w:rPr>
        <w:t>к</w:t>
      </w:r>
      <w:proofErr w:type="spellEnd"/>
      <w:r w:rsidRPr="004B16E4">
        <w:rPr>
          <w:rFonts w:ascii="Times New Roman" w:hAnsi="Times New Roman" w:cs="Times New Roman"/>
          <w:i w:val="0"/>
          <w:color w:val="000000"/>
          <w:sz w:val="24"/>
          <w:szCs w:val="24"/>
          <w:lang w:bidi="ru-RU"/>
        </w:rPr>
        <w:t xml:space="preserve"> 4-8 нечетного</w:t>
      </w:r>
      <w:r w:rsidRPr="004B16E4">
        <w:rPr>
          <w:rFonts w:ascii="Times New Roman" w:hAnsi="Times New Roman" w:cs="Times New Roman"/>
          <w:i w:val="0"/>
          <w:color w:val="000000"/>
          <w:sz w:val="24"/>
          <w:szCs w:val="24"/>
          <w:lang w:bidi="ru-RU"/>
        </w:rPr>
        <w:tab/>
        <w:t>Основание к выдаче</w:t>
      </w:r>
      <w:r w:rsidRPr="004B16E4">
        <w:rPr>
          <w:rFonts w:ascii="Times New Roman" w:hAnsi="Times New Roman" w:cs="Times New Roman"/>
          <w:i w:val="0"/>
          <w:color w:val="000000"/>
          <w:sz w:val="24"/>
          <w:szCs w:val="24"/>
          <w:lang w:bidi="ru-RU"/>
        </w:rPr>
        <w:tab/>
        <w:t>наряда</w:t>
      </w:r>
      <w:r w:rsidRPr="004B16E4">
        <w:rPr>
          <w:rStyle w:val="0pt"/>
          <w:rFonts w:ascii="Times New Roman" w:hAnsi="Times New Roman" w:cs="Times New Roman"/>
          <w:iCs/>
          <w:sz w:val="24"/>
          <w:szCs w:val="24"/>
        </w:rPr>
        <w:t xml:space="preserve">•' </w:t>
      </w:r>
      <w:r w:rsidRPr="004B16E4">
        <w:rPr>
          <w:rFonts w:ascii="Times New Roman" w:hAnsi="Times New Roman" w:cs="Times New Roman"/>
          <w:i w:val="0"/>
          <w:color w:val="000000"/>
          <w:sz w:val="24"/>
          <w:szCs w:val="24"/>
          <w:lang w:bidi="ru-RU"/>
        </w:rPr>
        <w:t>Распоряжение</w:t>
      </w:r>
      <w:r w:rsidRPr="004B16E4">
        <w:rPr>
          <w:rFonts w:ascii="Times New Roman" w:hAnsi="Times New Roman" w:cs="Times New Roman"/>
          <w:i w:val="0"/>
          <w:color w:val="000000"/>
          <w:sz w:val="24"/>
          <w:szCs w:val="24"/>
          <w:lang w:bidi="ru-RU"/>
        </w:rPr>
        <w:tab/>
        <w:t>ПЧ-10</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пути (смена плети, правая)</w:t>
      </w:r>
    </w:p>
    <w:tbl>
      <w:tblPr>
        <w:tblW w:w="10382" w:type="dxa"/>
        <w:tblLayout w:type="fixed"/>
        <w:tblCellMar>
          <w:left w:w="10" w:type="dxa"/>
          <w:right w:w="10" w:type="dxa"/>
        </w:tblCellMar>
        <w:tblLook w:val="04A0" w:firstRow="1" w:lastRow="0" w:firstColumn="1" w:lastColumn="0" w:noHBand="0" w:noVBand="1"/>
      </w:tblPr>
      <w:tblGrid>
        <w:gridCol w:w="1013"/>
        <w:gridCol w:w="2342"/>
        <w:gridCol w:w="1080"/>
        <w:gridCol w:w="898"/>
        <w:gridCol w:w="1080"/>
        <w:gridCol w:w="1080"/>
        <w:gridCol w:w="1080"/>
        <w:gridCol w:w="902"/>
        <w:gridCol w:w="907"/>
      </w:tblGrid>
      <w:tr w:rsidR="00C35510" w:rsidRPr="004B16E4" w:rsidTr="00C35510">
        <w:trPr>
          <w:trHeight w:hRule="exact" w:val="451"/>
        </w:trPr>
        <w:tc>
          <w:tcPr>
            <w:tcW w:w="1013"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Шрифт</w:t>
            </w:r>
          </w:p>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затрат</w:t>
            </w:r>
          </w:p>
        </w:tc>
        <w:tc>
          <w:tcPr>
            <w:tcW w:w="2342" w:type="dxa"/>
            <w:vMerge w:val="restart"/>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Описание работ</w:t>
            </w:r>
          </w:p>
        </w:tc>
        <w:tc>
          <w:tcPr>
            <w:tcW w:w="1080" w:type="dxa"/>
            <w:vMerge w:val="restart"/>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Номер единых норм и расценок</w:t>
            </w:r>
          </w:p>
        </w:tc>
        <w:tc>
          <w:tcPr>
            <w:tcW w:w="898" w:type="dxa"/>
            <w:vMerge w:val="restart"/>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proofErr w:type="gramStart"/>
            <w:r w:rsidRPr="004B16E4">
              <w:rPr>
                <w:rStyle w:val="75pt0pt"/>
                <w:rFonts w:ascii="Times New Roman" w:hAnsi="Times New Roman" w:cs="Times New Roman"/>
                <w:sz w:val="24"/>
                <w:szCs w:val="24"/>
              </w:rPr>
              <w:t>Задан</w:t>
            </w:r>
            <w:r w:rsidRPr="004B16E4">
              <w:rPr>
                <w:rStyle w:val="75pt0pt"/>
                <w:rFonts w:ascii="Times New Roman" w:hAnsi="Times New Roman" w:cs="Times New Roman"/>
                <w:sz w:val="24"/>
                <w:szCs w:val="24"/>
              </w:rPr>
              <w:softHyphen/>
            </w:r>
            <w:proofErr w:type="gramEnd"/>
          </w:p>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proofErr w:type="spellStart"/>
            <w:r w:rsidRPr="004B16E4">
              <w:rPr>
                <w:rStyle w:val="75pt0pt"/>
                <w:rFonts w:ascii="Times New Roman" w:hAnsi="Times New Roman" w:cs="Times New Roman"/>
                <w:sz w:val="24"/>
                <w:szCs w:val="24"/>
              </w:rPr>
              <w:t>ное</w:t>
            </w:r>
            <w:proofErr w:type="spellEnd"/>
          </w:p>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коли</w:t>
            </w:r>
            <w:r w:rsidRPr="004B16E4">
              <w:rPr>
                <w:rStyle w:val="75pt0pt"/>
                <w:rFonts w:ascii="Times New Roman" w:hAnsi="Times New Roman" w:cs="Times New Roman"/>
                <w:sz w:val="24"/>
                <w:szCs w:val="24"/>
              </w:rPr>
              <w:softHyphen/>
            </w:r>
          </w:p>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proofErr w:type="spellStart"/>
            <w:r w:rsidRPr="004B16E4">
              <w:rPr>
                <w:rStyle w:val="75pt0pt"/>
                <w:rFonts w:ascii="Times New Roman" w:hAnsi="Times New Roman" w:cs="Times New Roman"/>
                <w:sz w:val="24"/>
                <w:szCs w:val="24"/>
              </w:rPr>
              <w:t>чество</w:t>
            </w:r>
            <w:proofErr w:type="spellEnd"/>
          </w:p>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единиц</w:t>
            </w:r>
          </w:p>
        </w:tc>
        <w:tc>
          <w:tcPr>
            <w:tcW w:w="2160" w:type="dxa"/>
            <w:gridSpan w:val="2"/>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На единицу</w:t>
            </w:r>
          </w:p>
        </w:tc>
        <w:tc>
          <w:tcPr>
            <w:tcW w:w="1080" w:type="dxa"/>
            <w:vMerge w:val="restart"/>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proofErr w:type="spellStart"/>
            <w:r w:rsidRPr="004B16E4">
              <w:rPr>
                <w:rStyle w:val="75pt0pt"/>
                <w:rFonts w:ascii="Times New Roman" w:hAnsi="Times New Roman" w:cs="Times New Roman"/>
                <w:sz w:val="24"/>
                <w:szCs w:val="24"/>
              </w:rPr>
              <w:t>Выпол</w:t>
            </w:r>
            <w:proofErr w:type="spellEnd"/>
            <w:r w:rsidRPr="004B16E4">
              <w:rPr>
                <w:rStyle w:val="75pt0pt"/>
                <w:rFonts w:ascii="Times New Roman" w:hAnsi="Times New Roman" w:cs="Times New Roman"/>
                <w:sz w:val="24"/>
                <w:szCs w:val="24"/>
              </w:rPr>
              <w:softHyphen/>
            </w:r>
          </w:p>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proofErr w:type="spellStart"/>
            <w:r w:rsidRPr="004B16E4">
              <w:rPr>
                <w:rStyle w:val="75pt0pt"/>
                <w:rFonts w:ascii="Times New Roman" w:hAnsi="Times New Roman" w:cs="Times New Roman"/>
                <w:sz w:val="24"/>
                <w:szCs w:val="24"/>
              </w:rPr>
              <w:t>ненное</w:t>
            </w:r>
            <w:proofErr w:type="spellEnd"/>
          </w:p>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коли</w:t>
            </w:r>
            <w:r w:rsidRPr="004B16E4">
              <w:rPr>
                <w:rStyle w:val="75pt0pt"/>
                <w:rFonts w:ascii="Times New Roman" w:hAnsi="Times New Roman" w:cs="Times New Roman"/>
                <w:sz w:val="24"/>
                <w:szCs w:val="24"/>
              </w:rPr>
              <w:softHyphen/>
            </w:r>
          </w:p>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proofErr w:type="spellStart"/>
            <w:r w:rsidRPr="004B16E4">
              <w:rPr>
                <w:rStyle w:val="75pt0pt"/>
                <w:rFonts w:ascii="Times New Roman" w:hAnsi="Times New Roman" w:cs="Times New Roman"/>
                <w:sz w:val="24"/>
                <w:szCs w:val="24"/>
              </w:rPr>
              <w:t>чество</w:t>
            </w:r>
            <w:proofErr w:type="spellEnd"/>
          </w:p>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единиц</w:t>
            </w:r>
          </w:p>
        </w:tc>
        <w:tc>
          <w:tcPr>
            <w:tcW w:w="1809" w:type="dxa"/>
            <w:gridSpan w:val="2"/>
            <w:tcBorders>
              <w:top w:val="single" w:sz="4" w:space="0" w:color="auto"/>
              <w:left w:val="single" w:sz="4" w:space="0" w:color="auto"/>
              <w:righ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На все количество</w:t>
            </w:r>
          </w:p>
        </w:tc>
      </w:tr>
      <w:tr w:rsidR="00C35510" w:rsidRPr="004B16E4" w:rsidTr="00C35510">
        <w:trPr>
          <w:trHeight w:hRule="exact" w:val="667"/>
        </w:trPr>
        <w:tc>
          <w:tcPr>
            <w:tcW w:w="1013" w:type="dxa"/>
            <w:vMerge w:val="restart"/>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14-17</w:t>
            </w:r>
          </w:p>
        </w:tc>
        <w:tc>
          <w:tcPr>
            <w:tcW w:w="2342" w:type="dxa"/>
            <w:vMerge/>
            <w:tcBorders>
              <w:left w:val="single" w:sz="4" w:space="0" w:color="auto"/>
            </w:tcBorders>
            <w:shd w:val="clear" w:color="auto" w:fill="FFFFFF"/>
            <w:vAlign w:val="center"/>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1080" w:type="dxa"/>
            <w:vMerge/>
            <w:tcBorders>
              <w:left w:val="single" w:sz="4" w:space="0" w:color="auto"/>
            </w:tcBorders>
            <w:shd w:val="clear" w:color="auto" w:fill="FFFFFF"/>
            <w:vAlign w:val="center"/>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898" w:type="dxa"/>
            <w:vMerge/>
            <w:tcBorders>
              <w:left w:val="single" w:sz="4" w:space="0" w:color="auto"/>
            </w:tcBorders>
            <w:shd w:val="clear" w:color="auto" w:fill="FFFFFF"/>
            <w:vAlign w:val="center"/>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1080" w:type="dxa"/>
            <w:vMerge w:val="restart"/>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норма</w:t>
            </w:r>
          </w:p>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времени</w:t>
            </w:r>
          </w:p>
        </w:tc>
        <w:tc>
          <w:tcPr>
            <w:tcW w:w="1080" w:type="dxa"/>
            <w:vMerge w:val="restart"/>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расценка</w:t>
            </w:r>
          </w:p>
        </w:tc>
        <w:tc>
          <w:tcPr>
            <w:tcW w:w="1080" w:type="dxa"/>
            <w:vMerge/>
            <w:tcBorders>
              <w:left w:val="single" w:sz="4" w:space="0" w:color="auto"/>
            </w:tcBorders>
            <w:shd w:val="clear" w:color="auto" w:fill="FFFFFF"/>
            <w:vAlign w:val="center"/>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902"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proofErr w:type="spellStart"/>
            <w:r w:rsidRPr="004B16E4">
              <w:rPr>
                <w:rStyle w:val="75pt0pt"/>
                <w:rFonts w:ascii="Times New Roman" w:hAnsi="Times New Roman" w:cs="Times New Roman"/>
                <w:sz w:val="24"/>
                <w:szCs w:val="24"/>
              </w:rPr>
              <w:t>нормо</w:t>
            </w:r>
            <w:proofErr w:type="spellEnd"/>
            <w:r w:rsidRPr="004B16E4">
              <w:rPr>
                <w:rStyle w:val="75pt0pt"/>
                <w:rFonts w:ascii="Times New Roman" w:hAnsi="Times New Roman" w:cs="Times New Roman"/>
                <w:sz w:val="24"/>
                <w:szCs w:val="24"/>
              </w:rPr>
              <w:t>-</w:t>
            </w:r>
          </w:p>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часы</w:t>
            </w:r>
          </w:p>
        </w:tc>
        <w:tc>
          <w:tcPr>
            <w:tcW w:w="907" w:type="dxa"/>
            <w:tcBorders>
              <w:top w:val="single" w:sz="4" w:space="0" w:color="auto"/>
              <w:left w:val="single" w:sz="4" w:space="0" w:color="auto"/>
              <w:righ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proofErr w:type="spellStart"/>
            <w:r w:rsidRPr="004B16E4">
              <w:rPr>
                <w:rStyle w:val="75pt0pt"/>
                <w:rFonts w:ascii="Times New Roman" w:hAnsi="Times New Roman" w:cs="Times New Roman"/>
                <w:sz w:val="24"/>
                <w:szCs w:val="24"/>
              </w:rPr>
              <w:t>зарабо</w:t>
            </w:r>
            <w:proofErr w:type="spellEnd"/>
          </w:p>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proofErr w:type="spellStart"/>
            <w:r w:rsidRPr="004B16E4">
              <w:rPr>
                <w:rStyle w:val="75pt0pt"/>
                <w:rFonts w:ascii="Times New Roman" w:hAnsi="Times New Roman" w:cs="Times New Roman"/>
                <w:sz w:val="24"/>
                <w:szCs w:val="24"/>
              </w:rPr>
              <w:t>тная</w:t>
            </w:r>
            <w:proofErr w:type="spellEnd"/>
          </w:p>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плата</w:t>
            </w:r>
          </w:p>
        </w:tc>
      </w:tr>
      <w:tr w:rsidR="00C35510" w:rsidRPr="004B16E4" w:rsidTr="00C35510">
        <w:trPr>
          <w:trHeight w:hRule="exact" w:val="230"/>
        </w:trPr>
        <w:tc>
          <w:tcPr>
            <w:tcW w:w="1013" w:type="dxa"/>
            <w:vMerge/>
            <w:tcBorders>
              <w:left w:val="single" w:sz="4" w:space="0" w:color="auto"/>
            </w:tcBorders>
            <w:shd w:val="clear" w:color="auto" w:fill="FFFFFF"/>
            <w:vAlign w:val="center"/>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2342" w:type="dxa"/>
            <w:vMerge/>
            <w:tcBorders>
              <w:left w:val="single" w:sz="4" w:space="0" w:color="auto"/>
            </w:tcBorders>
            <w:shd w:val="clear" w:color="auto" w:fill="FFFFFF"/>
            <w:vAlign w:val="center"/>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1080" w:type="dxa"/>
            <w:vMerge/>
            <w:tcBorders>
              <w:left w:val="single" w:sz="4" w:space="0" w:color="auto"/>
            </w:tcBorders>
            <w:shd w:val="clear" w:color="auto" w:fill="FFFFFF"/>
            <w:vAlign w:val="center"/>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898" w:type="dxa"/>
            <w:vMerge/>
            <w:tcBorders>
              <w:left w:val="single" w:sz="4" w:space="0" w:color="auto"/>
            </w:tcBorders>
            <w:shd w:val="clear" w:color="auto" w:fill="FFFFFF"/>
            <w:vAlign w:val="center"/>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1080" w:type="dxa"/>
            <w:vMerge/>
            <w:tcBorders>
              <w:left w:val="single" w:sz="4" w:space="0" w:color="auto"/>
            </w:tcBorders>
            <w:shd w:val="clear" w:color="auto" w:fill="FFFFFF"/>
            <w:vAlign w:val="center"/>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1080" w:type="dxa"/>
            <w:vMerge/>
            <w:tcBorders>
              <w:left w:val="single" w:sz="4" w:space="0" w:color="auto"/>
            </w:tcBorders>
            <w:shd w:val="clear" w:color="auto" w:fill="FFFFFF"/>
            <w:vAlign w:val="center"/>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1080" w:type="dxa"/>
            <w:vMerge/>
            <w:tcBorders>
              <w:left w:val="single" w:sz="4" w:space="0" w:color="auto"/>
            </w:tcBorders>
            <w:shd w:val="clear" w:color="auto" w:fill="FFFFFF"/>
            <w:vAlign w:val="center"/>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902"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31-14</w:t>
            </w:r>
          </w:p>
        </w:tc>
        <w:tc>
          <w:tcPr>
            <w:tcW w:w="907" w:type="dxa"/>
            <w:tcBorders>
              <w:top w:val="single" w:sz="4" w:space="0" w:color="auto"/>
              <w:left w:val="single" w:sz="4" w:space="0" w:color="auto"/>
              <w:righ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35-39</w:t>
            </w:r>
          </w:p>
        </w:tc>
      </w:tr>
      <w:tr w:rsidR="00C35510" w:rsidRPr="004B16E4" w:rsidTr="00C35510">
        <w:trPr>
          <w:trHeight w:hRule="exact" w:val="226"/>
        </w:trPr>
        <w:tc>
          <w:tcPr>
            <w:tcW w:w="1013"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w:t>
            </w:r>
          </w:p>
        </w:tc>
        <w:tc>
          <w:tcPr>
            <w:tcW w:w="2342"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2</w:t>
            </w:r>
          </w:p>
        </w:tc>
        <w:tc>
          <w:tcPr>
            <w:tcW w:w="1080"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3</w:t>
            </w:r>
          </w:p>
        </w:tc>
        <w:tc>
          <w:tcPr>
            <w:tcW w:w="898"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4</w:t>
            </w:r>
          </w:p>
        </w:tc>
        <w:tc>
          <w:tcPr>
            <w:tcW w:w="1080"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5</w:t>
            </w:r>
          </w:p>
        </w:tc>
        <w:tc>
          <w:tcPr>
            <w:tcW w:w="1080"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6</w:t>
            </w:r>
          </w:p>
        </w:tc>
        <w:tc>
          <w:tcPr>
            <w:tcW w:w="1080"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7</w:t>
            </w:r>
          </w:p>
        </w:tc>
        <w:tc>
          <w:tcPr>
            <w:tcW w:w="902"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8</w:t>
            </w:r>
          </w:p>
        </w:tc>
        <w:tc>
          <w:tcPr>
            <w:tcW w:w="907" w:type="dxa"/>
            <w:tcBorders>
              <w:top w:val="single" w:sz="4" w:space="0" w:color="auto"/>
              <w:left w:val="single" w:sz="4" w:space="0" w:color="auto"/>
              <w:righ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9</w:t>
            </w:r>
          </w:p>
        </w:tc>
      </w:tr>
      <w:tr w:rsidR="00C35510" w:rsidRPr="004B16E4" w:rsidTr="00C35510">
        <w:trPr>
          <w:trHeight w:hRule="exact" w:val="667"/>
        </w:trPr>
        <w:tc>
          <w:tcPr>
            <w:tcW w:w="1013"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1</w:t>
            </w:r>
          </w:p>
        </w:tc>
        <w:tc>
          <w:tcPr>
            <w:tcW w:w="2342"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Разбивка створов рельсовых плетей 51111</w:t>
            </w:r>
          </w:p>
        </w:tc>
        <w:tc>
          <w:tcPr>
            <w:tcW w:w="1080"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№5.1 100 м. пути</w:t>
            </w:r>
          </w:p>
        </w:tc>
        <w:tc>
          <w:tcPr>
            <w:tcW w:w="898"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565,0</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0,69</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35,44</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565,0</w:t>
            </w:r>
          </w:p>
        </w:tc>
        <w:tc>
          <w:tcPr>
            <w:tcW w:w="902"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3,9</w:t>
            </w:r>
          </w:p>
        </w:tc>
        <w:tc>
          <w:tcPr>
            <w:tcW w:w="907" w:type="dxa"/>
            <w:tcBorders>
              <w:top w:val="single" w:sz="4" w:space="0" w:color="auto"/>
              <w:left w:val="single" w:sz="4" w:space="0" w:color="auto"/>
              <w:right w:val="single" w:sz="4" w:space="0" w:color="auto"/>
            </w:tcBorders>
            <w:shd w:val="clear" w:color="auto" w:fill="FFFFFF"/>
          </w:tcPr>
          <w:p w:rsidR="00C35510" w:rsidRPr="004B16E4" w:rsidRDefault="00C35510" w:rsidP="004B16E4">
            <w:pPr>
              <w:spacing w:after="0" w:line="240" w:lineRule="auto"/>
              <w:ind w:right="568"/>
              <w:jc w:val="both"/>
              <w:rPr>
                <w:rFonts w:ascii="Times New Roman" w:hAnsi="Times New Roman" w:cs="Times New Roman"/>
                <w:sz w:val="24"/>
                <w:szCs w:val="24"/>
              </w:rPr>
            </w:pPr>
          </w:p>
        </w:tc>
      </w:tr>
      <w:tr w:rsidR="00C35510" w:rsidRPr="004B16E4" w:rsidTr="00C35510">
        <w:trPr>
          <w:trHeight w:hRule="exact" w:val="888"/>
        </w:trPr>
        <w:tc>
          <w:tcPr>
            <w:tcW w:w="1013"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2</w:t>
            </w:r>
          </w:p>
        </w:tc>
        <w:tc>
          <w:tcPr>
            <w:tcW w:w="2342"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Раскладка рельсов съемными портальными кранами для их сплошной смены 5222</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№5.2 10 м. Р.нити</w:t>
            </w:r>
          </w:p>
        </w:tc>
        <w:tc>
          <w:tcPr>
            <w:tcW w:w="898"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565,0</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0,236</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10,65</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565,0</w:t>
            </w:r>
          </w:p>
        </w:tc>
        <w:tc>
          <w:tcPr>
            <w:tcW w:w="902"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13,3</w:t>
            </w:r>
          </w:p>
        </w:tc>
        <w:tc>
          <w:tcPr>
            <w:tcW w:w="907" w:type="dxa"/>
            <w:tcBorders>
              <w:top w:val="single" w:sz="4" w:space="0" w:color="auto"/>
              <w:left w:val="single" w:sz="4" w:space="0" w:color="auto"/>
              <w:right w:val="single" w:sz="4" w:space="0" w:color="auto"/>
            </w:tcBorders>
            <w:shd w:val="clear" w:color="auto" w:fill="FFFFFF"/>
          </w:tcPr>
          <w:p w:rsidR="00C35510" w:rsidRPr="004B16E4" w:rsidRDefault="00C35510" w:rsidP="004B16E4">
            <w:pPr>
              <w:spacing w:after="0" w:line="240" w:lineRule="auto"/>
              <w:ind w:right="568"/>
              <w:jc w:val="both"/>
              <w:rPr>
                <w:rFonts w:ascii="Times New Roman" w:hAnsi="Times New Roman" w:cs="Times New Roman"/>
                <w:sz w:val="24"/>
                <w:szCs w:val="24"/>
              </w:rPr>
            </w:pPr>
          </w:p>
        </w:tc>
      </w:tr>
      <w:tr w:rsidR="00C35510" w:rsidRPr="004B16E4" w:rsidTr="00C35510">
        <w:trPr>
          <w:trHeight w:hRule="exact" w:val="667"/>
        </w:trPr>
        <w:tc>
          <w:tcPr>
            <w:tcW w:w="1013"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3</w:t>
            </w:r>
          </w:p>
        </w:tc>
        <w:tc>
          <w:tcPr>
            <w:tcW w:w="2342"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Монтаж рельсовых стыков (при 6-дырных накладках) 90229</w:t>
            </w:r>
          </w:p>
        </w:tc>
        <w:tc>
          <w:tcPr>
            <w:tcW w:w="1080"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№5.3 10 ст. Р.нити</w:t>
            </w:r>
          </w:p>
        </w:tc>
        <w:tc>
          <w:tcPr>
            <w:tcW w:w="898"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2</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4,85</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214,85</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2</w:t>
            </w:r>
          </w:p>
        </w:tc>
        <w:tc>
          <w:tcPr>
            <w:tcW w:w="902"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1,0</w:t>
            </w:r>
          </w:p>
        </w:tc>
        <w:tc>
          <w:tcPr>
            <w:tcW w:w="907" w:type="dxa"/>
            <w:tcBorders>
              <w:top w:val="single" w:sz="4" w:space="0" w:color="auto"/>
              <w:left w:val="single" w:sz="4" w:space="0" w:color="auto"/>
              <w:right w:val="single" w:sz="4" w:space="0" w:color="auto"/>
            </w:tcBorders>
            <w:shd w:val="clear" w:color="auto" w:fill="FFFFFF"/>
          </w:tcPr>
          <w:p w:rsidR="00C35510" w:rsidRPr="004B16E4" w:rsidRDefault="00C35510" w:rsidP="004B16E4">
            <w:pPr>
              <w:spacing w:after="0" w:line="240" w:lineRule="auto"/>
              <w:ind w:right="568"/>
              <w:jc w:val="both"/>
              <w:rPr>
                <w:rFonts w:ascii="Times New Roman" w:hAnsi="Times New Roman" w:cs="Times New Roman"/>
                <w:sz w:val="24"/>
                <w:szCs w:val="24"/>
              </w:rPr>
            </w:pPr>
          </w:p>
        </w:tc>
      </w:tr>
      <w:tr w:rsidR="00C35510" w:rsidRPr="004B16E4" w:rsidTr="00C35510">
        <w:trPr>
          <w:trHeight w:hRule="exact" w:val="883"/>
        </w:trPr>
        <w:tc>
          <w:tcPr>
            <w:tcW w:w="1013"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4</w:t>
            </w:r>
          </w:p>
        </w:tc>
        <w:tc>
          <w:tcPr>
            <w:tcW w:w="2342"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Сплошная смена рельсов Р-65 с заменой подкладок (в кривом участке пути) 5666</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№5.6 10 ст. Р.нити</w:t>
            </w:r>
          </w:p>
        </w:tc>
        <w:tc>
          <w:tcPr>
            <w:tcW w:w="898"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550,29</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2,422</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114,14</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550,29</w:t>
            </w:r>
          </w:p>
        </w:tc>
        <w:tc>
          <w:tcPr>
            <w:tcW w:w="902"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133,3</w:t>
            </w:r>
          </w:p>
        </w:tc>
        <w:tc>
          <w:tcPr>
            <w:tcW w:w="907" w:type="dxa"/>
            <w:tcBorders>
              <w:top w:val="single" w:sz="4" w:space="0" w:color="auto"/>
              <w:left w:val="single" w:sz="4" w:space="0" w:color="auto"/>
              <w:right w:val="single" w:sz="4" w:space="0" w:color="auto"/>
            </w:tcBorders>
            <w:shd w:val="clear" w:color="auto" w:fill="FFFFFF"/>
          </w:tcPr>
          <w:p w:rsidR="00C35510" w:rsidRPr="004B16E4" w:rsidRDefault="00C35510" w:rsidP="004B16E4">
            <w:pPr>
              <w:spacing w:after="0" w:line="240" w:lineRule="auto"/>
              <w:ind w:right="568"/>
              <w:jc w:val="both"/>
              <w:rPr>
                <w:rFonts w:ascii="Times New Roman" w:hAnsi="Times New Roman" w:cs="Times New Roman"/>
                <w:sz w:val="24"/>
                <w:szCs w:val="24"/>
              </w:rPr>
            </w:pPr>
          </w:p>
        </w:tc>
      </w:tr>
      <w:tr w:rsidR="00C35510" w:rsidRPr="004B16E4" w:rsidTr="00C35510">
        <w:trPr>
          <w:trHeight w:hRule="exact" w:val="667"/>
        </w:trPr>
        <w:tc>
          <w:tcPr>
            <w:tcW w:w="1013"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5</w:t>
            </w:r>
          </w:p>
        </w:tc>
        <w:tc>
          <w:tcPr>
            <w:tcW w:w="2342"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Выкантовка</w:t>
            </w:r>
            <w:proofErr w:type="spellEnd"/>
            <w:r w:rsidRPr="004B16E4">
              <w:rPr>
                <w:rStyle w:val="11"/>
                <w:rFonts w:ascii="Times New Roman" w:hAnsi="Times New Roman" w:cs="Times New Roman"/>
                <w:sz w:val="24"/>
                <w:szCs w:val="24"/>
              </w:rPr>
              <w:t xml:space="preserve"> рельсовых плетей на подошву 5777</w:t>
            </w:r>
          </w:p>
        </w:tc>
        <w:tc>
          <w:tcPr>
            <w:tcW w:w="1080"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№5.7 100 м. </w:t>
            </w:r>
            <w:proofErr w:type="spellStart"/>
            <w:r w:rsidRPr="004B16E4">
              <w:rPr>
                <w:rStyle w:val="11"/>
                <w:rFonts w:ascii="Times New Roman" w:hAnsi="Times New Roman" w:cs="Times New Roman"/>
                <w:sz w:val="24"/>
                <w:szCs w:val="24"/>
              </w:rPr>
              <w:t>Р.плет</w:t>
            </w:r>
            <w:proofErr w:type="spellEnd"/>
            <w:r w:rsidRPr="004B16E4">
              <w:rPr>
                <w:rStyle w:val="11"/>
                <w:rFonts w:ascii="Times New Roman" w:hAnsi="Times New Roman" w:cs="Times New Roman"/>
                <w:sz w:val="24"/>
                <w:szCs w:val="24"/>
              </w:rPr>
              <w:t>.</w:t>
            </w:r>
          </w:p>
        </w:tc>
        <w:tc>
          <w:tcPr>
            <w:tcW w:w="898"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500,06</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0,561</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24,85</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500,06</w:t>
            </w:r>
          </w:p>
        </w:tc>
        <w:tc>
          <w:tcPr>
            <w:tcW w:w="902"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2,8</w:t>
            </w:r>
          </w:p>
        </w:tc>
        <w:tc>
          <w:tcPr>
            <w:tcW w:w="907" w:type="dxa"/>
            <w:tcBorders>
              <w:top w:val="single" w:sz="4" w:space="0" w:color="auto"/>
              <w:left w:val="single" w:sz="4" w:space="0" w:color="auto"/>
              <w:right w:val="single" w:sz="4" w:space="0" w:color="auto"/>
            </w:tcBorders>
            <w:shd w:val="clear" w:color="auto" w:fill="FFFFFF"/>
          </w:tcPr>
          <w:p w:rsidR="00C35510" w:rsidRPr="004B16E4" w:rsidRDefault="00C35510" w:rsidP="004B16E4">
            <w:pPr>
              <w:spacing w:after="0" w:line="240" w:lineRule="auto"/>
              <w:ind w:right="568"/>
              <w:jc w:val="both"/>
              <w:rPr>
                <w:rFonts w:ascii="Times New Roman" w:hAnsi="Times New Roman" w:cs="Times New Roman"/>
                <w:sz w:val="24"/>
                <w:szCs w:val="24"/>
              </w:rPr>
            </w:pPr>
          </w:p>
        </w:tc>
      </w:tr>
      <w:tr w:rsidR="00C35510" w:rsidRPr="004B16E4" w:rsidTr="00C35510">
        <w:trPr>
          <w:trHeight w:hRule="exact" w:val="667"/>
        </w:trPr>
        <w:tc>
          <w:tcPr>
            <w:tcW w:w="1013"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6</w:t>
            </w:r>
          </w:p>
        </w:tc>
        <w:tc>
          <w:tcPr>
            <w:tcW w:w="2342"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Регулировка ширины рельсовой колеи по шаблону 90088</w:t>
            </w:r>
          </w:p>
        </w:tc>
        <w:tc>
          <w:tcPr>
            <w:tcW w:w="1080"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 xml:space="preserve">№4.7 10 концов </w:t>
            </w:r>
            <w:proofErr w:type="spellStart"/>
            <w:r w:rsidRPr="004B16E4">
              <w:rPr>
                <w:rStyle w:val="11"/>
                <w:rFonts w:ascii="Times New Roman" w:hAnsi="Times New Roman" w:cs="Times New Roman"/>
                <w:sz w:val="24"/>
                <w:szCs w:val="24"/>
              </w:rPr>
              <w:t>шп</w:t>
            </w:r>
            <w:proofErr w:type="spellEnd"/>
            <w:r w:rsidRPr="004B16E4">
              <w:rPr>
                <w:rStyle w:val="11"/>
                <w:rFonts w:ascii="Times New Roman" w:hAnsi="Times New Roman" w:cs="Times New Roman"/>
                <w:sz w:val="24"/>
                <w:szCs w:val="24"/>
              </w:rPr>
              <w:t>.</w:t>
            </w:r>
          </w:p>
        </w:tc>
        <w:tc>
          <w:tcPr>
            <w:tcW w:w="898"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550</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0,871</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41,67</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550</w:t>
            </w:r>
          </w:p>
        </w:tc>
        <w:tc>
          <w:tcPr>
            <w:tcW w:w="902"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11"/>
                <w:rFonts w:ascii="Times New Roman" w:hAnsi="Times New Roman" w:cs="Times New Roman"/>
                <w:sz w:val="24"/>
                <w:szCs w:val="24"/>
              </w:rPr>
              <w:t>47,9</w:t>
            </w:r>
          </w:p>
        </w:tc>
        <w:tc>
          <w:tcPr>
            <w:tcW w:w="907" w:type="dxa"/>
            <w:tcBorders>
              <w:top w:val="single" w:sz="4" w:space="0" w:color="auto"/>
              <w:left w:val="single" w:sz="4" w:space="0" w:color="auto"/>
              <w:right w:val="single" w:sz="4" w:space="0" w:color="auto"/>
            </w:tcBorders>
            <w:shd w:val="clear" w:color="auto" w:fill="FFFFFF"/>
          </w:tcPr>
          <w:p w:rsidR="00C35510" w:rsidRPr="004B16E4" w:rsidRDefault="00C35510" w:rsidP="004B16E4">
            <w:pPr>
              <w:spacing w:after="0" w:line="240" w:lineRule="auto"/>
              <w:ind w:right="568"/>
              <w:jc w:val="both"/>
              <w:rPr>
                <w:rFonts w:ascii="Times New Roman" w:hAnsi="Times New Roman" w:cs="Times New Roman"/>
                <w:sz w:val="24"/>
                <w:szCs w:val="24"/>
              </w:rPr>
            </w:pPr>
          </w:p>
        </w:tc>
      </w:tr>
      <w:tr w:rsidR="00C35510" w:rsidRPr="004B16E4" w:rsidTr="00C35510">
        <w:trPr>
          <w:trHeight w:hRule="exact" w:val="240"/>
        </w:trPr>
        <w:tc>
          <w:tcPr>
            <w:tcW w:w="3355" w:type="dxa"/>
            <w:gridSpan w:val="2"/>
            <w:tcBorders>
              <w:top w:val="single" w:sz="4" w:space="0" w:color="auto"/>
              <w:left w:val="single" w:sz="4" w:space="0" w:color="auto"/>
              <w:bottom w:val="single" w:sz="4" w:space="0" w:color="auto"/>
            </w:tcBorders>
            <w:shd w:val="clear" w:color="auto" w:fill="FFFFFF"/>
          </w:tcPr>
          <w:p w:rsidR="00C35510" w:rsidRPr="004B16E4" w:rsidRDefault="00C35510" w:rsidP="004B16E4">
            <w:pPr>
              <w:pStyle w:val="32"/>
              <w:shd w:val="clear" w:color="auto" w:fill="auto"/>
              <w:spacing w:after="0" w:line="240" w:lineRule="auto"/>
              <w:ind w:right="568"/>
              <w:rPr>
                <w:rFonts w:ascii="Times New Roman" w:hAnsi="Times New Roman" w:cs="Times New Roman"/>
                <w:i w:val="0"/>
                <w:sz w:val="24"/>
                <w:szCs w:val="24"/>
              </w:rPr>
            </w:pPr>
            <w:r w:rsidRPr="004B16E4">
              <w:rPr>
                <w:rStyle w:val="75pt0pt"/>
                <w:rFonts w:ascii="Times New Roman" w:hAnsi="Times New Roman" w:cs="Times New Roman"/>
                <w:sz w:val="24"/>
                <w:szCs w:val="24"/>
              </w:rPr>
              <w:t>Итого</w:t>
            </w:r>
          </w:p>
        </w:tc>
        <w:tc>
          <w:tcPr>
            <w:tcW w:w="1080" w:type="dxa"/>
            <w:tcBorders>
              <w:top w:val="single" w:sz="4" w:space="0" w:color="auto"/>
              <w:left w:val="single" w:sz="4" w:space="0" w:color="auto"/>
              <w:bottom w:val="single" w:sz="4" w:space="0" w:color="auto"/>
            </w:tcBorders>
            <w:shd w:val="clear" w:color="auto" w:fill="FFFFFF"/>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898" w:type="dxa"/>
            <w:tcBorders>
              <w:top w:val="single" w:sz="4" w:space="0" w:color="auto"/>
              <w:left w:val="single" w:sz="4" w:space="0" w:color="auto"/>
              <w:bottom w:val="single" w:sz="4" w:space="0" w:color="auto"/>
            </w:tcBorders>
            <w:shd w:val="clear" w:color="auto" w:fill="FFFFFF"/>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tcBorders>
            <w:shd w:val="clear" w:color="auto" w:fill="FFFFFF"/>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tcBorders>
            <w:shd w:val="clear" w:color="auto" w:fill="FFFFFF"/>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tcBorders>
            <w:shd w:val="clear" w:color="auto" w:fill="FFFFFF"/>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902" w:type="dxa"/>
            <w:tcBorders>
              <w:top w:val="single" w:sz="4" w:space="0" w:color="auto"/>
              <w:left w:val="single" w:sz="4" w:space="0" w:color="auto"/>
              <w:bottom w:val="single" w:sz="4" w:space="0" w:color="auto"/>
            </w:tcBorders>
            <w:shd w:val="clear" w:color="auto" w:fill="FFFFFF"/>
          </w:tcPr>
          <w:p w:rsidR="00C35510" w:rsidRPr="004B16E4" w:rsidRDefault="00C35510" w:rsidP="004B16E4">
            <w:pPr>
              <w:spacing w:after="0" w:line="240" w:lineRule="auto"/>
              <w:ind w:right="568"/>
              <w:jc w:val="both"/>
              <w:rPr>
                <w:rFonts w:ascii="Times New Roman" w:hAnsi="Times New Roman" w:cs="Times New Roman"/>
                <w:sz w:val="24"/>
                <w:szCs w:val="24"/>
              </w:rPr>
            </w:pP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C35510" w:rsidRPr="004B16E4" w:rsidRDefault="00C35510" w:rsidP="004B16E4">
            <w:pPr>
              <w:spacing w:after="0" w:line="240" w:lineRule="auto"/>
              <w:ind w:right="568"/>
              <w:jc w:val="both"/>
              <w:rPr>
                <w:rFonts w:ascii="Times New Roman" w:hAnsi="Times New Roman" w:cs="Times New Roman"/>
                <w:sz w:val="24"/>
                <w:szCs w:val="24"/>
              </w:rPr>
            </w:pPr>
          </w:p>
        </w:tc>
      </w:tr>
    </w:tbl>
    <w:p w:rsidR="00C35510" w:rsidRPr="004B16E4" w:rsidRDefault="00C35510" w:rsidP="004B16E4">
      <w:pPr>
        <w:pStyle w:val="32"/>
        <w:shd w:val="clear" w:color="auto" w:fill="auto"/>
        <w:tabs>
          <w:tab w:val="right" w:leader="underscore" w:pos="7579"/>
        </w:tabs>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Расценщик</w:t>
      </w:r>
      <w:r w:rsidRPr="004B16E4">
        <w:rPr>
          <w:rStyle w:val="0pt"/>
          <w:rFonts w:ascii="Times New Roman" w:hAnsi="Times New Roman" w:cs="Times New Roman"/>
          <w:iCs/>
          <w:sz w:val="24"/>
          <w:szCs w:val="24"/>
        </w:rPr>
        <w:tab/>
        <w:t xml:space="preserve"> </w:t>
      </w:r>
      <w:r w:rsidRPr="004B16E4">
        <w:rPr>
          <w:rFonts w:ascii="Times New Roman" w:hAnsi="Times New Roman" w:cs="Times New Roman"/>
          <w:i w:val="0"/>
          <w:color w:val="000000"/>
          <w:sz w:val="24"/>
          <w:szCs w:val="24"/>
          <w:lang w:bidi="ru-RU"/>
        </w:rPr>
        <w:t>Табельщик</w:t>
      </w:r>
    </w:p>
    <w:p w:rsidR="00115506" w:rsidRPr="004B16E4" w:rsidRDefault="00115506" w:rsidP="004B16E4">
      <w:pPr>
        <w:pStyle w:val="ae"/>
        <w:shd w:val="clear" w:color="auto" w:fill="FFFFFF"/>
        <w:spacing w:before="0" w:beforeAutospacing="0" w:after="0" w:afterAutospacing="0"/>
        <w:ind w:left="567" w:right="568" w:firstLine="567"/>
        <w:jc w:val="both"/>
        <w:outlineLvl w:val="0"/>
      </w:pP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E9427B">
        <w:rPr>
          <w:b/>
        </w:rPr>
        <w:t xml:space="preserve">Практическое занятие 7. </w:t>
      </w:r>
      <w:r w:rsidRPr="004B16E4">
        <w:t>Учет рабочего времени и расчет заработной платы рабочим путевой бригады с применением премиальных доплат.</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Заработная плата - доля труда работника, выраженная в денежной форме, которая выплачивается ему в соответствии с количеством и качеством затраченного труда.</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Виды заработной платы</w:t>
      </w:r>
    </w:p>
    <w:p w:rsidR="00C35510" w:rsidRPr="004B16E4" w:rsidRDefault="00C35510"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Номинальная — сумма денежных средств, получаемых работником в соответствии с количеством и качеством затраченного им труда. Она характеризует уровень заработной платы без связи с ценами на товары и услуги,</w:t>
      </w:r>
    </w:p>
    <w:p w:rsidR="00C35510" w:rsidRPr="004B16E4" w:rsidRDefault="00C35510"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Реальная</w:t>
      </w:r>
      <w:proofErr w:type="gramEnd"/>
      <w:r w:rsidRPr="004B16E4">
        <w:rPr>
          <w:rFonts w:ascii="Times New Roman" w:hAnsi="Times New Roman" w:cs="Times New Roman"/>
          <w:i w:val="0"/>
          <w:color w:val="000000"/>
          <w:sz w:val="24"/>
          <w:szCs w:val="24"/>
          <w:lang w:bidi="ru-RU"/>
        </w:rPr>
        <w:t xml:space="preserve"> — показывает количество материальных благ и услуг, которые могут быть приобретены работником на номинальную заработную плату</w:t>
      </w:r>
    </w:p>
    <w:p w:rsidR="00C35510" w:rsidRPr="004B16E4" w:rsidRDefault="00C35510"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Дополнительная</w:t>
      </w:r>
      <w:proofErr w:type="gramEnd"/>
      <w:r w:rsidRPr="004B16E4">
        <w:rPr>
          <w:rFonts w:ascii="Times New Roman" w:hAnsi="Times New Roman" w:cs="Times New Roman"/>
          <w:i w:val="0"/>
          <w:color w:val="000000"/>
          <w:sz w:val="24"/>
          <w:szCs w:val="24"/>
          <w:lang w:bidi="ru-RU"/>
        </w:rPr>
        <w:t xml:space="preserve"> — количество денежных средств, выплачиваемых за неотработанное, но по закону оплачиваемое время (отпуск, больничные т.д.),</w:t>
      </w:r>
    </w:p>
    <w:p w:rsidR="00C35510" w:rsidRPr="004B16E4" w:rsidRDefault="00C35510"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Поощрительная — выплаты из фонда материального поощрения (премия и т.д.).</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Заработная плата состоит из двух частей</w:t>
      </w:r>
    </w:p>
    <w:p w:rsidR="00C35510" w:rsidRPr="004B16E4" w:rsidRDefault="00C35510" w:rsidP="004B16E4">
      <w:pPr>
        <w:pStyle w:val="32"/>
        <w:numPr>
          <w:ilvl w:val="0"/>
          <w:numId w:val="17"/>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Постоянная - тарифная ставка, должностной оклад.</w:t>
      </w:r>
    </w:p>
    <w:p w:rsidR="00C35510" w:rsidRPr="004B16E4" w:rsidRDefault="00C35510" w:rsidP="004B16E4">
      <w:pPr>
        <w:pStyle w:val="32"/>
        <w:numPr>
          <w:ilvl w:val="0"/>
          <w:numId w:val="17"/>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Переменная — премии, сдельный приработок, доплаты, надбавки.</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Формы оплаты труда:</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TimesNewRoman115pt0pt"/>
          <w:rFonts w:eastAsia="Arial"/>
          <w:iCs/>
          <w:sz w:val="24"/>
          <w:szCs w:val="24"/>
        </w:rPr>
        <w:t xml:space="preserve">1 </w:t>
      </w:r>
      <w:proofErr w:type="gramStart"/>
      <w:r w:rsidRPr="004B16E4">
        <w:rPr>
          <w:rFonts w:ascii="Times New Roman" w:hAnsi="Times New Roman" w:cs="Times New Roman"/>
          <w:i w:val="0"/>
          <w:color w:val="000000"/>
          <w:sz w:val="24"/>
          <w:szCs w:val="24"/>
          <w:lang w:bidi="ru-RU"/>
        </w:rPr>
        <w:t>Повременная</w:t>
      </w:r>
      <w:proofErr w:type="gramEnd"/>
      <w:r w:rsidRPr="004B16E4">
        <w:rPr>
          <w:rFonts w:ascii="Times New Roman" w:hAnsi="Times New Roman" w:cs="Times New Roman"/>
          <w:i w:val="0"/>
          <w:color w:val="000000"/>
          <w:sz w:val="24"/>
          <w:szCs w:val="24"/>
          <w:lang w:bidi="ru-RU"/>
        </w:rPr>
        <w:t xml:space="preserve"> — применяется там, где труд рабочего не поддается нормированию, т.е. на тех работах, где невозможно установить норму времени, или при небольшом объеме работ, где трудно осуществить полный учет, контроль и приемку работ.</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26"/>
          <w:rFonts w:ascii="Times New Roman" w:hAnsi="Times New Roman" w:cs="Times New Roman"/>
          <w:sz w:val="24"/>
          <w:szCs w:val="24"/>
        </w:rPr>
        <w:t>Главное преимущество для рабочего при повременной оплате труда состоит в том,</w:t>
      </w:r>
      <w:r w:rsidRPr="004B16E4">
        <w:rPr>
          <w:rFonts w:ascii="Times New Roman" w:hAnsi="Times New Roman" w:cs="Times New Roman"/>
          <w:i w:val="0"/>
          <w:color w:val="000000"/>
          <w:sz w:val="24"/>
          <w:szCs w:val="24"/>
          <w:lang w:bidi="ru-RU"/>
        </w:rPr>
        <w:t xml:space="preserve"> что он имеет гарантированный ежемесячный заработок, не зависящий от возможного снижения уровня производства в данный период времени.</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26"/>
          <w:rFonts w:ascii="Times New Roman" w:hAnsi="Times New Roman" w:cs="Times New Roman"/>
          <w:sz w:val="24"/>
          <w:szCs w:val="24"/>
        </w:rPr>
        <w:t>Недостатком для рабочего</w:t>
      </w:r>
      <w:r w:rsidRPr="004B16E4">
        <w:rPr>
          <w:rFonts w:ascii="Times New Roman" w:hAnsi="Times New Roman" w:cs="Times New Roman"/>
          <w:i w:val="0"/>
          <w:color w:val="000000"/>
          <w:sz w:val="24"/>
          <w:szCs w:val="24"/>
          <w:lang w:bidi="ru-RU"/>
        </w:rPr>
        <w:t xml:space="preserve"> является то, что рабочий не имеет возможности повысить свой заработок путем увеличения личной доли участия в производственном процессе.</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26"/>
          <w:rFonts w:ascii="Times New Roman" w:hAnsi="Times New Roman" w:cs="Times New Roman"/>
          <w:sz w:val="24"/>
          <w:szCs w:val="24"/>
        </w:rPr>
        <w:t>С точки зрения предприятия главный недостаток повременной оплаты в том,</w:t>
      </w:r>
      <w:r w:rsidRPr="004B16E4">
        <w:rPr>
          <w:rFonts w:ascii="Times New Roman" w:hAnsi="Times New Roman" w:cs="Times New Roman"/>
          <w:i w:val="0"/>
          <w:color w:val="000000"/>
          <w:sz w:val="24"/>
          <w:szCs w:val="24"/>
          <w:lang w:bidi="ru-RU"/>
        </w:rPr>
        <w:t xml:space="preserve"> что она не стимулирует повышения выработки рабочих, не оказывает воздействие на снижение себестоимости продукции или работ. При этом предприятие имеет относительную экономию на заработной плате при увеличении производства продукции.</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Документом для начисления заработной платы служит табель учета рабочего времени.</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26"/>
          <w:rFonts w:ascii="Times New Roman" w:hAnsi="Times New Roman" w:cs="Times New Roman"/>
          <w:sz w:val="24"/>
          <w:szCs w:val="24"/>
        </w:rPr>
        <w:t xml:space="preserve">Системы повременной формы оплаты </w:t>
      </w:r>
      <w:proofErr w:type="spellStart"/>
      <w:r w:rsidRPr="004B16E4">
        <w:rPr>
          <w:rStyle w:val="26"/>
          <w:rFonts w:ascii="Times New Roman" w:hAnsi="Times New Roman" w:cs="Times New Roman"/>
          <w:sz w:val="24"/>
          <w:szCs w:val="24"/>
        </w:rPr>
        <w:t>трида</w:t>
      </w:r>
      <w:proofErr w:type="spellEnd"/>
      <w:r w:rsidRPr="004B16E4">
        <w:rPr>
          <w:rStyle w:val="0pt"/>
          <w:rFonts w:ascii="Times New Roman" w:hAnsi="Times New Roman" w:cs="Times New Roman"/>
          <w:iCs/>
          <w:sz w:val="24"/>
          <w:szCs w:val="24"/>
        </w:rPr>
        <w:t>■</w:t>
      </w:r>
    </w:p>
    <w:p w:rsidR="00C35510" w:rsidRPr="004B16E4" w:rsidRDefault="00C35510"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 xml:space="preserve"> </w:t>
      </w:r>
      <w:r w:rsidRPr="004B16E4">
        <w:rPr>
          <w:rFonts w:ascii="Times New Roman" w:hAnsi="Times New Roman" w:cs="Times New Roman"/>
          <w:i w:val="0"/>
          <w:color w:val="000000"/>
          <w:sz w:val="24"/>
          <w:szCs w:val="24"/>
          <w:lang w:bidi="ru-RU"/>
        </w:rPr>
        <w:t>простая повременная — сумма заработка определяется тарифной ставкой и фактически отработанным временем;</w:t>
      </w:r>
    </w:p>
    <w:p w:rsidR="00C35510" w:rsidRPr="004B16E4" w:rsidRDefault="00C35510"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повременно-премиальная — сверх заработка по тарифной ставке дополнительно выплачивается премия за выполнение определенных количественных и качественных показателей;</w:t>
      </w:r>
    </w:p>
    <w:p w:rsidR="00C35510" w:rsidRPr="004B16E4" w:rsidRDefault="00C35510"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система должностных окладов.</w:t>
      </w:r>
    </w:p>
    <w:p w:rsidR="00C35510" w:rsidRPr="004B16E4" w:rsidRDefault="00C35510" w:rsidP="004B16E4">
      <w:pPr>
        <w:pStyle w:val="32"/>
        <w:numPr>
          <w:ilvl w:val="0"/>
          <w:numId w:val="18"/>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Иная (бригадный подряд) — договор, в соответствие с которым одна сторона — подрядчик, которая обязуется выполнить определенные работы в установленное время соответствующего качества, другая — заказчик — обязуется принять и оплатить выполненные работы.</w:t>
      </w:r>
    </w:p>
    <w:p w:rsidR="00C35510" w:rsidRPr="004B16E4" w:rsidRDefault="00C35510" w:rsidP="004B16E4">
      <w:pPr>
        <w:pStyle w:val="32"/>
        <w:numPr>
          <w:ilvl w:val="0"/>
          <w:numId w:val="18"/>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Сдельная — оплата труда работников за единицу выполненной работы по сдельным расценкам. Расценки устанавливают исходя из тарифной ставки, соответствующего разряда данного вида работ и установленной нормы выработки (времени)</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Сдельная расценка - производная величина, которая определяется расчетным путем. Для этого часовая (дневная) тарифная ставка по соответствующему разряду выполняемой работы делится на часовую (дневную) норму выработки либо умножается на установленную норму времени в часах или днях. Для определения конечного заработка сдельная расценка умножается на количество произведенной продукции (выполненных работ).</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Сдельные расценки не зависят от того, когда выполнялась работа</w:t>
      </w:r>
      <w:r w:rsidRPr="004B16E4">
        <w:rPr>
          <w:rStyle w:val="0pt"/>
          <w:rFonts w:ascii="Times New Roman" w:hAnsi="Times New Roman" w:cs="Times New Roman"/>
          <w:iCs/>
          <w:sz w:val="24"/>
          <w:szCs w:val="24"/>
        </w:rPr>
        <w:t xml:space="preserve">•' </w:t>
      </w:r>
      <w:r w:rsidRPr="004B16E4">
        <w:rPr>
          <w:rFonts w:ascii="Times New Roman" w:hAnsi="Times New Roman" w:cs="Times New Roman"/>
          <w:i w:val="0"/>
          <w:color w:val="000000"/>
          <w:sz w:val="24"/>
          <w:szCs w:val="24"/>
          <w:lang w:bidi="ru-RU"/>
        </w:rPr>
        <w:t>в дневное, ночное, или сверхурочное время.</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При определении сдельной расценки исходят из тарифных ставок (окладов) выполняемой работы, а не из тарифного разряда, присвоенного работнику.</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26"/>
          <w:rFonts w:ascii="Times New Roman" w:hAnsi="Times New Roman" w:cs="Times New Roman"/>
          <w:sz w:val="24"/>
          <w:szCs w:val="24"/>
        </w:rPr>
        <w:t xml:space="preserve">С точки зрения рабочего сдельная форма оплаты </w:t>
      </w:r>
      <w:proofErr w:type="spellStart"/>
      <w:r w:rsidRPr="004B16E4">
        <w:rPr>
          <w:rStyle w:val="26"/>
          <w:rFonts w:ascii="Times New Roman" w:hAnsi="Times New Roman" w:cs="Times New Roman"/>
          <w:sz w:val="24"/>
          <w:szCs w:val="24"/>
        </w:rPr>
        <w:t>трида</w:t>
      </w:r>
      <w:proofErr w:type="spellEnd"/>
      <w:r w:rsidRPr="004B16E4">
        <w:rPr>
          <w:rStyle w:val="26"/>
          <w:rFonts w:ascii="Times New Roman" w:hAnsi="Times New Roman" w:cs="Times New Roman"/>
          <w:sz w:val="24"/>
          <w:szCs w:val="24"/>
        </w:rPr>
        <w:t xml:space="preserve"> имеет то преимущество,</w:t>
      </w:r>
      <w:r w:rsidRPr="004B16E4">
        <w:rPr>
          <w:rFonts w:ascii="Times New Roman" w:hAnsi="Times New Roman" w:cs="Times New Roman"/>
          <w:i w:val="0"/>
          <w:color w:val="000000"/>
          <w:sz w:val="24"/>
          <w:szCs w:val="24"/>
          <w:lang w:bidi="ru-RU"/>
        </w:rPr>
        <w:t xml:space="preserve"> что дает возможность повышения заработка при увеличении интенсивности труда</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26"/>
          <w:rFonts w:ascii="Times New Roman" w:hAnsi="Times New Roman" w:cs="Times New Roman"/>
          <w:sz w:val="24"/>
          <w:szCs w:val="24"/>
        </w:rPr>
        <w:t>Для предприятия применение сдельной системы оплаты труда дает возможность</w:t>
      </w:r>
      <w:r w:rsidRPr="004B16E4">
        <w:rPr>
          <w:rFonts w:ascii="Times New Roman" w:hAnsi="Times New Roman" w:cs="Times New Roman"/>
          <w:i w:val="0"/>
          <w:color w:val="000000"/>
          <w:sz w:val="24"/>
          <w:szCs w:val="24"/>
          <w:lang w:bidi="ru-RU"/>
        </w:rPr>
        <w:t xml:space="preserve"> стимулировать рост производительности труда, качество работы и при правильно установленных расценках способствует снижению эксплуатационных расходов.</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26"/>
          <w:rFonts w:ascii="Times New Roman" w:hAnsi="Times New Roman" w:cs="Times New Roman"/>
          <w:sz w:val="24"/>
          <w:szCs w:val="24"/>
        </w:rPr>
        <w:t>Недостатком для предприятия</w:t>
      </w:r>
      <w:r w:rsidRPr="004B16E4">
        <w:rPr>
          <w:rFonts w:ascii="Times New Roman" w:hAnsi="Times New Roman" w:cs="Times New Roman"/>
          <w:i w:val="0"/>
          <w:color w:val="000000"/>
          <w:sz w:val="24"/>
          <w:szCs w:val="24"/>
          <w:lang w:bidi="ru-RU"/>
        </w:rPr>
        <w:t xml:space="preserve"> является возможное снижение качества при росте выработки.</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Документом для на</w:t>
      </w:r>
      <w:r w:rsidRPr="004B16E4">
        <w:rPr>
          <w:rStyle w:val="10pt0pt"/>
          <w:rFonts w:ascii="Times New Roman" w:hAnsi="Times New Roman" w:cs="Times New Roman"/>
          <w:sz w:val="24"/>
          <w:szCs w:val="24"/>
        </w:rPr>
        <w:t>ч</w:t>
      </w:r>
      <w:r w:rsidRPr="004B16E4">
        <w:rPr>
          <w:rFonts w:ascii="Times New Roman" w:hAnsi="Times New Roman" w:cs="Times New Roman"/>
          <w:i w:val="0"/>
          <w:color w:val="000000"/>
          <w:sz w:val="24"/>
          <w:szCs w:val="24"/>
          <w:lang w:bidi="ru-RU"/>
        </w:rPr>
        <w:t>исления заработной платы служит наряд на сдельные работы.</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26"/>
          <w:rFonts w:ascii="Times New Roman" w:hAnsi="Times New Roman" w:cs="Times New Roman"/>
          <w:sz w:val="24"/>
          <w:szCs w:val="24"/>
        </w:rPr>
        <w:t>Системы повременной формы оплаты труда</w:t>
      </w:r>
      <w:r w:rsidRPr="004B16E4">
        <w:rPr>
          <w:rStyle w:val="0pt"/>
          <w:rFonts w:ascii="Times New Roman" w:hAnsi="Times New Roman" w:cs="Times New Roman"/>
          <w:iCs/>
          <w:sz w:val="24"/>
          <w:szCs w:val="24"/>
        </w:rPr>
        <w:t>■</w:t>
      </w:r>
    </w:p>
    <w:p w:rsidR="00C35510" w:rsidRPr="004B16E4" w:rsidRDefault="00C35510"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 xml:space="preserve"> </w:t>
      </w:r>
      <w:r w:rsidRPr="004B16E4">
        <w:rPr>
          <w:rFonts w:ascii="Times New Roman" w:hAnsi="Times New Roman" w:cs="Times New Roman"/>
          <w:i w:val="0"/>
          <w:color w:val="000000"/>
          <w:sz w:val="24"/>
          <w:szCs w:val="24"/>
          <w:lang w:bidi="ru-RU"/>
        </w:rPr>
        <w:t>прямая сдельная — оплата производится за каждую единицу произведенной продукции или выполненного объема работ определенного качества с учетом сложности и условий труда по заранее установленным расценкам;</w:t>
      </w:r>
    </w:p>
    <w:p w:rsidR="00C35510" w:rsidRPr="004B16E4" w:rsidRDefault="00C35510"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сдельно-премиальная — сверх заработка по прямым сдельным расценкам дополнительно выплачивается премия за определенные количественные и качественные показатели, предусмотренные действующими на предприятии условиями премирования;</w:t>
      </w:r>
    </w:p>
    <w:p w:rsidR="00C35510" w:rsidRPr="004B16E4" w:rsidRDefault="00C35510"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индивидуальная сдельная — применяется на тех работах, которые выполняются одним рабочим, или когда выработка каждого работника может учитываться отдельно;</w:t>
      </w:r>
    </w:p>
    <w:p w:rsidR="00C35510" w:rsidRPr="004B16E4" w:rsidRDefault="00C35510"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бригадная сдельная — применяется тогда, когда технологический процесс, характер использования оборудования или специфика выполняемых операций вызывают необходимость участия в работе бригадных рабочих;</w:t>
      </w:r>
    </w:p>
    <w:p w:rsidR="00C35510" w:rsidRPr="004B16E4" w:rsidRDefault="00C35510" w:rsidP="004B16E4">
      <w:pPr>
        <w:pStyle w:val="32"/>
        <w:numPr>
          <w:ilvl w:val="0"/>
          <w:numId w:val="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аккордная</w:t>
      </w:r>
      <w:proofErr w:type="gramEnd"/>
      <w:r w:rsidRPr="004B16E4">
        <w:rPr>
          <w:rFonts w:ascii="Times New Roman" w:hAnsi="Times New Roman" w:cs="Times New Roman"/>
          <w:i w:val="0"/>
          <w:color w:val="000000"/>
          <w:sz w:val="24"/>
          <w:szCs w:val="24"/>
          <w:lang w:bidi="ru-RU"/>
        </w:rPr>
        <w:t xml:space="preserve"> — размер оплаты устанавливается не на отдельную операцию, а на весь заранее установленный комплекс работ с определением срока его выполнения. Сумма оплаты труда за выполнение этого комплекса работ объявляется заранее, как и срок ее выполнения до начала работы. Если для выполнения аккордного задания требуется длительный срок, то производятся промежуточные выплаты за практически выполненные в данном расчетном (платежном) периоде работы, а окончательный расчет осуществляется после окончания и приемки всех работ по наряду.</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Аккордная система оплаты труда применяется при оплате труда бригады работников. Сумма вознаграждения делится между работниками бригады исходя из того, сколько времени отработал каждый член бригады. Расценки по каждому заданию определяются администрацией организации по согласованию с работниками бригады.</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Бригадная форма организации и стимулирования труда - одна из самых эффективных форм, наиболее полно отвечающих современным требованиям повышения эффективности производства.</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Распределение заработной платы между членами бригады производится в соответствии с присвоенным тарифным разрядом и с учетом индивидуального вклада каждого работника в результаты труда бригады в целом.</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 xml:space="preserve">Цель: </w:t>
      </w:r>
      <w:r w:rsidRPr="004B16E4">
        <w:rPr>
          <w:rFonts w:ascii="Times New Roman" w:hAnsi="Times New Roman" w:cs="Times New Roman"/>
          <w:i w:val="0"/>
          <w:color w:val="000000"/>
          <w:sz w:val="24"/>
          <w:szCs w:val="24"/>
          <w:lang w:bidi="ru-RU"/>
        </w:rPr>
        <w:t xml:space="preserve">Рассчитать и распределить заработную плату группе рабочих с применением КТУ. </w:t>
      </w:r>
      <w:r w:rsidRPr="004B16E4">
        <w:rPr>
          <w:rStyle w:val="11pt0pt"/>
          <w:rFonts w:ascii="Times New Roman" w:hAnsi="Times New Roman" w:cs="Times New Roman"/>
          <w:sz w:val="24"/>
          <w:szCs w:val="24"/>
        </w:rPr>
        <w:t>Исходные данные:</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Группа монтеров пути из 8 человек, 5 разряд - 2 человек, 4 разряд - 4 человек, 3 разряд - 2 человека. Аккордная сумма 139597,94 руб. (устанавливается преподавателем), премия 20%. КТУ применяется для распределения премии и приработка.</w:t>
      </w:r>
    </w:p>
    <w:p w:rsidR="00C35510" w:rsidRPr="004B16E4" w:rsidRDefault="00C35510" w:rsidP="004B16E4">
      <w:pPr>
        <w:pStyle w:val="50"/>
        <w:shd w:val="clear" w:color="auto" w:fill="auto"/>
        <w:spacing w:before="0" w:line="240" w:lineRule="auto"/>
        <w:ind w:left="567" w:right="568" w:firstLine="567"/>
        <w:jc w:val="both"/>
        <w:rPr>
          <w:rFonts w:ascii="Times New Roman" w:hAnsi="Times New Roman" w:cs="Times New Roman"/>
          <w:i w:val="0"/>
          <w:sz w:val="24"/>
          <w:szCs w:val="24"/>
        </w:rPr>
      </w:pPr>
      <w:bookmarkStart w:id="22" w:name="bookmark40"/>
      <w:r w:rsidRPr="004B16E4">
        <w:rPr>
          <w:rFonts w:ascii="Times New Roman" w:hAnsi="Times New Roman" w:cs="Times New Roman"/>
          <w:i w:val="0"/>
          <w:color w:val="000000"/>
          <w:sz w:val="24"/>
          <w:szCs w:val="24"/>
          <w:lang w:bidi="ru-RU"/>
        </w:rPr>
        <w:t>Ход работы</w:t>
      </w:r>
      <w:bookmarkEnd w:id="22"/>
    </w:p>
    <w:tbl>
      <w:tblPr>
        <w:tblW w:w="0" w:type="auto"/>
        <w:tblLayout w:type="fixed"/>
        <w:tblCellMar>
          <w:left w:w="10" w:type="dxa"/>
          <w:right w:w="10" w:type="dxa"/>
        </w:tblCellMar>
        <w:tblLook w:val="04A0" w:firstRow="1" w:lastRow="0" w:firstColumn="1" w:lastColumn="0" w:noHBand="0" w:noVBand="1"/>
      </w:tblPr>
      <w:tblGrid>
        <w:gridCol w:w="1627"/>
        <w:gridCol w:w="720"/>
        <w:gridCol w:w="1061"/>
        <w:gridCol w:w="902"/>
        <w:gridCol w:w="1080"/>
        <w:gridCol w:w="1080"/>
        <w:gridCol w:w="1258"/>
        <w:gridCol w:w="1070"/>
        <w:gridCol w:w="1426"/>
      </w:tblGrid>
      <w:tr w:rsidR="00C35510" w:rsidRPr="004B16E4" w:rsidTr="00C35510">
        <w:trPr>
          <w:trHeight w:hRule="exact" w:val="2381"/>
        </w:trPr>
        <w:tc>
          <w:tcPr>
            <w:tcW w:w="1627"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Ф.И.О.</w:t>
            </w:r>
          </w:p>
        </w:tc>
        <w:tc>
          <w:tcPr>
            <w:tcW w:w="720"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Тари</w:t>
            </w:r>
            <w:proofErr w:type="spellEnd"/>
            <w:r w:rsidRPr="004B16E4">
              <w:rPr>
                <w:rStyle w:val="11"/>
                <w:rFonts w:ascii="Times New Roman" w:hAnsi="Times New Roman" w:cs="Times New Roman"/>
                <w:sz w:val="24"/>
                <w:szCs w:val="24"/>
              </w:rPr>
              <w:softHyphen/>
            </w:r>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фный</w:t>
            </w:r>
            <w:proofErr w:type="spellEnd"/>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раз</w:t>
            </w:r>
            <w:r w:rsidRPr="004B16E4">
              <w:rPr>
                <w:rStyle w:val="11"/>
                <w:rFonts w:ascii="Times New Roman" w:hAnsi="Times New Roman" w:cs="Times New Roman"/>
                <w:sz w:val="24"/>
                <w:szCs w:val="24"/>
              </w:rPr>
              <w:softHyphen/>
            </w:r>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ряд</w:t>
            </w:r>
          </w:p>
        </w:tc>
        <w:tc>
          <w:tcPr>
            <w:tcW w:w="1061"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Тариф</w:t>
            </w:r>
            <w:r w:rsidRPr="004B16E4">
              <w:rPr>
                <w:rStyle w:val="11"/>
                <w:rFonts w:ascii="Times New Roman" w:hAnsi="Times New Roman" w:cs="Times New Roman"/>
                <w:sz w:val="24"/>
                <w:szCs w:val="24"/>
              </w:rPr>
              <w:softHyphen/>
            </w:r>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ный</w:t>
            </w:r>
            <w:proofErr w:type="spellEnd"/>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коэф</w:t>
            </w:r>
            <w:proofErr w:type="spellEnd"/>
            <w:r w:rsidRPr="004B16E4">
              <w:rPr>
                <w:rStyle w:val="11"/>
                <w:rFonts w:ascii="Times New Roman" w:hAnsi="Times New Roman" w:cs="Times New Roman"/>
                <w:sz w:val="24"/>
                <w:szCs w:val="24"/>
              </w:rPr>
              <w:softHyphen/>
            </w:r>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фици</w:t>
            </w:r>
            <w:proofErr w:type="spellEnd"/>
            <w:r w:rsidRPr="004B16E4">
              <w:rPr>
                <w:rStyle w:val="11"/>
                <w:rFonts w:ascii="Times New Roman" w:hAnsi="Times New Roman" w:cs="Times New Roman"/>
                <w:sz w:val="24"/>
                <w:szCs w:val="24"/>
              </w:rPr>
              <w:softHyphen/>
            </w:r>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ент</w:t>
            </w:r>
            <w:proofErr w:type="spellEnd"/>
          </w:p>
        </w:tc>
        <w:tc>
          <w:tcPr>
            <w:tcW w:w="902"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Часо</w:t>
            </w:r>
            <w:proofErr w:type="spellEnd"/>
            <w:r w:rsidRPr="004B16E4">
              <w:rPr>
                <w:rStyle w:val="11"/>
                <w:rFonts w:ascii="Times New Roman" w:hAnsi="Times New Roman" w:cs="Times New Roman"/>
                <w:sz w:val="24"/>
                <w:szCs w:val="24"/>
              </w:rPr>
              <w:softHyphen/>
            </w:r>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вая</w:t>
            </w:r>
            <w:proofErr w:type="spellEnd"/>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тариф</w:t>
            </w:r>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ная</w:t>
            </w:r>
            <w:proofErr w:type="spellEnd"/>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став</w:t>
            </w:r>
            <w:r w:rsidRPr="004B16E4">
              <w:rPr>
                <w:rStyle w:val="11"/>
                <w:rFonts w:ascii="Times New Roman" w:hAnsi="Times New Roman" w:cs="Times New Roman"/>
                <w:sz w:val="24"/>
                <w:szCs w:val="24"/>
              </w:rPr>
              <w:softHyphen/>
            </w:r>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ка,</w:t>
            </w:r>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ру</w:t>
            </w:r>
            <w:r w:rsidRPr="004B16E4">
              <w:rPr>
                <w:rStyle w:val="11"/>
                <w:rFonts w:ascii="Times New Roman" w:hAnsi="Times New Roman" w:cs="Times New Roman"/>
                <w:sz w:val="24"/>
                <w:szCs w:val="24"/>
                <w:vertAlign w:val="superscript"/>
              </w:rPr>
              <w:t>б</w:t>
            </w:r>
            <w:proofErr w:type="spellEnd"/>
          </w:p>
        </w:tc>
        <w:tc>
          <w:tcPr>
            <w:tcW w:w="1080"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Всего отрабо</w:t>
            </w:r>
            <w:r w:rsidRPr="004B16E4">
              <w:rPr>
                <w:rStyle w:val="11"/>
                <w:rFonts w:ascii="Times New Roman" w:hAnsi="Times New Roman" w:cs="Times New Roman"/>
                <w:sz w:val="24"/>
                <w:szCs w:val="24"/>
              </w:rPr>
              <w:softHyphen/>
              <w:t>тано за месяц, чел-ч.</w:t>
            </w:r>
          </w:p>
        </w:tc>
        <w:tc>
          <w:tcPr>
            <w:tcW w:w="1080"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Зара</w:t>
            </w:r>
            <w:proofErr w:type="spellEnd"/>
            <w:r w:rsidRPr="004B16E4">
              <w:rPr>
                <w:rStyle w:val="11"/>
                <w:rFonts w:ascii="Times New Roman" w:hAnsi="Times New Roman" w:cs="Times New Roman"/>
                <w:sz w:val="24"/>
                <w:szCs w:val="24"/>
              </w:rPr>
              <w:softHyphen/>
            </w:r>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ботная</w:t>
            </w:r>
            <w:proofErr w:type="spellEnd"/>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плата</w:t>
            </w:r>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по</w:t>
            </w:r>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тарифу</w:t>
            </w:r>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за</w:t>
            </w:r>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месяц,</w:t>
            </w:r>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руб.</w:t>
            </w:r>
          </w:p>
        </w:tc>
        <w:tc>
          <w:tcPr>
            <w:tcW w:w="1258"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Расчет</w:t>
            </w:r>
            <w:r w:rsidRPr="004B16E4">
              <w:rPr>
                <w:rStyle w:val="11"/>
                <w:rFonts w:ascii="Times New Roman" w:hAnsi="Times New Roman" w:cs="Times New Roman"/>
                <w:sz w:val="24"/>
                <w:szCs w:val="24"/>
              </w:rPr>
              <w:softHyphen/>
              <w:t>ная величина распре</w:t>
            </w:r>
            <w:r w:rsidRPr="004B16E4">
              <w:rPr>
                <w:rStyle w:val="11"/>
                <w:rFonts w:ascii="Times New Roman" w:hAnsi="Times New Roman" w:cs="Times New Roman"/>
                <w:sz w:val="24"/>
                <w:szCs w:val="24"/>
              </w:rPr>
              <w:softHyphen/>
              <w:t>деления премии и прира</w:t>
            </w:r>
            <w:r w:rsidRPr="004B16E4">
              <w:rPr>
                <w:rStyle w:val="11"/>
                <w:rFonts w:ascii="Times New Roman" w:hAnsi="Times New Roman" w:cs="Times New Roman"/>
                <w:sz w:val="24"/>
                <w:szCs w:val="24"/>
              </w:rPr>
              <w:softHyphen/>
              <w:t>ботка,</w:t>
            </w:r>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ру</w:t>
            </w:r>
            <w:r w:rsidRPr="004B16E4">
              <w:rPr>
                <w:rStyle w:val="11"/>
                <w:rFonts w:ascii="Times New Roman" w:hAnsi="Times New Roman" w:cs="Times New Roman"/>
                <w:sz w:val="24"/>
                <w:szCs w:val="24"/>
                <w:vertAlign w:val="superscript"/>
              </w:rPr>
              <w:t>б</w:t>
            </w:r>
            <w:proofErr w:type="spellEnd"/>
          </w:p>
        </w:tc>
        <w:tc>
          <w:tcPr>
            <w:tcW w:w="1070"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Сумма прира</w:t>
            </w:r>
            <w:r w:rsidRPr="004B16E4">
              <w:rPr>
                <w:rStyle w:val="11"/>
                <w:rFonts w:ascii="Times New Roman" w:hAnsi="Times New Roman" w:cs="Times New Roman"/>
                <w:sz w:val="24"/>
                <w:szCs w:val="24"/>
              </w:rPr>
              <w:softHyphen/>
              <w:t>ботка и пре</w:t>
            </w:r>
            <w:r w:rsidRPr="004B16E4">
              <w:rPr>
                <w:rStyle w:val="11"/>
                <w:rFonts w:ascii="Times New Roman" w:hAnsi="Times New Roman" w:cs="Times New Roman"/>
                <w:sz w:val="24"/>
                <w:szCs w:val="24"/>
              </w:rPr>
              <w:softHyphen/>
              <w:t>мии, руб.</w:t>
            </w:r>
          </w:p>
        </w:tc>
        <w:tc>
          <w:tcPr>
            <w:tcW w:w="1426" w:type="dxa"/>
            <w:tcBorders>
              <w:top w:val="single" w:sz="4" w:space="0" w:color="auto"/>
              <w:left w:val="single" w:sz="4" w:space="0" w:color="auto"/>
              <w:righ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Сумма зара</w:t>
            </w:r>
            <w:r w:rsidRPr="004B16E4">
              <w:rPr>
                <w:rStyle w:val="11"/>
                <w:rFonts w:ascii="Times New Roman" w:hAnsi="Times New Roman" w:cs="Times New Roman"/>
                <w:sz w:val="24"/>
                <w:szCs w:val="24"/>
              </w:rPr>
              <w:softHyphen/>
              <w:t>ботной платы за месяц, руб.</w:t>
            </w:r>
          </w:p>
        </w:tc>
      </w:tr>
      <w:tr w:rsidR="00C35510" w:rsidRPr="004B16E4" w:rsidTr="00C35510">
        <w:trPr>
          <w:trHeight w:hRule="exact" w:val="274"/>
        </w:trPr>
        <w:tc>
          <w:tcPr>
            <w:tcW w:w="1627"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1</w:t>
            </w:r>
          </w:p>
        </w:tc>
        <w:tc>
          <w:tcPr>
            <w:tcW w:w="720"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2</w:t>
            </w:r>
          </w:p>
        </w:tc>
        <w:tc>
          <w:tcPr>
            <w:tcW w:w="1061"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3</w:t>
            </w:r>
          </w:p>
        </w:tc>
        <w:tc>
          <w:tcPr>
            <w:tcW w:w="902"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4</w:t>
            </w:r>
          </w:p>
        </w:tc>
        <w:tc>
          <w:tcPr>
            <w:tcW w:w="108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5</w:t>
            </w:r>
          </w:p>
        </w:tc>
        <w:tc>
          <w:tcPr>
            <w:tcW w:w="1080"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6</w:t>
            </w:r>
          </w:p>
        </w:tc>
        <w:tc>
          <w:tcPr>
            <w:tcW w:w="1258"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8</w:t>
            </w:r>
          </w:p>
        </w:tc>
        <w:tc>
          <w:tcPr>
            <w:tcW w:w="1070" w:type="dxa"/>
            <w:tcBorders>
              <w:top w:val="single" w:sz="4" w:space="0" w:color="auto"/>
              <w:left w:val="single" w:sz="4" w:space="0" w:color="auto"/>
            </w:tcBorders>
            <w:shd w:val="clear" w:color="auto" w:fill="FFFFFF"/>
            <w:vAlign w:val="center"/>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9</w:t>
            </w:r>
          </w:p>
        </w:tc>
        <w:tc>
          <w:tcPr>
            <w:tcW w:w="1426" w:type="dxa"/>
            <w:tcBorders>
              <w:top w:val="single" w:sz="4" w:space="0" w:color="auto"/>
              <w:left w:val="single" w:sz="4" w:space="0" w:color="auto"/>
              <w:righ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10</w:t>
            </w:r>
          </w:p>
        </w:tc>
      </w:tr>
      <w:tr w:rsidR="00C35510" w:rsidRPr="004B16E4" w:rsidTr="00C35510">
        <w:trPr>
          <w:trHeight w:hRule="exact" w:val="533"/>
        </w:trPr>
        <w:tc>
          <w:tcPr>
            <w:tcW w:w="1627"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1. Болтов Б. Б.</w:t>
            </w:r>
          </w:p>
        </w:tc>
        <w:tc>
          <w:tcPr>
            <w:tcW w:w="720"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5</w:t>
            </w:r>
          </w:p>
        </w:tc>
        <w:tc>
          <w:tcPr>
            <w:tcW w:w="1061"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902"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258"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7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426" w:type="dxa"/>
            <w:tcBorders>
              <w:top w:val="single" w:sz="4" w:space="0" w:color="auto"/>
              <w:left w:val="single" w:sz="4" w:space="0" w:color="auto"/>
              <w:righ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r>
      <w:tr w:rsidR="00C35510" w:rsidRPr="004B16E4" w:rsidTr="00C35510">
        <w:trPr>
          <w:trHeight w:hRule="exact" w:val="538"/>
        </w:trPr>
        <w:tc>
          <w:tcPr>
            <w:tcW w:w="1627"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2. Л омов ЛЛ</w:t>
            </w:r>
          </w:p>
        </w:tc>
        <w:tc>
          <w:tcPr>
            <w:tcW w:w="720"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5</w:t>
            </w:r>
          </w:p>
        </w:tc>
        <w:tc>
          <w:tcPr>
            <w:tcW w:w="1061"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902"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258"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7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426" w:type="dxa"/>
            <w:tcBorders>
              <w:top w:val="single" w:sz="4" w:space="0" w:color="auto"/>
              <w:left w:val="single" w:sz="4" w:space="0" w:color="auto"/>
              <w:righ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r>
      <w:tr w:rsidR="00C35510" w:rsidRPr="004B16E4" w:rsidTr="00C35510">
        <w:trPr>
          <w:trHeight w:hRule="exact" w:val="533"/>
        </w:trPr>
        <w:tc>
          <w:tcPr>
            <w:tcW w:w="1627"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3. Лопатин ЛЛ.</w:t>
            </w:r>
          </w:p>
        </w:tc>
        <w:tc>
          <w:tcPr>
            <w:tcW w:w="720"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4</w:t>
            </w:r>
          </w:p>
        </w:tc>
        <w:tc>
          <w:tcPr>
            <w:tcW w:w="1061"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902"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258"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7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426" w:type="dxa"/>
            <w:tcBorders>
              <w:top w:val="single" w:sz="4" w:space="0" w:color="auto"/>
              <w:left w:val="single" w:sz="4" w:space="0" w:color="auto"/>
              <w:righ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r>
      <w:tr w:rsidR="00C35510" w:rsidRPr="004B16E4" w:rsidTr="00C35510">
        <w:trPr>
          <w:trHeight w:hRule="exact" w:val="538"/>
        </w:trPr>
        <w:tc>
          <w:tcPr>
            <w:tcW w:w="1627"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4. Мазутов М.М.</w:t>
            </w:r>
          </w:p>
        </w:tc>
        <w:tc>
          <w:tcPr>
            <w:tcW w:w="720"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4</w:t>
            </w:r>
          </w:p>
        </w:tc>
        <w:tc>
          <w:tcPr>
            <w:tcW w:w="1061"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902"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258"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7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426" w:type="dxa"/>
            <w:tcBorders>
              <w:top w:val="single" w:sz="4" w:space="0" w:color="auto"/>
              <w:left w:val="single" w:sz="4" w:space="0" w:color="auto"/>
              <w:righ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r>
      <w:tr w:rsidR="00C35510" w:rsidRPr="004B16E4" w:rsidTr="00C35510">
        <w:trPr>
          <w:trHeight w:hRule="exact" w:val="533"/>
        </w:trPr>
        <w:tc>
          <w:tcPr>
            <w:tcW w:w="1627"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5. Пет ров П.П.</w:t>
            </w:r>
          </w:p>
        </w:tc>
        <w:tc>
          <w:tcPr>
            <w:tcW w:w="720"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4</w:t>
            </w:r>
          </w:p>
        </w:tc>
        <w:tc>
          <w:tcPr>
            <w:tcW w:w="1061"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902"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258"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7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426" w:type="dxa"/>
            <w:tcBorders>
              <w:top w:val="single" w:sz="4" w:space="0" w:color="auto"/>
              <w:left w:val="single" w:sz="4" w:space="0" w:color="auto"/>
              <w:righ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r>
      <w:tr w:rsidR="00C35510" w:rsidRPr="004B16E4" w:rsidTr="00C35510">
        <w:trPr>
          <w:trHeight w:hRule="exact" w:val="538"/>
        </w:trPr>
        <w:tc>
          <w:tcPr>
            <w:tcW w:w="1627"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6. Телегин Т.Т.</w:t>
            </w:r>
          </w:p>
        </w:tc>
        <w:tc>
          <w:tcPr>
            <w:tcW w:w="720"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4</w:t>
            </w:r>
          </w:p>
        </w:tc>
        <w:tc>
          <w:tcPr>
            <w:tcW w:w="1061"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902"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258"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7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426" w:type="dxa"/>
            <w:tcBorders>
              <w:top w:val="single" w:sz="4" w:space="0" w:color="auto"/>
              <w:left w:val="single" w:sz="4" w:space="0" w:color="auto"/>
              <w:righ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r>
      <w:tr w:rsidR="00C35510" w:rsidRPr="004B16E4" w:rsidTr="00C35510">
        <w:trPr>
          <w:trHeight w:hRule="exact" w:val="533"/>
        </w:trPr>
        <w:tc>
          <w:tcPr>
            <w:tcW w:w="1627"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0pt"/>
                <w:rFonts w:ascii="Times New Roman" w:hAnsi="Times New Roman" w:cs="Times New Roman"/>
                <w:iCs/>
                <w:sz w:val="24"/>
                <w:szCs w:val="24"/>
              </w:rPr>
              <w:t xml:space="preserve">7 </w:t>
            </w:r>
            <w:r w:rsidRPr="004B16E4">
              <w:rPr>
                <w:rStyle w:val="11"/>
                <w:rFonts w:ascii="Times New Roman" w:hAnsi="Times New Roman" w:cs="Times New Roman"/>
                <w:sz w:val="24"/>
                <w:szCs w:val="24"/>
              </w:rPr>
              <w:t>Уклонов У.У</w:t>
            </w:r>
          </w:p>
        </w:tc>
        <w:tc>
          <w:tcPr>
            <w:tcW w:w="720"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3</w:t>
            </w:r>
          </w:p>
        </w:tc>
        <w:tc>
          <w:tcPr>
            <w:tcW w:w="1061"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902"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258"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7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426" w:type="dxa"/>
            <w:tcBorders>
              <w:top w:val="single" w:sz="4" w:space="0" w:color="auto"/>
              <w:left w:val="single" w:sz="4" w:space="0" w:color="auto"/>
              <w:righ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r>
      <w:tr w:rsidR="00C35510" w:rsidRPr="004B16E4" w:rsidTr="00C35510">
        <w:trPr>
          <w:trHeight w:hRule="exact" w:val="538"/>
        </w:trPr>
        <w:tc>
          <w:tcPr>
            <w:tcW w:w="1627" w:type="dxa"/>
            <w:tcBorders>
              <w:top w:val="single" w:sz="4" w:space="0" w:color="auto"/>
              <w:left w:val="single" w:sz="4" w:space="0" w:color="auto"/>
            </w:tcBorders>
            <w:shd w:val="clear" w:color="auto" w:fill="FFFFFF"/>
            <w:vAlign w:val="bottom"/>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8.Шпалин</w:t>
            </w:r>
          </w:p>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Ш.Ш.</w:t>
            </w:r>
          </w:p>
        </w:tc>
        <w:tc>
          <w:tcPr>
            <w:tcW w:w="720" w:type="dxa"/>
            <w:tcBorders>
              <w:top w:val="single" w:sz="4" w:space="0" w:color="auto"/>
              <w:left w:val="single" w:sz="4" w:space="0" w:color="auto"/>
            </w:tcBorders>
            <w:shd w:val="clear" w:color="auto" w:fill="FFFFFF"/>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3</w:t>
            </w:r>
          </w:p>
        </w:tc>
        <w:tc>
          <w:tcPr>
            <w:tcW w:w="1061"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902"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258"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70" w:type="dxa"/>
            <w:tcBorders>
              <w:top w:val="single" w:sz="4" w:space="0" w:color="auto"/>
              <w:lef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426" w:type="dxa"/>
            <w:tcBorders>
              <w:top w:val="single" w:sz="4" w:space="0" w:color="auto"/>
              <w:left w:val="single" w:sz="4" w:space="0" w:color="auto"/>
              <w:righ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r>
      <w:tr w:rsidR="00C35510" w:rsidRPr="004B16E4" w:rsidTr="00C35510">
        <w:trPr>
          <w:trHeight w:hRule="exact" w:val="283"/>
        </w:trPr>
        <w:tc>
          <w:tcPr>
            <w:tcW w:w="1627" w:type="dxa"/>
            <w:tcBorders>
              <w:top w:val="single" w:sz="4" w:space="0" w:color="auto"/>
              <w:left w:val="single" w:sz="4" w:space="0" w:color="auto"/>
              <w:bottom w:val="single" w:sz="4" w:space="0" w:color="auto"/>
            </w:tcBorders>
            <w:shd w:val="clear" w:color="auto" w:fill="FFFFFF"/>
            <w:vAlign w:val="center"/>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Всего</w:t>
            </w:r>
          </w:p>
        </w:tc>
        <w:tc>
          <w:tcPr>
            <w:tcW w:w="720" w:type="dxa"/>
            <w:tcBorders>
              <w:top w:val="single" w:sz="4" w:space="0" w:color="auto"/>
              <w:left w:val="single" w:sz="4" w:space="0" w:color="auto"/>
              <w:bottom w:val="single" w:sz="4" w:space="0" w:color="auto"/>
            </w:tcBorders>
            <w:shd w:val="clear" w:color="auto" w:fill="FFFFFF"/>
            <w:vAlign w:val="center"/>
          </w:tcPr>
          <w:p w:rsidR="00C35510" w:rsidRPr="004B16E4" w:rsidRDefault="00C35510" w:rsidP="004B16E4">
            <w:pPr>
              <w:pStyle w:val="32"/>
              <w:shd w:val="clear" w:color="auto" w:fill="auto"/>
              <w:spacing w:after="0" w:line="240" w:lineRule="auto"/>
              <w:rPr>
                <w:rFonts w:ascii="Times New Roman" w:hAnsi="Times New Roman" w:cs="Times New Roman"/>
                <w:i w:val="0"/>
                <w:sz w:val="24"/>
                <w:szCs w:val="24"/>
              </w:rPr>
            </w:pPr>
            <w:r w:rsidRPr="004B16E4">
              <w:rPr>
                <w:rStyle w:val="11"/>
                <w:rFonts w:ascii="Times New Roman" w:hAnsi="Times New Roman" w:cs="Times New Roman"/>
                <w:sz w:val="24"/>
                <w:szCs w:val="24"/>
              </w:rPr>
              <w:t>-</w:t>
            </w:r>
          </w:p>
        </w:tc>
        <w:tc>
          <w:tcPr>
            <w:tcW w:w="1061" w:type="dxa"/>
            <w:tcBorders>
              <w:top w:val="single" w:sz="4" w:space="0" w:color="auto"/>
              <w:left w:val="single" w:sz="4" w:space="0" w:color="auto"/>
              <w:bottom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902" w:type="dxa"/>
            <w:tcBorders>
              <w:top w:val="single" w:sz="4" w:space="0" w:color="auto"/>
              <w:left w:val="single" w:sz="4" w:space="0" w:color="auto"/>
              <w:bottom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258" w:type="dxa"/>
            <w:tcBorders>
              <w:top w:val="single" w:sz="4" w:space="0" w:color="auto"/>
              <w:left w:val="single" w:sz="4" w:space="0" w:color="auto"/>
              <w:bottom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070" w:type="dxa"/>
            <w:tcBorders>
              <w:top w:val="single" w:sz="4" w:space="0" w:color="auto"/>
              <w:left w:val="single" w:sz="4" w:space="0" w:color="auto"/>
              <w:bottom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rsidR="00C35510" w:rsidRPr="004B16E4" w:rsidRDefault="00C35510" w:rsidP="004B16E4">
            <w:pPr>
              <w:spacing w:after="0" w:line="240" w:lineRule="auto"/>
              <w:jc w:val="both"/>
              <w:rPr>
                <w:rFonts w:ascii="Times New Roman" w:hAnsi="Times New Roman" w:cs="Times New Roman"/>
                <w:sz w:val="24"/>
                <w:szCs w:val="24"/>
              </w:rPr>
            </w:pPr>
          </w:p>
        </w:tc>
      </w:tr>
    </w:tbl>
    <w:p w:rsidR="00C35510" w:rsidRPr="004B16E4" w:rsidRDefault="00C35510" w:rsidP="004B16E4">
      <w:pPr>
        <w:pStyle w:val="32"/>
        <w:numPr>
          <w:ilvl w:val="0"/>
          <w:numId w:val="19"/>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Определяем тарифный коэффициент соответствующего разряда по </w:t>
      </w:r>
      <w:proofErr w:type="gramStart"/>
      <w:r w:rsidRPr="004B16E4">
        <w:rPr>
          <w:rFonts w:ascii="Times New Roman" w:hAnsi="Times New Roman" w:cs="Times New Roman"/>
          <w:i w:val="0"/>
          <w:color w:val="000000"/>
          <w:sz w:val="24"/>
          <w:szCs w:val="24"/>
          <w:lang w:bidi="ru-RU"/>
        </w:rPr>
        <w:t>единой</w:t>
      </w:r>
      <w:proofErr w:type="gramEnd"/>
      <w:r w:rsidRPr="004B16E4">
        <w:rPr>
          <w:rFonts w:ascii="Times New Roman" w:hAnsi="Times New Roman" w:cs="Times New Roman"/>
          <w:i w:val="0"/>
          <w:color w:val="000000"/>
          <w:sz w:val="24"/>
          <w:szCs w:val="24"/>
          <w:lang w:bidi="ru-RU"/>
        </w:rPr>
        <w:t xml:space="preserve"> тарифной</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сетке.</w:t>
      </w:r>
    </w:p>
    <w:p w:rsidR="00C35510" w:rsidRPr="004B16E4" w:rsidRDefault="00C35510" w:rsidP="004B16E4">
      <w:pPr>
        <w:pStyle w:val="32"/>
        <w:numPr>
          <w:ilvl w:val="0"/>
          <w:numId w:val="19"/>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Находим часовую тарифную ставку монтеров пути для каждого разряда. Она определяется умножением часовой тарифной ставки рабочего первого разряда не связанного с движением на тарифный коэффициент определенного разряда.</w:t>
      </w:r>
    </w:p>
    <w:p w:rsidR="00C35510" w:rsidRPr="004B16E4" w:rsidRDefault="00C35510" w:rsidP="004B16E4">
      <w:pPr>
        <w:pStyle w:val="32"/>
        <w:numPr>
          <w:ilvl w:val="0"/>
          <w:numId w:val="19"/>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Рассчитывает заработную плату по тарифу за месяц в соответствии с отработанным временем.</w:t>
      </w:r>
    </w:p>
    <w:p w:rsidR="00C35510" w:rsidRPr="004B16E4" w:rsidRDefault="00C35510" w:rsidP="004B16E4">
      <w:pPr>
        <w:pStyle w:val="32"/>
        <w:numPr>
          <w:ilvl w:val="0"/>
          <w:numId w:val="19"/>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Находим общую сумму заработной платы всех работников за месяц, она определяется как сумма общей заработной платы всех работников по тарифу, сумма приработка и сумма премии:</w:t>
      </w:r>
    </w:p>
    <w:p w:rsidR="00C35510" w:rsidRPr="004B16E4" w:rsidRDefault="00C35510" w:rsidP="004B16E4">
      <w:pPr>
        <w:pStyle w:val="32"/>
        <w:numPr>
          <w:ilvl w:val="1"/>
          <w:numId w:val="19"/>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Определяем сумму приработка и премии:</w:t>
      </w:r>
    </w:p>
    <w:p w:rsidR="00C35510" w:rsidRPr="004B16E4" w:rsidRDefault="00C35510" w:rsidP="004B16E4">
      <w:pPr>
        <w:pStyle w:val="32"/>
        <w:numPr>
          <w:ilvl w:val="1"/>
          <w:numId w:val="19"/>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Определяем общую сумму заработной платы всех работников за месяц:</w:t>
      </w:r>
    </w:p>
    <w:p w:rsidR="00C35510" w:rsidRPr="004B16E4" w:rsidRDefault="00C35510" w:rsidP="004B16E4">
      <w:pPr>
        <w:pStyle w:val="32"/>
        <w:numPr>
          <w:ilvl w:val="0"/>
          <w:numId w:val="19"/>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Определяем коэффициент распределения. Определяется делением суммы приработка и премии на общую сумму расчетной величины распределения премии и приработка.</w:t>
      </w:r>
    </w:p>
    <w:p w:rsidR="00C35510" w:rsidRPr="004B16E4" w:rsidRDefault="00C35510" w:rsidP="004B16E4">
      <w:pPr>
        <w:pStyle w:val="32"/>
        <w:numPr>
          <w:ilvl w:val="0"/>
          <w:numId w:val="19"/>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Распределяем сумму приработка и премии между членами бригады с помощью коэффициента распределения.</w:t>
      </w:r>
    </w:p>
    <w:p w:rsidR="00C35510" w:rsidRPr="004B16E4" w:rsidRDefault="00C35510"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0pt"/>
          <w:rFonts w:ascii="Times New Roman" w:hAnsi="Times New Roman" w:cs="Times New Roman"/>
          <w:iCs/>
          <w:sz w:val="24"/>
          <w:szCs w:val="24"/>
        </w:rPr>
        <w:t>7</w:t>
      </w:r>
      <w:proofErr w:type="gramStart"/>
      <w:r w:rsidRPr="004B16E4">
        <w:rPr>
          <w:rStyle w:val="0pt"/>
          <w:rFonts w:ascii="Times New Roman" w:hAnsi="Times New Roman" w:cs="Times New Roman"/>
          <w:iCs/>
          <w:sz w:val="24"/>
          <w:szCs w:val="24"/>
        </w:rPr>
        <w:t xml:space="preserve"> </w:t>
      </w:r>
      <w:r w:rsidRPr="004B16E4">
        <w:rPr>
          <w:rFonts w:ascii="Times New Roman" w:hAnsi="Times New Roman" w:cs="Times New Roman"/>
          <w:i w:val="0"/>
          <w:color w:val="000000"/>
          <w:sz w:val="24"/>
          <w:szCs w:val="24"/>
          <w:lang w:bidi="ru-RU"/>
        </w:rPr>
        <w:t>Р</w:t>
      </w:r>
      <w:proofErr w:type="gramEnd"/>
      <w:r w:rsidRPr="004B16E4">
        <w:rPr>
          <w:rFonts w:ascii="Times New Roman" w:hAnsi="Times New Roman" w:cs="Times New Roman"/>
          <w:i w:val="0"/>
          <w:color w:val="000000"/>
          <w:sz w:val="24"/>
          <w:szCs w:val="24"/>
          <w:lang w:bidi="ru-RU"/>
        </w:rPr>
        <w:t>ассчитывает сумму заработной платы за месяц на каждого работника бригады.</w:t>
      </w:r>
    </w:p>
    <w:p w:rsidR="00C35510" w:rsidRPr="004B16E4" w:rsidRDefault="00C35510" w:rsidP="004B16E4">
      <w:pPr>
        <w:pStyle w:val="61"/>
        <w:shd w:val="clear" w:color="auto" w:fill="auto"/>
        <w:spacing w:line="240" w:lineRule="auto"/>
        <w:ind w:left="567" w:right="568" w:firstLine="567"/>
        <w:rPr>
          <w:rFonts w:ascii="Times New Roman" w:hAnsi="Times New Roman" w:cs="Times New Roman"/>
          <w:i w:val="0"/>
          <w:sz w:val="24"/>
          <w:szCs w:val="24"/>
        </w:rPr>
      </w:pPr>
      <w:bookmarkStart w:id="23" w:name="bookmark41"/>
      <w:r w:rsidRPr="004B16E4">
        <w:rPr>
          <w:rFonts w:ascii="Times New Roman" w:hAnsi="Times New Roman" w:cs="Times New Roman"/>
          <w:i w:val="0"/>
          <w:color w:val="000000"/>
          <w:sz w:val="24"/>
          <w:szCs w:val="24"/>
          <w:lang w:bidi="ru-RU"/>
        </w:rPr>
        <w:t>Вывод:</w:t>
      </w:r>
      <w:bookmarkEnd w:id="23"/>
    </w:p>
    <w:p w:rsidR="00C35510" w:rsidRPr="004B16E4" w:rsidRDefault="00C35510" w:rsidP="004B16E4">
      <w:pPr>
        <w:pStyle w:val="ae"/>
        <w:shd w:val="clear" w:color="auto" w:fill="FFFFFF"/>
        <w:spacing w:before="0" w:beforeAutospacing="0" w:after="0" w:afterAutospacing="0"/>
        <w:ind w:left="567" w:right="568" w:firstLine="567"/>
        <w:jc w:val="both"/>
        <w:outlineLvl w:val="0"/>
      </w:pP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E9427B">
        <w:rPr>
          <w:b/>
        </w:rPr>
        <w:t>Практическое занятие 8.</w:t>
      </w:r>
      <w:r w:rsidRPr="004B16E4">
        <w:t xml:space="preserve"> Разработка калькуляции на один из видов ремонта железнодорожного пути.</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Калькуляция - способ группировки затрат и определения себестоимости приобретенных материальных ценностей, изготовленной продукции и выполненных работ.</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Калькуляция - представленный в табличной форме бухгалтерский расчет затрат, расходов в денежном выражении на производство и сбыт единицы (или партии) изделия.</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Таким образом, калькуляция служит основанием для определения средних издержек производства и установления себестоимости продукции, а также приобретенных ценностей.</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Калькуляция является основным документом на ремонтно-путевые работы, на основании которого осуществляется финансирование и расчеты за выполненные работы. При составлении калькуляции руководствуются положением о проведении соответствующих работ, техническими указаниями на проектирование капитального ремонта пути, инструктивными указаниями и прочее.</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Калькуляцию на ремонтно-путевые работы разрабатывают как для определенного участка, так и по дистанции, отделению или дороге.</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Калькуляцию составляют на основе объемных ведомостей работ по ремонту, типовых технически обоснованных норм выработки по ремонту пути, норм расхода материалов и стоимости </w:t>
      </w:r>
      <w:proofErr w:type="spellStart"/>
      <w:r w:rsidRPr="004B16E4">
        <w:rPr>
          <w:rFonts w:ascii="Times New Roman" w:hAnsi="Times New Roman" w:cs="Times New Roman"/>
          <w:i w:val="0"/>
          <w:color w:val="000000"/>
          <w:sz w:val="24"/>
          <w:szCs w:val="24"/>
          <w:lang w:bidi="ru-RU"/>
        </w:rPr>
        <w:t>машино</w:t>
      </w:r>
      <w:proofErr w:type="spellEnd"/>
      <w:r w:rsidRPr="004B16E4">
        <w:rPr>
          <w:rFonts w:ascii="Times New Roman" w:hAnsi="Times New Roman" w:cs="Times New Roman"/>
          <w:i w:val="0"/>
          <w:color w:val="000000"/>
          <w:sz w:val="24"/>
          <w:szCs w:val="24"/>
          <w:lang w:bidi="ru-RU"/>
        </w:rPr>
        <w:t>-смен механизмом и машин.</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В объемной ведомости по каждому километру пути указывают объемы по видам работ, выправка продольного профиля пути, вырезка загрязненного балласта, срезка обочин, замена шпал </w:t>
      </w:r>
      <w:proofErr w:type="gramStart"/>
      <w:r w:rsidRPr="004B16E4">
        <w:rPr>
          <w:rFonts w:ascii="Times New Roman" w:hAnsi="Times New Roman" w:cs="Times New Roman"/>
          <w:i w:val="0"/>
          <w:color w:val="000000"/>
          <w:sz w:val="24"/>
          <w:szCs w:val="24"/>
          <w:lang w:bidi="ru-RU"/>
        </w:rPr>
        <w:t>новыми</w:t>
      </w:r>
      <w:proofErr w:type="gramEnd"/>
      <w:r w:rsidRPr="004B16E4">
        <w:rPr>
          <w:rFonts w:ascii="Times New Roman" w:hAnsi="Times New Roman" w:cs="Times New Roman"/>
          <w:i w:val="0"/>
          <w:color w:val="000000"/>
          <w:sz w:val="24"/>
          <w:szCs w:val="24"/>
          <w:lang w:bidi="ru-RU"/>
        </w:rPr>
        <w:t xml:space="preserve">, ремонт </w:t>
      </w:r>
      <w:proofErr w:type="spellStart"/>
      <w:r w:rsidRPr="004B16E4">
        <w:rPr>
          <w:rFonts w:ascii="Times New Roman" w:hAnsi="Times New Roman" w:cs="Times New Roman"/>
          <w:i w:val="0"/>
          <w:color w:val="000000"/>
          <w:sz w:val="24"/>
          <w:szCs w:val="24"/>
          <w:lang w:bidi="ru-RU"/>
        </w:rPr>
        <w:t>старогодных</w:t>
      </w:r>
      <w:proofErr w:type="spellEnd"/>
      <w:r w:rsidRPr="004B16E4">
        <w:rPr>
          <w:rFonts w:ascii="Times New Roman" w:hAnsi="Times New Roman" w:cs="Times New Roman"/>
          <w:i w:val="0"/>
          <w:color w:val="000000"/>
          <w:sz w:val="24"/>
          <w:szCs w:val="24"/>
          <w:lang w:bidi="ru-RU"/>
        </w:rPr>
        <w:t xml:space="preserve"> шпал, очистка кюветов и другое.</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Объемы работ по каждому километру капитального и среднего ремонтов устанавливают в соответствии с проектом и фактическим состоянием пути по остальным видам ремонта (</w:t>
      </w:r>
      <w:proofErr w:type="spellStart"/>
      <w:r w:rsidRPr="004B16E4">
        <w:rPr>
          <w:rFonts w:ascii="Times New Roman" w:hAnsi="Times New Roman" w:cs="Times New Roman"/>
          <w:i w:val="0"/>
          <w:color w:val="000000"/>
          <w:sz w:val="24"/>
          <w:szCs w:val="24"/>
          <w:lang w:bidi="ru-RU"/>
        </w:rPr>
        <w:t>подъемочный</w:t>
      </w:r>
      <w:proofErr w:type="spellEnd"/>
      <w:r w:rsidRPr="004B16E4">
        <w:rPr>
          <w:rFonts w:ascii="Times New Roman" w:hAnsi="Times New Roman" w:cs="Times New Roman"/>
          <w:i w:val="0"/>
          <w:color w:val="000000"/>
          <w:sz w:val="24"/>
          <w:szCs w:val="24"/>
          <w:lang w:bidi="ru-RU"/>
        </w:rPr>
        <w:t xml:space="preserve"> ремонт, смена рельсов и </w:t>
      </w:r>
      <w:proofErr w:type="gramStart"/>
      <w:r w:rsidRPr="004B16E4">
        <w:rPr>
          <w:rFonts w:ascii="Times New Roman" w:hAnsi="Times New Roman" w:cs="Times New Roman"/>
          <w:i w:val="0"/>
          <w:color w:val="000000"/>
          <w:sz w:val="24"/>
          <w:szCs w:val="24"/>
          <w:lang w:bidi="ru-RU"/>
        </w:rPr>
        <w:t xml:space="preserve">другое) </w:t>
      </w:r>
      <w:proofErr w:type="gramEnd"/>
      <w:r w:rsidRPr="004B16E4">
        <w:rPr>
          <w:rFonts w:ascii="Times New Roman" w:hAnsi="Times New Roman" w:cs="Times New Roman"/>
          <w:i w:val="0"/>
          <w:color w:val="000000"/>
          <w:sz w:val="24"/>
          <w:szCs w:val="24"/>
          <w:lang w:bidi="ru-RU"/>
        </w:rPr>
        <w:t>объемы работ определяют по натурному осмотру.</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Затраты труда и заработную плату для каждого вида работ рассчитывают по соответствующим нормам с учетом коэффициентов на пропуск поездов и на повышение тарифных ставок для всех рабочих, занятых ремонтом верхнего строения пути в «окно».</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В таблицах калькуляции определяют затраты на подготовительные работы, основные работы, выполняемые в «окно», выполняемые после «окна», отделочные работы.</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bookmarkStart w:id="24" w:name="bookmark43"/>
      <w:r w:rsidRPr="004B16E4">
        <w:rPr>
          <w:rFonts w:ascii="Times New Roman" w:hAnsi="Times New Roman" w:cs="Times New Roman"/>
          <w:i w:val="0"/>
          <w:color w:val="000000"/>
          <w:sz w:val="24"/>
          <w:szCs w:val="24"/>
          <w:lang w:bidi="ru-RU"/>
        </w:rPr>
        <w:t>Виды калькуляции.</w:t>
      </w:r>
      <w:bookmarkEnd w:id="24"/>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В системе управления себестоимостью продукции на предприятиях применяются различные виды калькуляций себестоимости продукции.</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По времени составления они подразделяются </w:t>
      </w:r>
      <w:proofErr w:type="gramStart"/>
      <w:r w:rsidRPr="004B16E4">
        <w:rPr>
          <w:rFonts w:ascii="Times New Roman" w:hAnsi="Times New Roman" w:cs="Times New Roman"/>
          <w:i w:val="0"/>
          <w:color w:val="000000"/>
          <w:sz w:val="24"/>
          <w:szCs w:val="24"/>
          <w:lang w:bidi="ru-RU"/>
        </w:rPr>
        <w:t>на</w:t>
      </w:r>
      <w:proofErr w:type="gramEnd"/>
      <w:r w:rsidRPr="004B16E4">
        <w:rPr>
          <w:rFonts w:ascii="Times New Roman" w:hAnsi="Times New Roman" w:cs="Times New Roman"/>
          <w:i w:val="0"/>
          <w:color w:val="000000"/>
          <w:sz w:val="24"/>
          <w:szCs w:val="24"/>
          <w:lang w:bidi="ru-RU"/>
        </w:rPr>
        <w:t>:</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sz w:val="24"/>
          <w:szCs w:val="24"/>
        </w:rPr>
        <w:t>- Предварительные:</w:t>
      </w:r>
    </w:p>
    <w:p w:rsidR="007D330C" w:rsidRPr="004B16E4" w:rsidRDefault="007D330C" w:rsidP="004B16E4">
      <w:pPr>
        <w:pStyle w:val="90"/>
        <w:shd w:val="clear" w:color="auto" w:fill="auto"/>
        <w:tabs>
          <w:tab w:val="left" w:pos="3431"/>
        </w:tabs>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К </w:t>
      </w:r>
      <w:proofErr w:type="gramStart"/>
      <w:r w:rsidRPr="004B16E4">
        <w:rPr>
          <w:rFonts w:ascii="Times New Roman" w:hAnsi="Times New Roman" w:cs="Times New Roman"/>
          <w:i w:val="0"/>
          <w:color w:val="000000"/>
          <w:sz w:val="24"/>
          <w:szCs w:val="24"/>
          <w:lang w:bidi="ru-RU"/>
        </w:rPr>
        <w:t>предварительным</w:t>
      </w:r>
      <w:proofErr w:type="gramEnd"/>
      <w:r w:rsidRPr="004B16E4">
        <w:rPr>
          <w:rFonts w:ascii="Times New Roman" w:hAnsi="Times New Roman" w:cs="Times New Roman"/>
          <w:i w:val="0"/>
          <w:color w:val="000000"/>
          <w:sz w:val="24"/>
          <w:szCs w:val="24"/>
          <w:lang w:bidi="ru-RU"/>
        </w:rPr>
        <w:t xml:space="preserve"> относятся прогнозная, проектная, плановая, сметная и нормативная калькуляции,</w:t>
      </w:r>
      <w:r w:rsidRPr="004B16E4">
        <w:rPr>
          <w:rFonts w:ascii="Times New Roman" w:hAnsi="Times New Roman" w:cs="Times New Roman"/>
          <w:i w:val="0"/>
          <w:color w:val="000000"/>
          <w:sz w:val="24"/>
          <w:szCs w:val="24"/>
          <w:lang w:bidi="ru-RU"/>
        </w:rPr>
        <w:tab/>
        <w:t>составляемые до процессов изготовления продукции,</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выполнения работ и оказания услуг.</w:t>
      </w:r>
    </w:p>
    <w:p w:rsidR="007D330C" w:rsidRPr="004B16E4" w:rsidRDefault="007D330C" w:rsidP="004B16E4">
      <w:pPr>
        <w:pStyle w:val="90"/>
        <w:numPr>
          <w:ilvl w:val="0"/>
          <w:numId w:val="20"/>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Прогнозная калькуляция составляется на основе прогнозных норм и нормативов для характеристики предполагаемых затрат на выпуск продукции (работ, услуг) в нескольких вариантах. Наилучший из них служит основой для составления проектных, плановых, сметных и нормативных калькуляций.</w:t>
      </w:r>
    </w:p>
    <w:p w:rsidR="007D330C" w:rsidRPr="004B16E4" w:rsidRDefault="007D330C" w:rsidP="004B16E4">
      <w:pPr>
        <w:pStyle w:val="90"/>
        <w:numPr>
          <w:ilvl w:val="0"/>
          <w:numId w:val="20"/>
        </w:numPr>
        <w:shd w:val="clear" w:color="auto" w:fill="auto"/>
        <w:tabs>
          <w:tab w:val="left" w:pos="3431"/>
        </w:tabs>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Проектная калькуляция предназначается для экономического обоснования нового строительства, расширения и реконструкции действующих предприятий, производств и цехов, модернизации оборудования, выпуска новых видов Изделий, разработки новых технологических процессов, внедрения изобретений и рационализаторских предложений. Она составляется исходя</w:t>
      </w:r>
      <w:r w:rsidRPr="004B16E4">
        <w:rPr>
          <w:rFonts w:ascii="Times New Roman" w:hAnsi="Times New Roman" w:cs="Times New Roman"/>
          <w:i w:val="0"/>
          <w:color w:val="000000"/>
          <w:sz w:val="24"/>
          <w:szCs w:val="24"/>
          <w:lang w:bidi="ru-RU"/>
        </w:rPr>
        <w:tab/>
        <w:t>из сравнительно узкого круга данных для расчета</w:t>
      </w:r>
    </w:p>
    <w:p w:rsidR="007D330C" w:rsidRPr="004B16E4" w:rsidRDefault="007D330C" w:rsidP="004B16E4">
      <w:pPr>
        <w:pStyle w:val="90"/>
        <w:shd w:val="clear" w:color="auto" w:fill="auto"/>
        <w:tabs>
          <w:tab w:val="left" w:pos="3431"/>
        </w:tabs>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себестоимости продукции:</w:t>
      </w:r>
      <w:r w:rsidRPr="004B16E4">
        <w:rPr>
          <w:rFonts w:ascii="Times New Roman" w:hAnsi="Times New Roman" w:cs="Times New Roman"/>
          <w:i w:val="0"/>
          <w:color w:val="000000"/>
          <w:sz w:val="24"/>
          <w:szCs w:val="24"/>
          <w:lang w:bidi="ru-RU"/>
        </w:rPr>
        <w:tab/>
        <w:t>производительность оборудования, выпуск продукции,</w:t>
      </w:r>
    </w:p>
    <w:p w:rsidR="007D330C" w:rsidRPr="004B16E4" w:rsidRDefault="007D330C" w:rsidP="004B16E4">
      <w:pPr>
        <w:pStyle w:val="90"/>
        <w:framePr w:w="10234" w:h="15258" w:hRule="exact" w:wrap="around" w:vAnchor="page" w:hAnchor="page" w:x="784" w:y="1"/>
        <w:shd w:val="clear" w:color="auto" w:fill="auto"/>
        <w:tabs>
          <w:tab w:val="left" w:pos="3431"/>
        </w:tabs>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удельные нормы расхода материальных ресурсов, прогнозные цены, сметная стоимость основных фондов, проектируемая численность работающих. Этими условиями определяется </w:t>
      </w:r>
      <w:proofErr w:type="gramStart"/>
      <w:r w:rsidRPr="004B16E4">
        <w:rPr>
          <w:rFonts w:ascii="Times New Roman" w:hAnsi="Times New Roman" w:cs="Times New Roman"/>
          <w:i w:val="0"/>
          <w:color w:val="000000"/>
          <w:sz w:val="24"/>
          <w:szCs w:val="24"/>
          <w:lang w:bidi="ru-RU"/>
        </w:rPr>
        <w:t>но-</w:t>
      </w:r>
      <w:proofErr w:type="spellStart"/>
      <w:r w:rsidRPr="004B16E4">
        <w:rPr>
          <w:rFonts w:ascii="Times New Roman" w:hAnsi="Times New Roman" w:cs="Times New Roman"/>
          <w:i w:val="0"/>
          <w:color w:val="000000"/>
          <w:sz w:val="24"/>
          <w:szCs w:val="24"/>
          <w:lang w:bidi="ru-RU"/>
        </w:rPr>
        <w:t>менклатура</w:t>
      </w:r>
      <w:proofErr w:type="spellEnd"/>
      <w:proofErr w:type="gramEnd"/>
      <w:r w:rsidRPr="004B16E4">
        <w:rPr>
          <w:rFonts w:ascii="Times New Roman" w:hAnsi="Times New Roman" w:cs="Times New Roman"/>
          <w:i w:val="0"/>
          <w:color w:val="000000"/>
          <w:sz w:val="24"/>
          <w:szCs w:val="24"/>
          <w:lang w:bidi="ru-RU"/>
        </w:rPr>
        <w:t xml:space="preserve"> элементов себестоимости и способы их исчисления.</w:t>
      </w:r>
    </w:p>
    <w:p w:rsidR="007D330C" w:rsidRPr="004B16E4" w:rsidRDefault="007D330C" w:rsidP="004B16E4">
      <w:pPr>
        <w:pStyle w:val="90"/>
        <w:framePr w:w="10234" w:h="15258" w:hRule="exact" w:wrap="around" w:vAnchor="page" w:hAnchor="page" w:x="784" w:y="1"/>
        <w:numPr>
          <w:ilvl w:val="0"/>
          <w:numId w:val="20"/>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Плановая калькуляция плановые калькуляции составляются до начала отчетного периода. В этих калькуляциях рассчитывается количество материальных и трудовых затрат для производства запланированного к выпуску количества продукции. Они составляются исходя из плановых норм расходов и других плановых показателей на отчетный период (при этом нормы расходов являются средними).</w:t>
      </w:r>
    </w:p>
    <w:p w:rsidR="007D330C" w:rsidRPr="004B16E4" w:rsidRDefault="007D330C" w:rsidP="004B16E4">
      <w:pPr>
        <w:pStyle w:val="90"/>
        <w:framePr w:w="10234" w:h="15258" w:hRule="exact" w:wrap="around" w:vAnchor="page" w:hAnchor="page" w:x="784" w:y="1"/>
        <w:numPr>
          <w:ilvl w:val="0"/>
          <w:numId w:val="20"/>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Сметная калькуляция является разновидностью плановой калькуляции. Она составляется на изделия и работы, выполняемые в разовом порядке. Сметная калькуляция используется для установления цен, расчетов с заказчиками и обоснования затрат на изготовление продукции.</w:t>
      </w:r>
    </w:p>
    <w:p w:rsidR="007D330C" w:rsidRPr="004B16E4" w:rsidRDefault="007D330C" w:rsidP="004B16E4">
      <w:pPr>
        <w:pStyle w:val="90"/>
        <w:framePr w:w="10234" w:h="15258" w:hRule="exact" w:wrap="around" w:vAnchor="page" w:hAnchor="page" w:x="784" w:y="1"/>
        <w:numPr>
          <w:ilvl w:val="0"/>
          <w:numId w:val="20"/>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Нормативная калькуляция — это расчет себестоимости на основе действующих на начало месяца норм и нормативов затрат. В отличие от плановой нормативная калькуляция выражает уровень себестоимости на момент ее составления. Она использует нормы и нормативы затрат, отражающие достигнутый уровень техники, технологии, организации производства и труда.</w:t>
      </w:r>
    </w:p>
    <w:p w:rsidR="007D330C" w:rsidRPr="004B16E4" w:rsidRDefault="007D330C" w:rsidP="004B16E4">
      <w:pPr>
        <w:pStyle w:val="90"/>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Нормативная калькуляция используется для управления, контроля и анализа производственных процессов, исчисления фактической себестоимости продукции, </w:t>
      </w:r>
      <w:proofErr w:type="spellStart"/>
      <w:proofErr w:type="gramStart"/>
      <w:r w:rsidRPr="004B16E4">
        <w:rPr>
          <w:rFonts w:ascii="Times New Roman" w:hAnsi="Times New Roman" w:cs="Times New Roman"/>
          <w:i w:val="0"/>
          <w:color w:val="000000"/>
          <w:sz w:val="24"/>
          <w:szCs w:val="24"/>
          <w:lang w:bidi="ru-RU"/>
        </w:rPr>
        <w:t>выявле-ния</w:t>
      </w:r>
      <w:proofErr w:type="spellEnd"/>
      <w:proofErr w:type="gramEnd"/>
      <w:r w:rsidRPr="004B16E4">
        <w:rPr>
          <w:rFonts w:ascii="Times New Roman" w:hAnsi="Times New Roman" w:cs="Times New Roman"/>
          <w:i w:val="0"/>
          <w:color w:val="000000"/>
          <w:sz w:val="24"/>
          <w:szCs w:val="24"/>
          <w:lang w:bidi="ru-RU"/>
        </w:rPr>
        <w:t xml:space="preserve"> отклонений от действующих норм затрат, причин, виновников и мест их возникновения, оценки эффективности внедренных организационно-технических мероприятий.</w:t>
      </w:r>
    </w:p>
    <w:p w:rsidR="007D330C" w:rsidRPr="004B16E4" w:rsidRDefault="007D330C" w:rsidP="004B16E4">
      <w:pPr>
        <w:pStyle w:val="90"/>
        <w:framePr w:w="10234" w:h="15258" w:hRule="exact" w:wrap="around" w:vAnchor="page" w:hAnchor="page" w:x="784" w:y="1"/>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sz w:val="24"/>
          <w:szCs w:val="24"/>
        </w:rPr>
        <w:t xml:space="preserve"> Последующие</w:t>
      </w:r>
      <w:r w:rsidRPr="004B16E4">
        <w:rPr>
          <w:rFonts w:ascii="Times New Roman" w:hAnsi="Times New Roman" w:cs="Times New Roman"/>
          <w:i w:val="0"/>
          <w:color w:val="000000"/>
          <w:sz w:val="24"/>
          <w:szCs w:val="24"/>
          <w:lang w:bidi="ru-RU"/>
        </w:rPr>
        <w:t>:</w:t>
      </w:r>
    </w:p>
    <w:p w:rsidR="007D330C" w:rsidRPr="004B16E4" w:rsidRDefault="007D330C" w:rsidP="004B16E4">
      <w:pPr>
        <w:pStyle w:val="90"/>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proofErr w:type="gramStart"/>
      <w:r w:rsidRPr="004B16E4">
        <w:rPr>
          <w:rFonts w:ascii="Times New Roman" w:hAnsi="Times New Roman" w:cs="Times New Roman"/>
          <w:i w:val="0"/>
          <w:color w:val="000000"/>
          <w:sz w:val="24"/>
          <w:szCs w:val="24"/>
          <w:lang w:bidi="ru-RU"/>
        </w:rPr>
        <w:t>К</w:t>
      </w:r>
      <w:proofErr w:type="gramEnd"/>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последующим</w:t>
      </w:r>
      <w:proofErr w:type="gramEnd"/>
      <w:r w:rsidRPr="004B16E4">
        <w:rPr>
          <w:rFonts w:ascii="Times New Roman" w:hAnsi="Times New Roman" w:cs="Times New Roman"/>
          <w:i w:val="0"/>
          <w:color w:val="000000"/>
          <w:sz w:val="24"/>
          <w:szCs w:val="24"/>
          <w:lang w:bidi="ru-RU"/>
        </w:rPr>
        <w:t xml:space="preserve"> относится фактическая калькуляция, составленная после изготовления продукции.</w:t>
      </w:r>
    </w:p>
    <w:p w:rsidR="007D330C" w:rsidRPr="004B16E4" w:rsidRDefault="007D330C" w:rsidP="004B16E4">
      <w:pPr>
        <w:pStyle w:val="90"/>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r w:rsidRPr="004B16E4">
        <w:rPr>
          <w:rStyle w:val="9TimesNewRoman115pt0pt"/>
          <w:rFonts w:eastAsiaTheme="majorEastAsia"/>
          <w:sz w:val="24"/>
          <w:szCs w:val="24"/>
        </w:rPr>
        <w:t>1</w:t>
      </w:r>
      <w:r w:rsidRPr="004B16E4">
        <w:rPr>
          <w:rFonts w:ascii="Times New Roman" w:hAnsi="Times New Roman" w:cs="Times New Roman"/>
          <w:i w:val="0"/>
          <w:color w:val="000000"/>
          <w:sz w:val="24"/>
          <w:szCs w:val="24"/>
          <w:lang w:bidi="ru-RU"/>
        </w:rPr>
        <w:t>Фактическая (отчетная) калькуляция — это расчет фактической себестоимости изготовленной продукции. Она составляется по данным бухгалтерского учета затрат по калькуляционным статьям расходов, предусмотренных планом. В ней отражаются также расходы и потери, не предусмотренные плановой калькуляцией.</w:t>
      </w:r>
    </w:p>
    <w:p w:rsidR="007D330C" w:rsidRPr="004B16E4" w:rsidRDefault="007D330C" w:rsidP="004B16E4">
      <w:pPr>
        <w:pStyle w:val="90"/>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Цель отчетной калькуляции - определение фактической (реальной) себестоимости продукции, выполненных работ и услуг (в фактическую себестоимость продукции </w:t>
      </w:r>
      <w:proofErr w:type="gramStart"/>
      <w:r w:rsidRPr="004B16E4">
        <w:rPr>
          <w:rFonts w:ascii="Times New Roman" w:hAnsi="Times New Roman" w:cs="Times New Roman"/>
          <w:i w:val="0"/>
          <w:color w:val="000000"/>
          <w:sz w:val="24"/>
          <w:szCs w:val="24"/>
          <w:lang w:bidi="ru-RU"/>
        </w:rPr>
        <w:t>включают</w:t>
      </w:r>
      <w:proofErr w:type="gramEnd"/>
      <w:r w:rsidRPr="004B16E4">
        <w:rPr>
          <w:rFonts w:ascii="Times New Roman" w:hAnsi="Times New Roman" w:cs="Times New Roman"/>
          <w:i w:val="0"/>
          <w:color w:val="000000"/>
          <w:sz w:val="24"/>
          <w:szCs w:val="24"/>
          <w:lang w:bidi="ru-RU"/>
        </w:rPr>
        <w:t xml:space="preserve"> в том числе и непланируемые непроизводительные расходы). При этом используются данные бухгалтерского учета о фактических затратах на производство и количестве выпущенной продукции (работ, услуг).</w:t>
      </w:r>
    </w:p>
    <w:p w:rsidR="007D330C" w:rsidRPr="004B16E4" w:rsidRDefault="007D330C" w:rsidP="004B16E4">
      <w:pPr>
        <w:pStyle w:val="90"/>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Фактическая калькуляция отражает сложившийся уровень себестоимости по отдельным видам расходов, служит средством </w:t>
      </w:r>
      <w:proofErr w:type="gramStart"/>
      <w:r w:rsidRPr="004B16E4">
        <w:rPr>
          <w:rFonts w:ascii="Times New Roman" w:hAnsi="Times New Roman" w:cs="Times New Roman"/>
          <w:i w:val="0"/>
          <w:color w:val="000000"/>
          <w:sz w:val="24"/>
          <w:szCs w:val="24"/>
          <w:lang w:bidi="ru-RU"/>
        </w:rPr>
        <w:t>контроля за</w:t>
      </w:r>
      <w:proofErr w:type="gramEnd"/>
      <w:r w:rsidRPr="004B16E4">
        <w:rPr>
          <w:rFonts w:ascii="Times New Roman" w:hAnsi="Times New Roman" w:cs="Times New Roman"/>
          <w:i w:val="0"/>
          <w:color w:val="000000"/>
          <w:sz w:val="24"/>
          <w:szCs w:val="24"/>
          <w:lang w:bidi="ru-RU"/>
        </w:rPr>
        <w:t xml:space="preserve"> уровнем себестоимости продукции, позволяет оценить прогрессивность прогнозных и действующих норм расхода ресурсов предприятия и эффективность использования самих ресурсов, а также является важнейшим источником информации для планирования и экономического анализа.</w:t>
      </w:r>
    </w:p>
    <w:p w:rsidR="007D330C" w:rsidRPr="004B16E4" w:rsidRDefault="007D330C" w:rsidP="004B16E4">
      <w:pPr>
        <w:pStyle w:val="90"/>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Объект </w:t>
      </w:r>
      <w:proofErr w:type="spellStart"/>
      <w:r w:rsidRPr="004B16E4">
        <w:rPr>
          <w:rFonts w:ascii="Times New Roman" w:hAnsi="Times New Roman" w:cs="Times New Roman"/>
          <w:i w:val="0"/>
          <w:color w:val="000000"/>
          <w:sz w:val="24"/>
          <w:szCs w:val="24"/>
          <w:lang w:bidi="ru-RU"/>
        </w:rPr>
        <w:t>калькулирования</w:t>
      </w:r>
      <w:proofErr w:type="spellEnd"/>
      <w:r w:rsidRPr="004B16E4">
        <w:rPr>
          <w:rFonts w:ascii="Times New Roman" w:hAnsi="Times New Roman" w:cs="Times New Roman"/>
          <w:i w:val="0"/>
          <w:color w:val="000000"/>
          <w:sz w:val="24"/>
          <w:szCs w:val="24"/>
          <w:lang w:bidi="ru-RU"/>
        </w:rPr>
        <w:t xml:space="preserve"> - продукт производства, технологическая фаза, стадия и пр., то есть продукция разной степени готовности, виды работ или услуг.</w:t>
      </w:r>
    </w:p>
    <w:p w:rsidR="007D330C" w:rsidRPr="004B16E4" w:rsidRDefault="007D330C" w:rsidP="004B16E4">
      <w:pPr>
        <w:pStyle w:val="90"/>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Калькуляционная единица - измеритель объекта </w:t>
      </w:r>
      <w:proofErr w:type="spellStart"/>
      <w:r w:rsidRPr="004B16E4">
        <w:rPr>
          <w:rFonts w:ascii="Times New Roman" w:hAnsi="Times New Roman" w:cs="Times New Roman"/>
          <w:i w:val="0"/>
          <w:color w:val="000000"/>
          <w:sz w:val="24"/>
          <w:szCs w:val="24"/>
          <w:lang w:bidi="ru-RU"/>
        </w:rPr>
        <w:t>калькулирования</w:t>
      </w:r>
      <w:proofErr w:type="spellEnd"/>
      <w:r w:rsidRPr="004B16E4">
        <w:rPr>
          <w:rFonts w:ascii="Times New Roman" w:hAnsi="Times New Roman" w:cs="Times New Roman"/>
          <w:i w:val="0"/>
          <w:color w:val="000000"/>
          <w:sz w:val="24"/>
          <w:szCs w:val="24"/>
          <w:lang w:bidi="ru-RU"/>
        </w:rPr>
        <w:t>. В отраслях перерабатывающей промышленности калькуляционной единицей продукции, к примеру, является 1 т или 1 ц. Для однородных продуктов применяются условные укрупненные калькуляционные единицы (например, 100 пар обуви, 100 метров, 1000 банок). Ц.</w:t>
      </w:r>
    </w:p>
    <w:p w:rsidR="007D330C" w:rsidRPr="004B16E4" w:rsidRDefault="007D330C" w:rsidP="004B16E4">
      <w:pPr>
        <w:pStyle w:val="90"/>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По объему затрат различают калькуляции производственной и полной себестоимости:</w:t>
      </w:r>
    </w:p>
    <w:p w:rsidR="007D330C" w:rsidRPr="004B16E4" w:rsidRDefault="007D330C" w:rsidP="004B16E4">
      <w:pPr>
        <w:pStyle w:val="90"/>
        <w:framePr w:w="10234" w:h="15258" w:hRule="exact" w:wrap="around" w:vAnchor="page" w:hAnchor="page" w:x="784" w:y="1"/>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в калькуляциях производственной себестоимости отражаются затраты, возникшие в сфере производства; </w:t>
      </w:r>
    </w:p>
    <w:p w:rsidR="007D330C" w:rsidRPr="004B16E4" w:rsidRDefault="007D330C" w:rsidP="004B16E4">
      <w:pPr>
        <w:pStyle w:val="90"/>
        <w:framePr w:w="10234" w:h="15258" w:hRule="exact" w:wrap="around" w:vAnchor="page" w:hAnchor="page" w:x="784" w:y="1"/>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калькуляции полной себестоимости отличаются от калькуляций производственной себестоимости на величину затрат, связанных с реализацией продукции.</w:t>
      </w:r>
    </w:p>
    <w:p w:rsidR="007D330C" w:rsidRPr="004B16E4" w:rsidRDefault="007D330C" w:rsidP="004B16E4">
      <w:pPr>
        <w:pStyle w:val="90"/>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proofErr w:type="gramStart"/>
      <w:r w:rsidRPr="004B16E4">
        <w:rPr>
          <w:rFonts w:ascii="Times New Roman" w:hAnsi="Times New Roman" w:cs="Times New Roman"/>
          <w:i w:val="0"/>
          <w:color w:val="000000"/>
          <w:sz w:val="24"/>
          <w:szCs w:val="24"/>
          <w:lang w:bidi="ru-RU"/>
        </w:rPr>
        <w:t>Данные калькуляции фактической (полной) себестоимости продукции (работ, услуг) широко используются для управления организацией, контроля за соблюдением принятой организацией плановой (нормативной) себестоимости продукции, рентабельности хозяйственной деятельности, выявления резервов и путей дальнейшего снижения затрат труда, финансовых и материальных ресурсов.</w:t>
      </w:r>
      <w:proofErr w:type="gramEnd"/>
    </w:p>
    <w:p w:rsidR="007D330C" w:rsidRPr="004B16E4" w:rsidRDefault="007D330C" w:rsidP="004B16E4">
      <w:pPr>
        <w:pStyle w:val="90"/>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Калькулирование</w:t>
      </w:r>
      <w:proofErr w:type="spellEnd"/>
      <w:r w:rsidRPr="004B16E4">
        <w:rPr>
          <w:rFonts w:ascii="Times New Roman" w:hAnsi="Times New Roman" w:cs="Times New Roman"/>
          <w:i w:val="0"/>
          <w:color w:val="000000"/>
          <w:sz w:val="24"/>
          <w:szCs w:val="24"/>
          <w:lang w:bidi="ru-RU"/>
        </w:rPr>
        <w:t xml:space="preserve"> себестоимости продукции производится различными методами в зависимости от ее вида, типа и характера организации производства. Эти методы предусматриваются основными положениями по планированию, учету и </w:t>
      </w:r>
      <w:proofErr w:type="spellStart"/>
      <w:r w:rsidRPr="004B16E4">
        <w:rPr>
          <w:rFonts w:ascii="Times New Roman" w:hAnsi="Times New Roman" w:cs="Times New Roman"/>
          <w:i w:val="0"/>
          <w:color w:val="000000"/>
          <w:sz w:val="24"/>
          <w:szCs w:val="24"/>
          <w:lang w:bidi="ru-RU"/>
        </w:rPr>
        <w:t>калькулированию</w:t>
      </w:r>
      <w:proofErr w:type="spellEnd"/>
      <w:r w:rsidRPr="004B16E4">
        <w:rPr>
          <w:rFonts w:ascii="Times New Roman" w:hAnsi="Times New Roman" w:cs="Times New Roman"/>
          <w:i w:val="0"/>
          <w:color w:val="000000"/>
          <w:sz w:val="24"/>
          <w:szCs w:val="24"/>
          <w:lang w:bidi="ru-RU"/>
        </w:rPr>
        <w:t xml:space="preserve"> себестоимости продукции.</w:t>
      </w:r>
    </w:p>
    <w:p w:rsidR="007D330C" w:rsidRPr="004B16E4" w:rsidRDefault="007D330C" w:rsidP="004B16E4">
      <w:pPr>
        <w:pStyle w:val="90"/>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Калькуляция является одним из элементов метода бухгалтерского учета, тесно связана с другими элементами и со счетами бухгалтерского учета, так как данные для определения себестоимости отдельных объектов учета (суммы различных затрат) предварительно отражаются на счетах.</w:t>
      </w:r>
    </w:p>
    <w:p w:rsidR="007D330C" w:rsidRPr="004B16E4" w:rsidRDefault="007D330C" w:rsidP="004B16E4">
      <w:pPr>
        <w:pStyle w:val="61"/>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bookmarkStart w:id="25" w:name="bookmark44"/>
      <w:r w:rsidRPr="004B16E4">
        <w:rPr>
          <w:rFonts w:ascii="Times New Roman" w:hAnsi="Times New Roman" w:cs="Times New Roman"/>
          <w:i w:val="0"/>
          <w:color w:val="000000"/>
          <w:sz w:val="24"/>
          <w:szCs w:val="24"/>
          <w:lang w:bidi="ru-RU"/>
        </w:rPr>
        <w:t>Сметная документация.</w:t>
      </w:r>
      <w:bookmarkEnd w:id="25"/>
    </w:p>
    <w:p w:rsidR="007D330C" w:rsidRPr="004B16E4" w:rsidRDefault="007D330C" w:rsidP="004B16E4">
      <w:pPr>
        <w:pStyle w:val="90"/>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Сметная документация разрабатывается в текущих ценах по исходным данным производителя работ, утвержденным заказчиком.</w:t>
      </w:r>
    </w:p>
    <w:p w:rsidR="007D330C" w:rsidRPr="004B16E4" w:rsidRDefault="007D330C" w:rsidP="004B16E4">
      <w:pPr>
        <w:pStyle w:val="61"/>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bookmarkStart w:id="26" w:name="bookmark45"/>
      <w:r w:rsidRPr="004B16E4">
        <w:rPr>
          <w:rFonts w:ascii="Times New Roman" w:hAnsi="Times New Roman" w:cs="Times New Roman"/>
          <w:i w:val="0"/>
          <w:color w:val="000000"/>
          <w:sz w:val="24"/>
          <w:szCs w:val="24"/>
          <w:lang w:bidi="ru-RU"/>
        </w:rPr>
        <w:t>Сводная калькуляция стоимости ремонта одного километра пути составляется на основании:</w:t>
      </w:r>
      <w:bookmarkEnd w:id="26"/>
    </w:p>
    <w:p w:rsidR="007D330C" w:rsidRPr="004B16E4" w:rsidRDefault="007D330C" w:rsidP="004B16E4">
      <w:pPr>
        <w:pStyle w:val="90"/>
        <w:framePr w:w="10234" w:h="15258" w:hRule="exact" w:wrap="around" w:vAnchor="page" w:hAnchor="page" w:x="784" w:y="1"/>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усредненной </w:t>
      </w:r>
      <w:proofErr w:type="spellStart"/>
      <w:r w:rsidRPr="004B16E4">
        <w:rPr>
          <w:rFonts w:ascii="Times New Roman" w:hAnsi="Times New Roman" w:cs="Times New Roman"/>
          <w:i w:val="0"/>
          <w:color w:val="000000"/>
          <w:sz w:val="24"/>
          <w:szCs w:val="24"/>
          <w:lang w:bidi="ru-RU"/>
        </w:rPr>
        <w:t>покилометровой</w:t>
      </w:r>
      <w:proofErr w:type="spellEnd"/>
      <w:r w:rsidRPr="004B16E4">
        <w:rPr>
          <w:rFonts w:ascii="Times New Roman" w:hAnsi="Times New Roman" w:cs="Times New Roman"/>
          <w:i w:val="0"/>
          <w:color w:val="000000"/>
          <w:sz w:val="24"/>
          <w:szCs w:val="24"/>
          <w:lang w:bidi="ru-RU"/>
        </w:rPr>
        <w:t xml:space="preserve"> ведомости путевых работ и ведомостям объемов сопутствующих работ;</w:t>
      </w:r>
    </w:p>
    <w:p w:rsidR="007D330C" w:rsidRPr="004B16E4" w:rsidRDefault="007D330C" w:rsidP="004B16E4">
      <w:pPr>
        <w:pStyle w:val="90"/>
        <w:framePr w:w="10234" w:h="15258" w:hRule="exact" w:wrap="around" w:vAnchor="page" w:hAnchor="page" w:x="784" w:y="1"/>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калькуляции стоимости сохранения одного километра плетей </w:t>
      </w:r>
      <w:proofErr w:type="spellStart"/>
      <w:r w:rsidRPr="004B16E4">
        <w:rPr>
          <w:rFonts w:ascii="Times New Roman" w:hAnsi="Times New Roman" w:cs="Times New Roman"/>
          <w:i w:val="0"/>
          <w:color w:val="000000"/>
          <w:sz w:val="24"/>
          <w:szCs w:val="24"/>
          <w:lang w:bidi="ru-RU"/>
        </w:rPr>
        <w:t>бесстыкового</w:t>
      </w:r>
      <w:proofErr w:type="spellEnd"/>
    </w:p>
    <w:p w:rsidR="007D330C" w:rsidRPr="004B16E4" w:rsidRDefault="007D330C" w:rsidP="004B16E4">
      <w:pPr>
        <w:pStyle w:val="90"/>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пути;</w:t>
      </w:r>
    </w:p>
    <w:p w:rsidR="007D330C" w:rsidRPr="004B16E4" w:rsidRDefault="007D330C" w:rsidP="004B16E4">
      <w:pPr>
        <w:pStyle w:val="90"/>
        <w:framePr w:w="10234" w:h="15258" w:hRule="exact" w:wrap="around" w:vAnchor="page" w:hAnchor="page" w:x="784" w:y="1"/>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калькуляции стоимости ремонта одного километра пути;</w:t>
      </w:r>
    </w:p>
    <w:p w:rsidR="007D330C" w:rsidRPr="004B16E4" w:rsidRDefault="007D330C" w:rsidP="004B16E4">
      <w:pPr>
        <w:pStyle w:val="90"/>
        <w:framePr w:w="10234" w:h="15258" w:hRule="exact" w:wrap="around" w:vAnchor="page" w:hAnchor="page" w:x="784" w:y="1"/>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калькуляции стоимости укладки одного километра </w:t>
      </w:r>
      <w:proofErr w:type="spellStart"/>
      <w:r w:rsidRPr="004B16E4">
        <w:rPr>
          <w:rFonts w:ascii="Times New Roman" w:hAnsi="Times New Roman" w:cs="Times New Roman"/>
          <w:i w:val="0"/>
          <w:color w:val="000000"/>
          <w:sz w:val="24"/>
          <w:szCs w:val="24"/>
          <w:lang w:bidi="ru-RU"/>
        </w:rPr>
        <w:t>бесстыкового</w:t>
      </w:r>
      <w:proofErr w:type="spellEnd"/>
      <w:r w:rsidRPr="004B16E4">
        <w:rPr>
          <w:rFonts w:ascii="Times New Roman" w:hAnsi="Times New Roman" w:cs="Times New Roman"/>
          <w:i w:val="0"/>
          <w:color w:val="000000"/>
          <w:sz w:val="24"/>
          <w:szCs w:val="24"/>
          <w:lang w:bidi="ru-RU"/>
        </w:rPr>
        <w:t xml:space="preserve"> пути;</w:t>
      </w:r>
    </w:p>
    <w:p w:rsidR="007D330C" w:rsidRPr="004B16E4" w:rsidRDefault="007D330C" w:rsidP="004B16E4">
      <w:pPr>
        <w:pStyle w:val="90"/>
        <w:framePr w:w="10234" w:h="15258" w:hRule="exact" w:wrap="around" w:vAnchor="page" w:hAnchor="page" w:x="784" w:y="1"/>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калькуляции стоимости сварки плетей длиной в перегон (на ликвидацию одного уравнительного пролета);</w:t>
      </w:r>
    </w:p>
    <w:p w:rsidR="007D330C" w:rsidRPr="004B16E4" w:rsidRDefault="007D330C" w:rsidP="004B16E4">
      <w:pPr>
        <w:pStyle w:val="90"/>
        <w:framePr w:w="10234" w:h="15258" w:hRule="exact" w:wrap="around" w:vAnchor="page" w:hAnchor="page" w:x="784" w:y="1"/>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калькуляции на регулировку одного километра контактной сети;</w:t>
      </w:r>
    </w:p>
    <w:p w:rsidR="007D330C" w:rsidRPr="004B16E4" w:rsidRDefault="007D330C" w:rsidP="004B16E4">
      <w:pPr>
        <w:pStyle w:val="90"/>
        <w:framePr w:w="10234" w:h="15258" w:hRule="exact" w:wrap="around" w:vAnchor="page" w:hAnchor="page" w:x="784" w:y="1"/>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калькуляции стоимости усиления основания пути;</w:t>
      </w:r>
    </w:p>
    <w:p w:rsidR="007D330C" w:rsidRPr="004B16E4" w:rsidRDefault="007D330C" w:rsidP="004B16E4">
      <w:pPr>
        <w:pStyle w:val="90"/>
        <w:framePr w:w="10234" w:h="15258" w:hRule="exact" w:wrap="around" w:vAnchor="page" w:hAnchor="page" w:x="784" w:y="1"/>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смет на работы по земляному полотну;</w:t>
      </w:r>
    </w:p>
    <w:p w:rsidR="007D330C" w:rsidRPr="004B16E4" w:rsidRDefault="007D330C" w:rsidP="004B16E4">
      <w:pPr>
        <w:pStyle w:val="90"/>
        <w:framePr w:w="10234" w:h="15258" w:hRule="exact" w:wrap="around" w:vAnchor="page" w:hAnchor="page" w:x="784" w:y="1"/>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смет на </w:t>
      </w:r>
      <w:proofErr w:type="spellStart"/>
      <w:r w:rsidRPr="004B16E4">
        <w:rPr>
          <w:rFonts w:ascii="Times New Roman" w:hAnsi="Times New Roman" w:cs="Times New Roman"/>
          <w:i w:val="0"/>
          <w:color w:val="000000"/>
          <w:sz w:val="24"/>
          <w:szCs w:val="24"/>
          <w:lang w:bidi="ru-RU"/>
        </w:rPr>
        <w:t>противодеформационные</w:t>
      </w:r>
      <w:proofErr w:type="spellEnd"/>
      <w:r w:rsidRPr="004B16E4">
        <w:rPr>
          <w:rFonts w:ascii="Times New Roman" w:hAnsi="Times New Roman" w:cs="Times New Roman"/>
          <w:i w:val="0"/>
          <w:color w:val="000000"/>
          <w:sz w:val="24"/>
          <w:szCs w:val="24"/>
          <w:lang w:bidi="ru-RU"/>
        </w:rPr>
        <w:t xml:space="preserve"> мероприятия (на каждое отдельно)</w:t>
      </w:r>
    </w:p>
    <w:p w:rsidR="007D330C" w:rsidRPr="004B16E4" w:rsidRDefault="007D330C" w:rsidP="004B16E4">
      <w:pPr>
        <w:pStyle w:val="90"/>
        <w:framePr w:w="10234" w:h="15258" w:hRule="exact" w:wrap="around" w:vAnchor="page" w:hAnchor="page" w:x="784" w:y="1"/>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смет на переустройство искусственных сооружений (на каждое);</w:t>
      </w:r>
    </w:p>
    <w:p w:rsidR="007D330C" w:rsidRPr="004B16E4" w:rsidRDefault="007D330C" w:rsidP="004B16E4">
      <w:pPr>
        <w:pStyle w:val="90"/>
        <w:framePr w:w="10234" w:h="15258" w:hRule="exact" w:wrap="around" w:vAnchor="page" w:hAnchor="page" w:x="784" w:y="1"/>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смет на подъемку и обустройство переездов (на каждый отдельно)</w:t>
      </w:r>
    </w:p>
    <w:p w:rsidR="007D330C" w:rsidRPr="004B16E4" w:rsidRDefault="007D330C" w:rsidP="004B16E4">
      <w:pPr>
        <w:pStyle w:val="90"/>
        <w:framePr w:w="10234" w:h="15258" w:hRule="exact" w:wrap="around" w:vAnchor="page" w:hAnchor="page" w:x="784" w:y="1"/>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смет на сопутствующие работы по </w:t>
      </w:r>
      <w:proofErr w:type="spellStart"/>
      <w:r w:rsidRPr="004B16E4">
        <w:rPr>
          <w:rFonts w:ascii="Times New Roman" w:hAnsi="Times New Roman" w:cs="Times New Roman"/>
          <w:i w:val="0"/>
          <w:color w:val="000000"/>
          <w:sz w:val="24"/>
          <w:szCs w:val="24"/>
          <w:lang w:bidi="ru-RU"/>
        </w:rPr>
        <w:t>шурфовке</w:t>
      </w:r>
      <w:proofErr w:type="spellEnd"/>
      <w:r w:rsidRPr="004B16E4">
        <w:rPr>
          <w:rFonts w:ascii="Times New Roman" w:hAnsi="Times New Roman" w:cs="Times New Roman"/>
          <w:i w:val="0"/>
          <w:color w:val="000000"/>
          <w:sz w:val="24"/>
          <w:szCs w:val="24"/>
          <w:lang w:bidi="ru-RU"/>
        </w:rPr>
        <w:t xml:space="preserve"> и защите подземных коммуникаций, попадающих в зону работы путевых машин, переустройству платформ, контактной сети и т.д.;</w:t>
      </w:r>
    </w:p>
    <w:p w:rsidR="007D330C" w:rsidRPr="004B16E4" w:rsidRDefault="007D330C" w:rsidP="004B16E4">
      <w:pPr>
        <w:pStyle w:val="90"/>
        <w:framePr w:w="10234" w:h="15258" w:hRule="exact" w:wrap="around" w:vAnchor="page" w:hAnchor="page" w:x="784" w:y="1"/>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смет на работы по организации движения на время производства путевых</w:t>
      </w:r>
    </w:p>
    <w:p w:rsidR="007D330C" w:rsidRPr="004B16E4" w:rsidRDefault="007D330C" w:rsidP="004B16E4">
      <w:pPr>
        <w:pStyle w:val="90"/>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работ;</w:t>
      </w:r>
    </w:p>
    <w:p w:rsidR="007D330C" w:rsidRPr="004B16E4" w:rsidRDefault="007D330C" w:rsidP="004B16E4">
      <w:pPr>
        <w:pStyle w:val="90"/>
        <w:framePr w:w="10234" w:h="15258" w:hRule="exact" w:wrap="around" w:vAnchor="page" w:hAnchor="page" w:x="784" w:y="1"/>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смет на проектно-изыскательские, обследовательские работы и авторский надзор проектной организации за производством путевых работ;</w:t>
      </w:r>
    </w:p>
    <w:p w:rsidR="007D330C" w:rsidRPr="004B16E4" w:rsidRDefault="007D330C" w:rsidP="004B16E4">
      <w:pPr>
        <w:pStyle w:val="90"/>
        <w:framePr w:w="10234" w:h="15258" w:hRule="exact" w:wrap="around" w:vAnchor="page" w:hAnchor="page" w:x="784" w:y="1"/>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смет на реализацию природоохранных мероприятий, в том числе на захоронение асбестового балласта.</w:t>
      </w:r>
    </w:p>
    <w:p w:rsidR="007D330C" w:rsidRPr="004B16E4" w:rsidRDefault="007D330C" w:rsidP="004B16E4">
      <w:pPr>
        <w:pStyle w:val="61"/>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bookmarkStart w:id="27" w:name="bookmark46"/>
      <w:r w:rsidRPr="004B16E4">
        <w:rPr>
          <w:rFonts w:ascii="Times New Roman" w:hAnsi="Times New Roman" w:cs="Times New Roman"/>
          <w:i w:val="0"/>
          <w:color w:val="000000"/>
          <w:sz w:val="24"/>
          <w:szCs w:val="24"/>
          <w:lang w:bidi="ru-RU"/>
        </w:rPr>
        <w:t>Цель:</w:t>
      </w:r>
      <w:bookmarkEnd w:id="27"/>
    </w:p>
    <w:p w:rsidR="007D330C" w:rsidRPr="004B16E4" w:rsidRDefault="007D330C" w:rsidP="004B16E4">
      <w:pPr>
        <w:pStyle w:val="90"/>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Рассчитать калькуляцию стоимости 1 км смены рельсов типа Р50 на тип Р65 на щебеночном балласте и деревянных шпалах.</w:t>
      </w:r>
    </w:p>
    <w:p w:rsidR="007D330C" w:rsidRPr="004B16E4" w:rsidRDefault="007D330C" w:rsidP="004B16E4">
      <w:pPr>
        <w:pStyle w:val="61"/>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bookmarkStart w:id="28" w:name="bookmark47"/>
      <w:r w:rsidRPr="004B16E4">
        <w:rPr>
          <w:rFonts w:ascii="Times New Roman" w:hAnsi="Times New Roman" w:cs="Times New Roman"/>
          <w:i w:val="0"/>
          <w:color w:val="000000"/>
          <w:sz w:val="24"/>
          <w:szCs w:val="24"/>
          <w:lang w:bidi="ru-RU"/>
        </w:rPr>
        <w:t>Исходные данные:</w:t>
      </w:r>
      <w:bookmarkEnd w:id="28"/>
    </w:p>
    <w:p w:rsidR="007D330C" w:rsidRPr="004B16E4" w:rsidRDefault="007D330C" w:rsidP="004B16E4">
      <w:pPr>
        <w:pStyle w:val="90"/>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Затраты труда - 232 чел-дней, единичная стоимость - 4,93 тыс</w:t>
      </w:r>
      <w:proofErr w:type="gramStart"/>
      <w:r w:rsidRPr="004B16E4">
        <w:rPr>
          <w:rFonts w:ascii="Times New Roman" w:hAnsi="Times New Roman" w:cs="Times New Roman"/>
          <w:i w:val="0"/>
          <w:color w:val="000000"/>
          <w:sz w:val="24"/>
          <w:szCs w:val="24"/>
          <w:lang w:bidi="ru-RU"/>
        </w:rPr>
        <w:t>.р</w:t>
      </w:r>
      <w:proofErr w:type="gramEnd"/>
      <w:r w:rsidRPr="004B16E4">
        <w:rPr>
          <w:rFonts w:ascii="Times New Roman" w:hAnsi="Times New Roman" w:cs="Times New Roman"/>
          <w:i w:val="0"/>
          <w:color w:val="000000"/>
          <w:sz w:val="24"/>
          <w:szCs w:val="24"/>
          <w:lang w:bidi="ru-RU"/>
        </w:rPr>
        <w:t>уб.</w:t>
      </w:r>
    </w:p>
    <w:p w:rsidR="007D330C" w:rsidRPr="004B16E4" w:rsidRDefault="007D330C" w:rsidP="004B16E4">
      <w:pPr>
        <w:pStyle w:val="90"/>
        <w:framePr w:w="10234" w:h="15258" w:hRule="exact" w:wrap="around" w:vAnchor="page" w:hAnchor="page" w:x="784" w:y="1"/>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Материалы всего - 30728 тыс</w:t>
      </w:r>
      <w:proofErr w:type="gramStart"/>
      <w:r w:rsidRPr="004B16E4">
        <w:rPr>
          <w:rFonts w:ascii="Times New Roman" w:hAnsi="Times New Roman" w:cs="Times New Roman"/>
          <w:i w:val="0"/>
          <w:color w:val="000000"/>
          <w:sz w:val="24"/>
          <w:szCs w:val="24"/>
          <w:lang w:bidi="ru-RU"/>
        </w:rPr>
        <w:t>.р</w:t>
      </w:r>
      <w:proofErr w:type="gramEnd"/>
      <w:r w:rsidRPr="004B16E4">
        <w:rPr>
          <w:rFonts w:ascii="Times New Roman" w:hAnsi="Times New Roman" w:cs="Times New Roman"/>
          <w:i w:val="0"/>
          <w:color w:val="000000"/>
          <w:sz w:val="24"/>
          <w:szCs w:val="24"/>
          <w:lang w:bidi="ru-RU"/>
        </w:rPr>
        <w:t>уб., в т.ч:</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себестоимости отдельных объектов учета (суммы различных затрат) предварительно отражаются на счетах.</w:t>
      </w:r>
    </w:p>
    <w:p w:rsidR="007D330C" w:rsidRPr="004B16E4" w:rsidRDefault="007D330C" w:rsidP="004B16E4">
      <w:pPr>
        <w:pStyle w:val="61"/>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Сметная документация.</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Сметная документация разрабатывается в текущих ценах по исходным данным производителя работ, утвержденным заказчиком.</w:t>
      </w:r>
    </w:p>
    <w:p w:rsidR="007D330C" w:rsidRPr="004B16E4" w:rsidRDefault="007D330C" w:rsidP="004B16E4">
      <w:pPr>
        <w:pStyle w:val="61"/>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Сводная калькуляция стоимости ремонта одного километра пути составляется на основании:</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усредненной </w:t>
      </w:r>
      <w:proofErr w:type="spellStart"/>
      <w:r w:rsidRPr="004B16E4">
        <w:rPr>
          <w:rFonts w:ascii="Times New Roman" w:hAnsi="Times New Roman" w:cs="Times New Roman"/>
          <w:i w:val="0"/>
          <w:color w:val="000000"/>
          <w:sz w:val="24"/>
          <w:szCs w:val="24"/>
          <w:lang w:bidi="ru-RU"/>
        </w:rPr>
        <w:t>покилометровой</w:t>
      </w:r>
      <w:proofErr w:type="spellEnd"/>
      <w:r w:rsidRPr="004B16E4">
        <w:rPr>
          <w:rFonts w:ascii="Times New Roman" w:hAnsi="Times New Roman" w:cs="Times New Roman"/>
          <w:i w:val="0"/>
          <w:color w:val="000000"/>
          <w:sz w:val="24"/>
          <w:szCs w:val="24"/>
          <w:lang w:bidi="ru-RU"/>
        </w:rPr>
        <w:t xml:space="preserve"> ведомости путевых работ и ведомостям объемов сопутствующих работ;</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калькуляции стоимости сохранения одного километра плетей </w:t>
      </w:r>
      <w:proofErr w:type="spellStart"/>
      <w:r w:rsidRPr="004B16E4">
        <w:rPr>
          <w:rFonts w:ascii="Times New Roman" w:hAnsi="Times New Roman" w:cs="Times New Roman"/>
          <w:i w:val="0"/>
          <w:color w:val="000000"/>
          <w:sz w:val="24"/>
          <w:szCs w:val="24"/>
          <w:lang w:bidi="ru-RU"/>
        </w:rPr>
        <w:t>бесстыкового</w:t>
      </w:r>
      <w:proofErr w:type="spellEnd"/>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пути;</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калькуляции стоимости ремонта одного километра пути;</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калькуляции стоимости укладки одного километра </w:t>
      </w:r>
      <w:proofErr w:type="spellStart"/>
      <w:r w:rsidRPr="004B16E4">
        <w:rPr>
          <w:rFonts w:ascii="Times New Roman" w:hAnsi="Times New Roman" w:cs="Times New Roman"/>
          <w:i w:val="0"/>
          <w:color w:val="000000"/>
          <w:sz w:val="24"/>
          <w:szCs w:val="24"/>
          <w:lang w:bidi="ru-RU"/>
        </w:rPr>
        <w:t>бесстыкового</w:t>
      </w:r>
      <w:proofErr w:type="spellEnd"/>
      <w:r w:rsidRPr="004B16E4">
        <w:rPr>
          <w:rFonts w:ascii="Times New Roman" w:hAnsi="Times New Roman" w:cs="Times New Roman"/>
          <w:i w:val="0"/>
          <w:color w:val="000000"/>
          <w:sz w:val="24"/>
          <w:szCs w:val="24"/>
          <w:lang w:bidi="ru-RU"/>
        </w:rPr>
        <w:t xml:space="preserve"> пути;</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калькуляции стоимости сварки плетей длиной в перегон (на ликвидацию одного уравнительного пролета);</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калькуляции на регулировку одного километра контактной сети;</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калькуляции стоимости усиления основания пути;</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смет на работы по земляному полотну;</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смет на </w:t>
      </w:r>
      <w:proofErr w:type="spellStart"/>
      <w:r w:rsidRPr="004B16E4">
        <w:rPr>
          <w:rFonts w:ascii="Times New Roman" w:hAnsi="Times New Roman" w:cs="Times New Roman"/>
          <w:i w:val="0"/>
          <w:color w:val="000000"/>
          <w:sz w:val="24"/>
          <w:szCs w:val="24"/>
          <w:lang w:bidi="ru-RU"/>
        </w:rPr>
        <w:t>противодеформационные</w:t>
      </w:r>
      <w:proofErr w:type="spellEnd"/>
      <w:r w:rsidRPr="004B16E4">
        <w:rPr>
          <w:rFonts w:ascii="Times New Roman" w:hAnsi="Times New Roman" w:cs="Times New Roman"/>
          <w:i w:val="0"/>
          <w:color w:val="000000"/>
          <w:sz w:val="24"/>
          <w:szCs w:val="24"/>
          <w:lang w:bidi="ru-RU"/>
        </w:rPr>
        <w:t xml:space="preserve"> мероприятия (на каждое отдельно)</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смет на переустройство искусственных сооружений (на каждое);</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смет на подъемку и обустройство переездов (на каждый отдельно)</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смет на сопутствующие работы по </w:t>
      </w:r>
      <w:proofErr w:type="spellStart"/>
      <w:r w:rsidRPr="004B16E4">
        <w:rPr>
          <w:rFonts w:ascii="Times New Roman" w:hAnsi="Times New Roman" w:cs="Times New Roman"/>
          <w:i w:val="0"/>
          <w:color w:val="000000"/>
          <w:sz w:val="24"/>
          <w:szCs w:val="24"/>
          <w:lang w:bidi="ru-RU"/>
        </w:rPr>
        <w:t>шурфовке</w:t>
      </w:r>
      <w:proofErr w:type="spellEnd"/>
      <w:r w:rsidRPr="004B16E4">
        <w:rPr>
          <w:rFonts w:ascii="Times New Roman" w:hAnsi="Times New Roman" w:cs="Times New Roman"/>
          <w:i w:val="0"/>
          <w:color w:val="000000"/>
          <w:sz w:val="24"/>
          <w:szCs w:val="24"/>
          <w:lang w:bidi="ru-RU"/>
        </w:rPr>
        <w:t xml:space="preserve"> и защите подземных коммуникаций, попадающих в зону работы путевых машин, переустройству платформ, контактной сети и т.д.;</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смет на работы по организации движения на время производства путевых</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работ;</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смет на проектно-изыскательские, обследовательские работы и авторский надзор проектной организации за производством путевых работ;</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смет на реализацию природоохранных мероприятий, в том числе на захоронение асбестового балласта.</w:t>
      </w:r>
    </w:p>
    <w:p w:rsidR="007D330C" w:rsidRPr="004B16E4" w:rsidRDefault="007D330C" w:rsidP="004B16E4">
      <w:pPr>
        <w:pStyle w:val="61"/>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Цель:</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Рассчитать калькуляцию стоимости 1 км смены рельсов типа Р50 на тип Р65 на щебеночном балласте и деревянных шпалах.</w:t>
      </w:r>
    </w:p>
    <w:p w:rsidR="007D330C" w:rsidRPr="004B16E4" w:rsidRDefault="007D330C" w:rsidP="004B16E4">
      <w:pPr>
        <w:pStyle w:val="61"/>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Исходные данные:</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Затраты труда - 232 чел-дней, единичная стоимость - 4,93 тыс</w:t>
      </w:r>
      <w:proofErr w:type="gramStart"/>
      <w:r w:rsidRPr="004B16E4">
        <w:rPr>
          <w:rFonts w:ascii="Times New Roman" w:hAnsi="Times New Roman" w:cs="Times New Roman"/>
          <w:i w:val="0"/>
          <w:color w:val="000000"/>
          <w:sz w:val="24"/>
          <w:szCs w:val="24"/>
          <w:lang w:bidi="ru-RU"/>
        </w:rPr>
        <w:t>.р</w:t>
      </w:r>
      <w:proofErr w:type="gramEnd"/>
      <w:r w:rsidRPr="004B16E4">
        <w:rPr>
          <w:rFonts w:ascii="Times New Roman" w:hAnsi="Times New Roman" w:cs="Times New Roman"/>
          <w:i w:val="0"/>
          <w:color w:val="000000"/>
          <w:sz w:val="24"/>
          <w:szCs w:val="24"/>
          <w:lang w:bidi="ru-RU"/>
        </w:rPr>
        <w:t>уб.</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Материалы всего - 30728 тыс</w:t>
      </w:r>
      <w:proofErr w:type="gramStart"/>
      <w:r w:rsidRPr="004B16E4">
        <w:rPr>
          <w:rFonts w:ascii="Times New Roman" w:hAnsi="Times New Roman" w:cs="Times New Roman"/>
          <w:i w:val="0"/>
          <w:color w:val="000000"/>
          <w:sz w:val="24"/>
          <w:szCs w:val="24"/>
          <w:lang w:bidi="ru-RU"/>
        </w:rPr>
        <w:t>.р</w:t>
      </w:r>
      <w:proofErr w:type="gramEnd"/>
      <w:r w:rsidRPr="004B16E4">
        <w:rPr>
          <w:rFonts w:ascii="Times New Roman" w:hAnsi="Times New Roman" w:cs="Times New Roman"/>
          <w:i w:val="0"/>
          <w:color w:val="000000"/>
          <w:sz w:val="24"/>
          <w:szCs w:val="24"/>
          <w:lang w:bidi="ru-RU"/>
        </w:rPr>
        <w:t>уб., в т.ч:</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-рельсы новые Р65 длиной 25 м. - 80шт, единичная стоимость - 279,51 тыс</w:t>
      </w:r>
      <w:proofErr w:type="gramStart"/>
      <w:r w:rsidRPr="004B16E4">
        <w:rPr>
          <w:rFonts w:ascii="Times New Roman" w:hAnsi="Times New Roman" w:cs="Times New Roman"/>
          <w:i w:val="0"/>
          <w:color w:val="000000"/>
          <w:sz w:val="24"/>
          <w:szCs w:val="24"/>
          <w:lang w:bidi="ru-RU"/>
        </w:rPr>
        <w:t>.р</w:t>
      </w:r>
      <w:proofErr w:type="gramEnd"/>
      <w:r w:rsidRPr="004B16E4">
        <w:rPr>
          <w:rFonts w:ascii="Times New Roman" w:hAnsi="Times New Roman" w:cs="Times New Roman"/>
          <w:i w:val="0"/>
          <w:color w:val="000000"/>
          <w:sz w:val="24"/>
          <w:szCs w:val="24"/>
          <w:lang w:bidi="ru-RU"/>
        </w:rPr>
        <w:t>уб., -накладки двухголовые - 3,81 т. единичная стоимость 143,8 тыс.руб.,</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-болты с гайками - 0,33 т. единичная стоимость - 327,6 тыс</w:t>
      </w:r>
      <w:proofErr w:type="gramStart"/>
      <w:r w:rsidRPr="004B16E4">
        <w:rPr>
          <w:rFonts w:ascii="Times New Roman" w:hAnsi="Times New Roman" w:cs="Times New Roman"/>
          <w:i w:val="0"/>
          <w:color w:val="000000"/>
          <w:sz w:val="24"/>
          <w:szCs w:val="24"/>
          <w:lang w:bidi="ru-RU"/>
        </w:rPr>
        <w:t>.р</w:t>
      </w:r>
      <w:proofErr w:type="gramEnd"/>
      <w:r w:rsidRPr="004B16E4">
        <w:rPr>
          <w:rFonts w:ascii="Times New Roman" w:hAnsi="Times New Roman" w:cs="Times New Roman"/>
          <w:i w:val="0"/>
          <w:color w:val="000000"/>
          <w:sz w:val="24"/>
          <w:szCs w:val="24"/>
          <w:lang w:bidi="ru-RU"/>
        </w:rPr>
        <w:t>уб.,</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Стоимость эксплуатации машин и механизмов - 685 тыс</w:t>
      </w:r>
      <w:proofErr w:type="gramStart"/>
      <w:r w:rsidRPr="004B16E4">
        <w:rPr>
          <w:rFonts w:ascii="Times New Roman" w:hAnsi="Times New Roman" w:cs="Times New Roman"/>
          <w:i w:val="0"/>
          <w:color w:val="000000"/>
          <w:sz w:val="24"/>
          <w:szCs w:val="24"/>
          <w:lang w:bidi="ru-RU"/>
        </w:rPr>
        <w:t>.р</w:t>
      </w:r>
      <w:proofErr w:type="gramEnd"/>
      <w:r w:rsidRPr="004B16E4">
        <w:rPr>
          <w:rFonts w:ascii="Times New Roman" w:hAnsi="Times New Roman" w:cs="Times New Roman"/>
          <w:i w:val="0"/>
          <w:color w:val="000000"/>
          <w:sz w:val="24"/>
          <w:szCs w:val="24"/>
          <w:lang w:bidi="ru-RU"/>
        </w:rPr>
        <w:t>уб., в т.ч:</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-заработная плата машинистов - 117 тыс</w:t>
      </w:r>
      <w:proofErr w:type="gramStart"/>
      <w:r w:rsidRPr="004B16E4">
        <w:rPr>
          <w:rFonts w:ascii="Times New Roman" w:hAnsi="Times New Roman" w:cs="Times New Roman"/>
          <w:i w:val="0"/>
          <w:color w:val="000000"/>
          <w:sz w:val="24"/>
          <w:szCs w:val="24"/>
          <w:lang w:bidi="ru-RU"/>
        </w:rPr>
        <w:t>.р</w:t>
      </w:r>
      <w:proofErr w:type="gramEnd"/>
      <w:r w:rsidRPr="004B16E4">
        <w:rPr>
          <w:rFonts w:ascii="Times New Roman" w:hAnsi="Times New Roman" w:cs="Times New Roman"/>
          <w:i w:val="0"/>
          <w:color w:val="000000"/>
          <w:sz w:val="24"/>
          <w:szCs w:val="24"/>
          <w:lang w:bidi="ru-RU"/>
        </w:rPr>
        <w:t>уб.</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Накладные расходы - 1,3% от прямых затрат.</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Оплата за разъездной и подвижной характер работы:</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-монтерам пути - 25°% от общих затрат труда,</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-машинистам - 25°% от заработной платы машинистов,</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Премиальные:</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-монтерам пути - 25% от общих затрат труда,</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-машинистам - 25% от заработной платы машинистов,</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Оплата за пробег путевых машин от базы к месту работ и обратно - 24 оси, единичная стоимость - 0,6 тыс</w:t>
      </w:r>
      <w:proofErr w:type="gramStart"/>
      <w:r w:rsidRPr="004B16E4">
        <w:rPr>
          <w:rFonts w:ascii="Times New Roman" w:hAnsi="Times New Roman" w:cs="Times New Roman"/>
          <w:i w:val="0"/>
          <w:color w:val="000000"/>
          <w:sz w:val="24"/>
          <w:szCs w:val="24"/>
          <w:lang w:bidi="ru-RU"/>
        </w:rPr>
        <w:t>.р</w:t>
      </w:r>
      <w:proofErr w:type="gramEnd"/>
      <w:r w:rsidRPr="004B16E4">
        <w:rPr>
          <w:rFonts w:ascii="Times New Roman" w:hAnsi="Times New Roman" w:cs="Times New Roman"/>
          <w:i w:val="0"/>
          <w:color w:val="000000"/>
          <w:sz w:val="24"/>
          <w:szCs w:val="24"/>
          <w:lang w:bidi="ru-RU"/>
        </w:rPr>
        <w:t>уб.</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Непредвиденные расходы - 0,5°% от общих затрат по калькуляции.</w:t>
      </w:r>
    </w:p>
    <w:p w:rsidR="007D330C" w:rsidRPr="004B16E4" w:rsidRDefault="007D330C" w:rsidP="004B16E4">
      <w:pPr>
        <w:pStyle w:val="61"/>
        <w:shd w:val="clear" w:color="auto" w:fill="auto"/>
        <w:spacing w:line="240" w:lineRule="auto"/>
        <w:ind w:left="567" w:right="568" w:firstLine="567"/>
        <w:rPr>
          <w:rFonts w:ascii="Times New Roman" w:hAnsi="Times New Roman" w:cs="Times New Roman"/>
          <w:i w:val="0"/>
          <w:sz w:val="24"/>
          <w:szCs w:val="24"/>
        </w:rPr>
      </w:pPr>
      <w:bookmarkStart w:id="29" w:name="bookmark48"/>
      <w:r w:rsidRPr="004B16E4">
        <w:rPr>
          <w:rFonts w:ascii="Times New Roman" w:hAnsi="Times New Roman" w:cs="Times New Roman"/>
          <w:i w:val="0"/>
          <w:color w:val="000000"/>
          <w:sz w:val="24"/>
          <w:szCs w:val="24"/>
          <w:lang w:bidi="ru-RU"/>
        </w:rPr>
        <w:t>Ход работы:</w:t>
      </w:r>
      <w:bookmarkEnd w:id="29"/>
    </w:p>
    <w:p w:rsidR="007D330C" w:rsidRPr="004B16E4" w:rsidRDefault="007D330C" w:rsidP="004B16E4">
      <w:pPr>
        <w:pStyle w:val="90"/>
        <w:numPr>
          <w:ilvl w:val="0"/>
          <w:numId w:val="21"/>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Заполняем таблицу калькуляции, опираясь на исходные данные.</w:t>
      </w:r>
    </w:p>
    <w:p w:rsidR="007D330C" w:rsidRPr="004B16E4" w:rsidRDefault="007D330C" w:rsidP="004B16E4">
      <w:pPr>
        <w:pStyle w:val="90"/>
        <w:numPr>
          <w:ilvl w:val="0"/>
          <w:numId w:val="21"/>
        </w:numPr>
        <w:shd w:val="clear" w:color="auto" w:fill="auto"/>
        <w:tabs>
          <w:tab w:val="left" w:pos="1125"/>
        </w:tabs>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Рассчитывает калькуляцию.</w:t>
      </w:r>
    </w:p>
    <w:tbl>
      <w:tblPr>
        <w:tblW w:w="0" w:type="auto"/>
        <w:tblLayout w:type="fixed"/>
        <w:tblCellMar>
          <w:left w:w="10" w:type="dxa"/>
          <w:right w:w="10" w:type="dxa"/>
        </w:tblCellMar>
        <w:tblLook w:val="04A0" w:firstRow="1" w:lastRow="0" w:firstColumn="1" w:lastColumn="0" w:noHBand="0" w:noVBand="1"/>
      </w:tblPr>
      <w:tblGrid>
        <w:gridCol w:w="5021"/>
        <w:gridCol w:w="1286"/>
        <w:gridCol w:w="1080"/>
        <w:gridCol w:w="1440"/>
        <w:gridCol w:w="1450"/>
      </w:tblGrid>
      <w:tr w:rsidR="007D330C" w:rsidRPr="004B16E4" w:rsidTr="007D330C">
        <w:trPr>
          <w:trHeight w:hRule="exact" w:val="302"/>
        </w:trPr>
        <w:tc>
          <w:tcPr>
            <w:tcW w:w="5021" w:type="dxa"/>
            <w:vMerge w:val="restart"/>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Затраты</w:t>
            </w:r>
          </w:p>
        </w:tc>
        <w:tc>
          <w:tcPr>
            <w:tcW w:w="1286" w:type="dxa"/>
            <w:vMerge w:val="restart"/>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Style w:val="11pt0pt"/>
                <w:rFonts w:ascii="Times New Roman" w:hAnsi="Times New Roman" w:cs="Times New Roman"/>
                <w:sz w:val="24"/>
                <w:szCs w:val="24"/>
              </w:rPr>
              <w:t>Измери</w:t>
            </w:r>
            <w:proofErr w:type="spellEnd"/>
            <w:r w:rsidRPr="004B16E4">
              <w:rPr>
                <w:rStyle w:val="10pt0pt"/>
                <w:rFonts w:ascii="Times New Roman" w:hAnsi="Times New Roman" w:cs="Times New Roman"/>
                <w:sz w:val="24"/>
                <w:szCs w:val="24"/>
              </w:rPr>
              <w:softHyphen/>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Style w:val="11pt0pt"/>
                <w:rFonts w:ascii="Times New Roman" w:hAnsi="Times New Roman" w:cs="Times New Roman"/>
                <w:sz w:val="24"/>
                <w:szCs w:val="24"/>
              </w:rPr>
              <w:t>тель</w:t>
            </w:r>
            <w:proofErr w:type="spellEnd"/>
          </w:p>
        </w:tc>
        <w:tc>
          <w:tcPr>
            <w:tcW w:w="1080" w:type="dxa"/>
            <w:vMerge w:val="restart"/>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Коли</w:t>
            </w:r>
            <w:r w:rsidRPr="004B16E4">
              <w:rPr>
                <w:rStyle w:val="10pt0pt"/>
                <w:rFonts w:ascii="Times New Roman" w:hAnsi="Times New Roman" w:cs="Times New Roman"/>
                <w:sz w:val="24"/>
                <w:szCs w:val="24"/>
              </w:rPr>
              <w:softHyphen/>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Style w:val="11pt0pt"/>
                <w:rFonts w:ascii="Times New Roman" w:hAnsi="Times New Roman" w:cs="Times New Roman"/>
                <w:sz w:val="24"/>
                <w:szCs w:val="24"/>
              </w:rPr>
              <w:t>чество</w:t>
            </w:r>
            <w:proofErr w:type="spellEnd"/>
          </w:p>
        </w:tc>
        <w:tc>
          <w:tcPr>
            <w:tcW w:w="2890" w:type="dxa"/>
            <w:gridSpan w:val="2"/>
            <w:tcBorders>
              <w:top w:val="single" w:sz="4" w:space="0" w:color="auto"/>
              <w:left w:val="single" w:sz="4" w:space="0" w:color="auto"/>
              <w:righ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Стоимость, тыс</w:t>
            </w:r>
            <w:proofErr w:type="gramStart"/>
            <w:r w:rsidRPr="004B16E4">
              <w:rPr>
                <w:rStyle w:val="11pt0pt"/>
                <w:rFonts w:ascii="Times New Roman" w:hAnsi="Times New Roman" w:cs="Times New Roman"/>
                <w:sz w:val="24"/>
                <w:szCs w:val="24"/>
              </w:rPr>
              <w:t>.р</w:t>
            </w:r>
            <w:proofErr w:type="gramEnd"/>
            <w:r w:rsidRPr="004B16E4">
              <w:rPr>
                <w:rStyle w:val="11pt0pt"/>
                <w:rFonts w:ascii="Times New Roman" w:hAnsi="Times New Roman" w:cs="Times New Roman"/>
                <w:sz w:val="24"/>
                <w:szCs w:val="24"/>
              </w:rPr>
              <w:t>уб.</w:t>
            </w:r>
          </w:p>
        </w:tc>
      </w:tr>
      <w:tr w:rsidR="007D330C" w:rsidRPr="004B16E4" w:rsidTr="007D330C">
        <w:trPr>
          <w:trHeight w:hRule="exact" w:val="293"/>
        </w:trPr>
        <w:tc>
          <w:tcPr>
            <w:tcW w:w="5021" w:type="dxa"/>
            <w:vMerge/>
            <w:tcBorders>
              <w:left w:val="single" w:sz="4" w:space="0" w:color="auto"/>
            </w:tcBorders>
            <w:shd w:val="clear" w:color="auto" w:fill="FFFFFF"/>
            <w:vAlign w:val="bottom"/>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286" w:type="dxa"/>
            <w:vMerge/>
            <w:tcBorders>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080" w:type="dxa"/>
            <w:vMerge/>
            <w:tcBorders>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4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единичная</w:t>
            </w:r>
          </w:p>
        </w:tc>
        <w:tc>
          <w:tcPr>
            <w:tcW w:w="1450" w:type="dxa"/>
            <w:tcBorders>
              <w:top w:val="single" w:sz="4" w:space="0" w:color="auto"/>
              <w:left w:val="single" w:sz="4" w:space="0" w:color="auto"/>
              <w:righ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общая</w:t>
            </w:r>
          </w:p>
        </w:tc>
      </w:tr>
      <w:tr w:rsidR="007D330C" w:rsidRPr="004B16E4" w:rsidTr="007D330C">
        <w:trPr>
          <w:trHeight w:hRule="exact" w:val="293"/>
        </w:trPr>
        <w:tc>
          <w:tcPr>
            <w:tcW w:w="5021"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1.Прямые затраты</w:t>
            </w:r>
          </w:p>
        </w:tc>
        <w:tc>
          <w:tcPr>
            <w:tcW w:w="1286"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40"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50"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290"/>
        </w:trPr>
        <w:tc>
          <w:tcPr>
            <w:tcW w:w="5021" w:type="dxa"/>
            <w:tcBorders>
              <w:top w:val="single" w:sz="4" w:space="0" w:color="auto"/>
              <w:left w:val="single" w:sz="4" w:space="0" w:color="auto"/>
            </w:tcBorders>
            <w:shd w:val="clear" w:color="auto" w:fill="FFFFFF"/>
            <w:vAlign w:val="bottom"/>
          </w:tcPr>
          <w:p w:rsidR="007D330C" w:rsidRPr="004B16E4" w:rsidRDefault="007D330C" w:rsidP="004B16E4">
            <w:pPr>
              <w:pStyle w:val="32"/>
              <w:numPr>
                <w:ilvl w:val="0"/>
                <w:numId w:val="22"/>
              </w:numPr>
              <w:shd w:val="clear" w:color="auto" w:fill="auto"/>
              <w:tabs>
                <w:tab w:val="left" w:pos="365"/>
              </w:tabs>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Затраты труда</w:t>
            </w:r>
          </w:p>
          <w:p w:rsidR="007D330C" w:rsidRPr="004B16E4" w:rsidRDefault="007D330C" w:rsidP="004B16E4">
            <w:pPr>
              <w:pStyle w:val="32"/>
              <w:numPr>
                <w:ilvl w:val="0"/>
                <w:numId w:val="22"/>
              </w:numPr>
              <w:shd w:val="clear" w:color="auto" w:fill="auto"/>
              <w:tabs>
                <w:tab w:val="left" w:pos="389"/>
              </w:tabs>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Материалы, в том числе:</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 xml:space="preserve">-рельсы новые Р65 длиной 25 м. </w:t>
            </w:r>
            <w:proofErr w:type="gramStart"/>
            <w:r w:rsidRPr="004B16E4">
              <w:rPr>
                <w:rStyle w:val="10pt0pt"/>
                <w:rFonts w:ascii="Times New Roman" w:hAnsi="Times New Roman" w:cs="Times New Roman"/>
                <w:sz w:val="24"/>
                <w:szCs w:val="24"/>
              </w:rPr>
              <w:t>-н</w:t>
            </w:r>
            <w:proofErr w:type="gramEnd"/>
            <w:r w:rsidRPr="004B16E4">
              <w:rPr>
                <w:rStyle w:val="10pt0pt"/>
                <w:rFonts w:ascii="Times New Roman" w:hAnsi="Times New Roman" w:cs="Times New Roman"/>
                <w:sz w:val="24"/>
                <w:szCs w:val="24"/>
              </w:rPr>
              <w:t>акладки двухголовые -болты с гайками</w:t>
            </w:r>
          </w:p>
          <w:p w:rsidR="007D330C" w:rsidRPr="004B16E4" w:rsidRDefault="007D330C" w:rsidP="004B16E4">
            <w:pPr>
              <w:pStyle w:val="32"/>
              <w:numPr>
                <w:ilvl w:val="0"/>
                <w:numId w:val="22"/>
              </w:numPr>
              <w:shd w:val="clear" w:color="auto" w:fill="auto"/>
              <w:tabs>
                <w:tab w:val="left" w:pos="562"/>
              </w:tabs>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Стоимость эксплуатации машин и механизмов, в том числе:</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-зарплата машинистов</w:t>
            </w:r>
          </w:p>
        </w:tc>
        <w:tc>
          <w:tcPr>
            <w:tcW w:w="1286"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40"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50"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93"/>
        </w:trPr>
        <w:tc>
          <w:tcPr>
            <w:tcW w:w="5021"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Итого прямых затрат</w:t>
            </w:r>
          </w:p>
        </w:tc>
        <w:tc>
          <w:tcPr>
            <w:tcW w:w="1286"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40"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50"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93"/>
        </w:trPr>
        <w:tc>
          <w:tcPr>
            <w:tcW w:w="5021"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2. Накладные расходы</w:t>
            </w:r>
          </w:p>
        </w:tc>
        <w:tc>
          <w:tcPr>
            <w:tcW w:w="1286"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40"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50"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98"/>
        </w:trPr>
        <w:tc>
          <w:tcPr>
            <w:tcW w:w="5021"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Итого с накладными расходами</w:t>
            </w:r>
          </w:p>
        </w:tc>
        <w:tc>
          <w:tcPr>
            <w:tcW w:w="1286"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40"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50"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93"/>
        </w:trPr>
        <w:tc>
          <w:tcPr>
            <w:tcW w:w="5021"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TimesNewRoman115pt0pt"/>
                <w:rFonts w:eastAsia="Arial"/>
                <w:iCs/>
                <w:sz w:val="24"/>
                <w:szCs w:val="24"/>
              </w:rPr>
              <w:t>3</w:t>
            </w:r>
            <w:proofErr w:type="gramStart"/>
            <w:r w:rsidRPr="004B16E4">
              <w:rPr>
                <w:rStyle w:val="TimesNewRoman115pt0pt"/>
                <w:rFonts w:eastAsia="Arial"/>
                <w:iCs/>
                <w:sz w:val="24"/>
                <w:szCs w:val="24"/>
              </w:rPr>
              <w:t xml:space="preserve"> </w:t>
            </w:r>
            <w:r w:rsidRPr="004B16E4">
              <w:rPr>
                <w:rStyle w:val="11pt0pt"/>
                <w:rFonts w:ascii="Times New Roman" w:hAnsi="Times New Roman" w:cs="Times New Roman"/>
                <w:sz w:val="24"/>
                <w:szCs w:val="24"/>
              </w:rPr>
              <w:t>П</w:t>
            </w:r>
            <w:proofErr w:type="gramEnd"/>
            <w:r w:rsidRPr="004B16E4">
              <w:rPr>
                <w:rStyle w:val="11pt0pt"/>
                <w:rFonts w:ascii="Times New Roman" w:hAnsi="Times New Roman" w:cs="Times New Roman"/>
                <w:sz w:val="24"/>
                <w:szCs w:val="24"/>
              </w:rPr>
              <w:t>рочие затраты</w:t>
            </w:r>
          </w:p>
        </w:tc>
        <w:tc>
          <w:tcPr>
            <w:tcW w:w="1286"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40"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50"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573"/>
        </w:trPr>
        <w:tc>
          <w:tcPr>
            <w:tcW w:w="5021"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3</w:t>
            </w:r>
            <w:r w:rsidRPr="004B16E4">
              <w:rPr>
                <w:rStyle w:val="TimesNewRoman115pt0pt"/>
                <w:rFonts w:eastAsia="Arial"/>
                <w:iCs/>
                <w:sz w:val="24"/>
                <w:szCs w:val="24"/>
              </w:rPr>
              <w:t xml:space="preserve">.1 </w:t>
            </w:r>
            <w:r w:rsidRPr="004B16E4">
              <w:rPr>
                <w:rStyle w:val="10pt0pt"/>
                <w:rFonts w:ascii="Times New Roman" w:hAnsi="Times New Roman" w:cs="Times New Roman"/>
                <w:sz w:val="24"/>
                <w:szCs w:val="24"/>
              </w:rPr>
              <w:t>Оплата за разъездной и подвижной характер работы:</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 xml:space="preserve">-монтерам пути </w:t>
            </w:r>
            <w:proofErr w:type="gramStart"/>
            <w:r w:rsidRPr="004B16E4">
              <w:rPr>
                <w:rStyle w:val="10pt0pt"/>
                <w:rFonts w:ascii="Times New Roman" w:hAnsi="Times New Roman" w:cs="Times New Roman"/>
                <w:sz w:val="24"/>
                <w:szCs w:val="24"/>
              </w:rPr>
              <w:t>-м</w:t>
            </w:r>
            <w:proofErr w:type="gramEnd"/>
            <w:r w:rsidRPr="004B16E4">
              <w:rPr>
                <w:rStyle w:val="10pt0pt"/>
                <w:rFonts w:ascii="Times New Roman" w:hAnsi="Times New Roman" w:cs="Times New Roman"/>
                <w:sz w:val="24"/>
                <w:szCs w:val="24"/>
              </w:rPr>
              <w:t>ашинистам 3.2. Премиальные:</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 xml:space="preserve">-монтерам пути </w:t>
            </w:r>
            <w:proofErr w:type="gramStart"/>
            <w:r w:rsidRPr="004B16E4">
              <w:rPr>
                <w:rStyle w:val="10pt0pt"/>
                <w:rFonts w:ascii="Times New Roman" w:hAnsi="Times New Roman" w:cs="Times New Roman"/>
                <w:sz w:val="24"/>
                <w:szCs w:val="24"/>
              </w:rPr>
              <w:t>-м</w:t>
            </w:r>
            <w:proofErr w:type="gramEnd"/>
            <w:r w:rsidRPr="004B16E4">
              <w:rPr>
                <w:rStyle w:val="10pt0pt"/>
                <w:rFonts w:ascii="Times New Roman" w:hAnsi="Times New Roman" w:cs="Times New Roman"/>
                <w:sz w:val="24"/>
                <w:szCs w:val="24"/>
              </w:rPr>
              <w:t>ашинистам 3.3 Оплата за пробег путевых машин от базы к месту работ и обратно</w:t>
            </w:r>
          </w:p>
        </w:tc>
        <w:tc>
          <w:tcPr>
            <w:tcW w:w="1286"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40"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50"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93"/>
        </w:trPr>
        <w:tc>
          <w:tcPr>
            <w:tcW w:w="5021"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Итого прочих затрат</w:t>
            </w:r>
          </w:p>
        </w:tc>
        <w:tc>
          <w:tcPr>
            <w:tcW w:w="1286"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40"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50"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93"/>
        </w:trPr>
        <w:tc>
          <w:tcPr>
            <w:tcW w:w="5021"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lang w:val="en-US" w:eastAsia="en-US" w:bidi="en-US"/>
              </w:rPr>
              <w:t xml:space="preserve">U. </w:t>
            </w:r>
            <w:r w:rsidRPr="004B16E4">
              <w:rPr>
                <w:rStyle w:val="11pt0pt"/>
                <w:rFonts w:ascii="Times New Roman" w:hAnsi="Times New Roman" w:cs="Times New Roman"/>
                <w:sz w:val="24"/>
                <w:szCs w:val="24"/>
              </w:rPr>
              <w:t>Непредвиденные расходы</w:t>
            </w:r>
          </w:p>
        </w:tc>
        <w:tc>
          <w:tcPr>
            <w:tcW w:w="1286"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080"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40" w:type="dxa"/>
            <w:tcBorders>
              <w:top w:val="single" w:sz="4" w:space="0" w:color="auto"/>
              <w:lef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50"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307"/>
        </w:trPr>
        <w:tc>
          <w:tcPr>
            <w:tcW w:w="5021" w:type="dxa"/>
            <w:tcBorders>
              <w:top w:val="single" w:sz="4" w:space="0" w:color="auto"/>
              <w:left w:val="single" w:sz="4" w:space="0" w:color="auto"/>
              <w:bottom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Всего по калькуляции</w:t>
            </w:r>
          </w:p>
        </w:tc>
        <w:tc>
          <w:tcPr>
            <w:tcW w:w="1286" w:type="dxa"/>
            <w:tcBorders>
              <w:top w:val="single" w:sz="4" w:space="0" w:color="auto"/>
              <w:left w:val="single" w:sz="4" w:space="0" w:color="auto"/>
              <w:bottom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bl>
    <w:p w:rsidR="007D330C" w:rsidRPr="004B16E4" w:rsidRDefault="007D330C" w:rsidP="004B16E4">
      <w:pPr>
        <w:pStyle w:val="ae"/>
        <w:shd w:val="clear" w:color="auto" w:fill="FFFFFF"/>
        <w:spacing w:before="0" w:beforeAutospacing="0" w:after="0" w:afterAutospacing="0"/>
        <w:ind w:left="567" w:right="568" w:firstLine="567"/>
        <w:jc w:val="both"/>
        <w:outlineLvl w:val="0"/>
      </w:pPr>
    </w:p>
    <w:p w:rsidR="007D330C" w:rsidRPr="004B16E4" w:rsidRDefault="007D330C" w:rsidP="004B16E4">
      <w:pPr>
        <w:pStyle w:val="ae"/>
        <w:shd w:val="clear" w:color="auto" w:fill="FFFFFF"/>
        <w:spacing w:before="0" w:beforeAutospacing="0" w:after="0" w:afterAutospacing="0"/>
        <w:ind w:left="567" w:right="568" w:firstLine="567"/>
        <w:jc w:val="both"/>
        <w:outlineLvl w:val="0"/>
      </w:pP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E9427B">
        <w:rPr>
          <w:b/>
        </w:rPr>
        <w:t>Практическое занятие 9.</w:t>
      </w:r>
      <w:r w:rsidRPr="004B16E4">
        <w:t xml:space="preserve"> Расчет стоимости ремонта 1 км железнодорожного пути.</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Ремонт пути</w:t>
      </w:r>
      <w:r w:rsidRPr="004B16E4">
        <w:rPr>
          <w:rStyle w:val="0pt"/>
          <w:rFonts w:ascii="Times New Roman" w:hAnsi="Times New Roman" w:cs="Times New Roman"/>
          <w:iCs/>
          <w:sz w:val="24"/>
          <w:szCs w:val="24"/>
        </w:rPr>
        <w:t xml:space="preserve"> —</w:t>
      </w:r>
      <w:hyperlink r:id="rId9" w:history="1">
        <w:r w:rsidRPr="004B16E4">
          <w:rPr>
            <w:rStyle w:val="af2"/>
            <w:rFonts w:ascii="Times New Roman" w:hAnsi="Times New Roman"/>
            <w:i w:val="0"/>
            <w:iCs w:val="0"/>
            <w:sz w:val="24"/>
            <w:szCs w:val="24"/>
          </w:rPr>
          <w:t xml:space="preserve"> </w:t>
        </w:r>
        <w:r w:rsidRPr="004B16E4">
          <w:rPr>
            <w:rStyle w:val="af2"/>
            <w:rFonts w:ascii="Times New Roman" w:hAnsi="Times New Roman"/>
            <w:i w:val="0"/>
            <w:sz w:val="24"/>
            <w:szCs w:val="24"/>
            <w:lang w:bidi="ru-RU"/>
          </w:rPr>
          <w:t xml:space="preserve">путевые работы </w:t>
        </w:r>
      </w:hyperlink>
      <w:r w:rsidRPr="004B16E4">
        <w:rPr>
          <w:rFonts w:ascii="Times New Roman" w:hAnsi="Times New Roman" w:cs="Times New Roman"/>
          <w:i w:val="0"/>
          <w:color w:val="000000"/>
          <w:sz w:val="24"/>
          <w:szCs w:val="24"/>
          <w:lang w:bidi="ru-RU"/>
        </w:rPr>
        <w:t>по обновлению</w:t>
      </w:r>
      <w:hyperlink r:id="rId10" w:history="1">
        <w:r w:rsidRPr="004B16E4">
          <w:rPr>
            <w:rStyle w:val="af2"/>
            <w:rFonts w:ascii="Times New Roman" w:hAnsi="Times New Roman"/>
            <w:i w:val="0"/>
            <w:sz w:val="24"/>
            <w:szCs w:val="24"/>
            <w:lang w:bidi="ru-RU"/>
          </w:rPr>
          <w:t xml:space="preserve"> верхнего строения пути </w:t>
        </w:r>
      </w:hyperlink>
      <w:r w:rsidRPr="004B16E4">
        <w:rPr>
          <w:rFonts w:ascii="Times New Roman" w:hAnsi="Times New Roman" w:cs="Times New Roman"/>
          <w:i w:val="0"/>
          <w:color w:val="000000"/>
          <w:sz w:val="24"/>
          <w:szCs w:val="24"/>
          <w:lang w:bidi="ru-RU"/>
        </w:rPr>
        <w:t>с полной или частичной заменой его элементов, очисткой</w:t>
      </w:r>
      <w:hyperlink r:id="rId11" w:history="1">
        <w:r w:rsidRPr="004B16E4">
          <w:rPr>
            <w:rStyle w:val="af2"/>
            <w:rFonts w:ascii="Times New Roman" w:hAnsi="Times New Roman"/>
            <w:i w:val="0"/>
            <w:sz w:val="24"/>
            <w:szCs w:val="24"/>
            <w:lang w:bidi="ru-RU"/>
          </w:rPr>
          <w:t xml:space="preserve"> балласта,</w:t>
        </w:r>
      </w:hyperlink>
      <w:r w:rsidRPr="004B16E4">
        <w:rPr>
          <w:rFonts w:ascii="Times New Roman" w:hAnsi="Times New Roman" w:cs="Times New Roman"/>
          <w:i w:val="0"/>
          <w:color w:val="000000"/>
          <w:sz w:val="24"/>
          <w:szCs w:val="24"/>
          <w:lang w:bidi="ru-RU"/>
        </w:rPr>
        <w:t xml:space="preserve"> выправкой</w:t>
      </w:r>
      <w:hyperlink r:id="rId12" w:history="1">
        <w:r w:rsidRPr="004B16E4">
          <w:rPr>
            <w:rStyle w:val="af2"/>
            <w:rFonts w:ascii="Times New Roman" w:hAnsi="Times New Roman"/>
            <w:i w:val="0"/>
            <w:sz w:val="24"/>
            <w:szCs w:val="24"/>
            <w:lang w:bidi="ru-RU"/>
          </w:rPr>
          <w:t xml:space="preserve"> пути </w:t>
        </w:r>
      </w:hyperlink>
      <w:r w:rsidRPr="004B16E4">
        <w:rPr>
          <w:rFonts w:ascii="Times New Roman" w:hAnsi="Times New Roman" w:cs="Times New Roman"/>
          <w:i w:val="0"/>
          <w:color w:val="000000"/>
          <w:sz w:val="24"/>
          <w:szCs w:val="24"/>
          <w:lang w:bidi="ru-RU"/>
        </w:rPr>
        <w:t>в продольном профиле и плане с оздоровлением</w:t>
      </w:r>
      <w:hyperlink r:id="rId13" w:history="1">
        <w:r w:rsidRPr="004B16E4">
          <w:rPr>
            <w:rStyle w:val="af2"/>
            <w:rFonts w:ascii="Times New Roman" w:hAnsi="Times New Roman"/>
            <w:i w:val="0"/>
            <w:sz w:val="24"/>
            <w:szCs w:val="24"/>
            <w:lang w:bidi="ru-RU"/>
          </w:rPr>
          <w:t xml:space="preserve"> земляного полотна.</w:t>
        </w:r>
      </w:hyperlink>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Виды ремонтов:</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Капитальный ремонт пути на новых материалах</w:t>
      </w:r>
      <w:r w:rsidRPr="004B16E4">
        <w:rPr>
          <w:rStyle w:val="0pt"/>
          <w:rFonts w:ascii="Times New Roman" w:hAnsi="Times New Roman" w:cs="Times New Roman"/>
          <w:iCs/>
          <w:sz w:val="24"/>
          <w:szCs w:val="24"/>
        </w:rPr>
        <w:t xml:space="preserve"> — </w:t>
      </w:r>
      <w:r w:rsidRPr="004B16E4">
        <w:rPr>
          <w:rFonts w:ascii="Times New Roman" w:hAnsi="Times New Roman" w:cs="Times New Roman"/>
          <w:i w:val="0"/>
          <w:color w:val="000000"/>
          <w:sz w:val="24"/>
          <w:szCs w:val="24"/>
          <w:lang w:bidi="ru-RU"/>
        </w:rPr>
        <w:t>предназначен для комплексного обновления верхнего строения пути на путях 1-го и 2-го</w:t>
      </w:r>
      <w:hyperlink r:id="rId14" w:history="1">
        <w:r w:rsidRPr="004B16E4">
          <w:rPr>
            <w:rStyle w:val="af2"/>
            <w:rFonts w:ascii="Times New Roman" w:hAnsi="Times New Roman"/>
            <w:i w:val="0"/>
            <w:sz w:val="24"/>
            <w:szCs w:val="24"/>
            <w:lang w:bidi="ru-RU"/>
          </w:rPr>
          <w:t xml:space="preserve"> классов</w:t>
        </w:r>
      </w:hyperlink>
      <w:hyperlink r:id="rId15" w:history="1">
        <w:r w:rsidRPr="004B16E4">
          <w:rPr>
            <w:rStyle w:val="af2"/>
            <w:rFonts w:ascii="Times New Roman" w:hAnsi="Times New Roman"/>
            <w:i w:val="0"/>
            <w:sz w:val="24"/>
            <w:szCs w:val="24"/>
            <w:lang w:bidi="ru-RU"/>
          </w:rPr>
          <w:t>(стрелочных переводов</w:t>
        </w:r>
        <w:r w:rsidRPr="004B16E4">
          <w:rPr>
            <w:rStyle w:val="af2"/>
            <w:rFonts w:ascii="Times New Roman" w:hAnsi="Times New Roman"/>
            <w:i w:val="0"/>
            <w:iCs w:val="0"/>
            <w:sz w:val="24"/>
            <w:szCs w:val="24"/>
          </w:rPr>
          <w:t xml:space="preserve"> </w:t>
        </w:r>
      </w:hyperlink>
      <w:r w:rsidRPr="004B16E4">
        <w:rPr>
          <w:rStyle w:val="0pt"/>
          <w:rFonts w:ascii="Times New Roman" w:hAnsi="Times New Roman" w:cs="Times New Roman"/>
          <w:iCs/>
          <w:sz w:val="24"/>
          <w:szCs w:val="24"/>
        </w:rPr>
        <w:t xml:space="preserve">— </w:t>
      </w:r>
      <w:r w:rsidRPr="004B16E4">
        <w:rPr>
          <w:rFonts w:ascii="Times New Roman" w:hAnsi="Times New Roman" w:cs="Times New Roman"/>
          <w:i w:val="0"/>
          <w:color w:val="000000"/>
          <w:sz w:val="24"/>
          <w:szCs w:val="24"/>
          <w:lang w:bidi="ru-RU"/>
        </w:rPr>
        <w:t>на путях 1</w:t>
      </w:r>
      <w:r w:rsidRPr="004B16E4">
        <w:rPr>
          <w:rStyle w:val="0pt"/>
          <w:rFonts w:ascii="Times New Roman" w:hAnsi="Times New Roman" w:cs="Times New Roman"/>
          <w:iCs/>
          <w:sz w:val="24"/>
          <w:szCs w:val="24"/>
        </w:rPr>
        <w:t>—</w:t>
      </w:r>
      <w:r w:rsidRPr="004B16E4">
        <w:rPr>
          <w:rFonts w:ascii="Times New Roman" w:hAnsi="Times New Roman" w:cs="Times New Roman"/>
          <w:i w:val="0"/>
          <w:color w:val="000000"/>
          <w:sz w:val="24"/>
          <w:szCs w:val="24"/>
          <w:lang w:bidi="ru-RU"/>
        </w:rPr>
        <w:t>3-го классов) с повышением несущей способности</w:t>
      </w:r>
      <w:hyperlink r:id="rId16" w:history="1">
        <w:r w:rsidRPr="004B16E4">
          <w:rPr>
            <w:rStyle w:val="af2"/>
            <w:rFonts w:ascii="Times New Roman" w:hAnsi="Times New Roman"/>
            <w:i w:val="0"/>
            <w:sz w:val="24"/>
            <w:szCs w:val="24"/>
            <w:lang w:bidi="ru-RU"/>
          </w:rPr>
          <w:t xml:space="preserve"> балластной призмы </w:t>
        </w:r>
      </w:hyperlink>
      <w:r w:rsidRPr="004B16E4">
        <w:rPr>
          <w:rFonts w:ascii="Times New Roman" w:hAnsi="Times New Roman" w:cs="Times New Roman"/>
          <w:i w:val="0"/>
          <w:color w:val="000000"/>
          <w:sz w:val="24"/>
          <w:szCs w:val="24"/>
          <w:lang w:bidi="ru-RU"/>
        </w:rPr>
        <w:t xml:space="preserve">и земляного полотна. </w:t>
      </w:r>
      <w:proofErr w:type="gramStart"/>
      <w:r w:rsidRPr="004B16E4">
        <w:rPr>
          <w:rFonts w:ascii="Times New Roman" w:hAnsi="Times New Roman" w:cs="Times New Roman"/>
          <w:i w:val="0"/>
          <w:color w:val="000000"/>
          <w:sz w:val="24"/>
          <w:szCs w:val="24"/>
          <w:lang w:bidi="ru-RU"/>
        </w:rPr>
        <w:t>При выполнении ремонта производится полная замена путевой решётки на собранную из новых материалов, очистка</w:t>
      </w:r>
      <w:hyperlink r:id="rId17" w:history="1">
        <w:r w:rsidRPr="004B16E4">
          <w:rPr>
            <w:rStyle w:val="af2"/>
            <w:rFonts w:ascii="Times New Roman" w:hAnsi="Times New Roman"/>
            <w:i w:val="0"/>
            <w:sz w:val="24"/>
            <w:szCs w:val="24"/>
            <w:lang w:bidi="ru-RU"/>
          </w:rPr>
          <w:t xml:space="preserve"> щебёночного балласта </w:t>
        </w:r>
      </w:hyperlink>
      <w:r w:rsidRPr="004B16E4">
        <w:rPr>
          <w:rFonts w:ascii="Times New Roman" w:hAnsi="Times New Roman" w:cs="Times New Roman"/>
          <w:i w:val="0"/>
          <w:color w:val="000000"/>
          <w:sz w:val="24"/>
          <w:szCs w:val="24"/>
          <w:lang w:bidi="ru-RU"/>
        </w:rPr>
        <w:t>на глубину более 400 мм или замена</w:t>
      </w:r>
      <w:hyperlink r:id="rId18" w:history="1">
        <w:r w:rsidRPr="004B16E4">
          <w:rPr>
            <w:rStyle w:val="af2"/>
            <w:rFonts w:ascii="Times New Roman" w:hAnsi="Times New Roman"/>
            <w:i w:val="0"/>
            <w:sz w:val="24"/>
            <w:szCs w:val="24"/>
            <w:lang w:bidi="ru-RU"/>
          </w:rPr>
          <w:t xml:space="preserve"> асбестового балласта </w:t>
        </w:r>
      </w:hyperlink>
      <w:r w:rsidRPr="004B16E4">
        <w:rPr>
          <w:rFonts w:ascii="Times New Roman" w:hAnsi="Times New Roman" w:cs="Times New Roman"/>
          <w:i w:val="0"/>
          <w:color w:val="000000"/>
          <w:sz w:val="24"/>
          <w:szCs w:val="24"/>
          <w:lang w:bidi="ru-RU"/>
        </w:rPr>
        <w:t>на щебёночный, выправка и подбивка пути с постановкой на проектные отметки в профиле и плане, ремонт водоотводов и другие предусмотренные проектом работы.</w:t>
      </w:r>
      <w:proofErr w:type="gramEnd"/>
      <w:r w:rsidRPr="004B16E4">
        <w:rPr>
          <w:rFonts w:ascii="Times New Roman" w:hAnsi="Times New Roman" w:cs="Times New Roman"/>
          <w:i w:val="0"/>
          <w:color w:val="000000"/>
          <w:sz w:val="24"/>
          <w:szCs w:val="24"/>
          <w:lang w:bidi="ru-RU"/>
        </w:rPr>
        <w:t xml:space="preserve"> По отдельному проекту производится ликвидация </w:t>
      </w:r>
      <w:proofErr w:type="spellStart"/>
      <w:r w:rsidRPr="004B16E4">
        <w:rPr>
          <w:rFonts w:ascii="Times New Roman" w:hAnsi="Times New Roman" w:cs="Times New Roman"/>
          <w:i w:val="0"/>
          <w:color w:val="000000"/>
          <w:sz w:val="24"/>
          <w:szCs w:val="24"/>
          <w:lang w:bidi="ru-RU"/>
        </w:rPr>
        <w:t>пучинистых</w:t>
      </w:r>
      <w:proofErr w:type="spellEnd"/>
      <w:r w:rsidRPr="004B16E4">
        <w:rPr>
          <w:rFonts w:ascii="Times New Roman" w:hAnsi="Times New Roman" w:cs="Times New Roman"/>
          <w:i w:val="0"/>
          <w:color w:val="000000"/>
          <w:sz w:val="24"/>
          <w:szCs w:val="24"/>
          <w:lang w:bidi="ru-RU"/>
        </w:rPr>
        <w:t xml:space="preserve"> мест в земляном полотне и повышение его несущей способности.</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Капитальный ремонт пути на </w:t>
      </w:r>
      <w:proofErr w:type="spellStart"/>
      <w:r w:rsidRPr="004B16E4">
        <w:rPr>
          <w:rFonts w:ascii="Times New Roman" w:hAnsi="Times New Roman" w:cs="Times New Roman"/>
          <w:i w:val="0"/>
          <w:color w:val="000000"/>
          <w:sz w:val="24"/>
          <w:szCs w:val="24"/>
          <w:lang w:bidi="ru-RU"/>
        </w:rPr>
        <w:t>старогодних</w:t>
      </w:r>
      <w:proofErr w:type="spellEnd"/>
      <w:r w:rsidRPr="004B16E4">
        <w:rPr>
          <w:rFonts w:ascii="Times New Roman" w:hAnsi="Times New Roman" w:cs="Times New Roman"/>
          <w:i w:val="0"/>
          <w:color w:val="000000"/>
          <w:sz w:val="24"/>
          <w:szCs w:val="24"/>
          <w:lang w:bidi="ru-RU"/>
        </w:rPr>
        <w:t xml:space="preserve"> материалах</w:t>
      </w:r>
      <w:r w:rsidRPr="004B16E4">
        <w:rPr>
          <w:rStyle w:val="0pt"/>
          <w:rFonts w:ascii="Times New Roman" w:hAnsi="Times New Roman" w:cs="Times New Roman"/>
          <w:iCs/>
          <w:sz w:val="24"/>
          <w:szCs w:val="24"/>
        </w:rPr>
        <w:t xml:space="preserve"> — </w:t>
      </w:r>
      <w:r w:rsidRPr="004B16E4">
        <w:rPr>
          <w:rFonts w:ascii="Times New Roman" w:hAnsi="Times New Roman" w:cs="Times New Roman"/>
          <w:i w:val="0"/>
          <w:color w:val="000000"/>
          <w:sz w:val="24"/>
          <w:szCs w:val="24"/>
          <w:lang w:bidi="ru-RU"/>
        </w:rPr>
        <w:t>предназначен для замены путевой решетки на путях 3-5-го классов (стрелочных переводов</w:t>
      </w:r>
      <w:r w:rsidRPr="004B16E4">
        <w:rPr>
          <w:rStyle w:val="0pt"/>
          <w:rFonts w:ascii="Times New Roman" w:hAnsi="Times New Roman" w:cs="Times New Roman"/>
          <w:iCs/>
          <w:sz w:val="24"/>
          <w:szCs w:val="24"/>
        </w:rPr>
        <w:t xml:space="preserve"> — </w:t>
      </w:r>
      <w:r w:rsidRPr="004B16E4">
        <w:rPr>
          <w:rFonts w:ascii="Times New Roman" w:hAnsi="Times New Roman" w:cs="Times New Roman"/>
          <w:i w:val="0"/>
          <w:color w:val="000000"/>
          <w:sz w:val="24"/>
          <w:szCs w:val="24"/>
          <w:lang w:bidi="ru-RU"/>
        </w:rPr>
        <w:t>на путях 4</w:t>
      </w:r>
      <w:r w:rsidRPr="004B16E4">
        <w:rPr>
          <w:rStyle w:val="0pt"/>
          <w:rFonts w:ascii="Times New Roman" w:hAnsi="Times New Roman" w:cs="Times New Roman"/>
          <w:iCs/>
          <w:sz w:val="24"/>
          <w:szCs w:val="24"/>
        </w:rPr>
        <w:t>—</w:t>
      </w:r>
      <w:r w:rsidRPr="004B16E4">
        <w:rPr>
          <w:rFonts w:ascii="Times New Roman" w:hAnsi="Times New Roman" w:cs="Times New Roman"/>
          <w:i w:val="0"/>
          <w:color w:val="000000"/>
          <w:sz w:val="24"/>
          <w:szCs w:val="24"/>
          <w:lang w:bidi="ru-RU"/>
        </w:rPr>
        <w:t xml:space="preserve">5-го классов) на более </w:t>
      </w:r>
      <w:proofErr w:type="gramStart"/>
      <w:r w:rsidRPr="004B16E4">
        <w:rPr>
          <w:rFonts w:ascii="Times New Roman" w:hAnsi="Times New Roman" w:cs="Times New Roman"/>
          <w:i w:val="0"/>
          <w:color w:val="000000"/>
          <w:sz w:val="24"/>
          <w:szCs w:val="24"/>
          <w:lang w:bidi="ru-RU"/>
        </w:rPr>
        <w:t>мощную</w:t>
      </w:r>
      <w:proofErr w:type="gramEnd"/>
      <w:r w:rsidRPr="004B16E4">
        <w:rPr>
          <w:rFonts w:ascii="Times New Roman" w:hAnsi="Times New Roman" w:cs="Times New Roman"/>
          <w:i w:val="0"/>
          <w:color w:val="000000"/>
          <w:sz w:val="24"/>
          <w:szCs w:val="24"/>
          <w:lang w:bidi="ru-RU"/>
        </w:rPr>
        <w:t xml:space="preserve"> или на менее изношенную, смонтированную полностью из </w:t>
      </w:r>
      <w:proofErr w:type="spellStart"/>
      <w:r w:rsidRPr="004B16E4">
        <w:rPr>
          <w:rFonts w:ascii="Times New Roman" w:hAnsi="Times New Roman" w:cs="Times New Roman"/>
          <w:i w:val="0"/>
          <w:color w:val="000000"/>
          <w:sz w:val="24"/>
          <w:szCs w:val="24"/>
          <w:lang w:bidi="ru-RU"/>
        </w:rPr>
        <w:t>старогодных</w:t>
      </w:r>
      <w:proofErr w:type="spellEnd"/>
      <w:r w:rsidRPr="004B16E4">
        <w:rPr>
          <w:rFonts w:ascii="Times New Roman" w:hAnsi="Times New Roman" w:cs="Times New Roman"/>
          <w:i w:val="0"/>
          <w:color w:val="000000"/>
          <w:sz w:val="24"/>
          <w:szCs w:val="24"/>
          <w:lang w:bidi="ru-RU"/>
        </w:rPr>
        <w:t xml:space="preserve"> материалов, либо из </w:t>
      </w:r>
      <w:proofErr w:type="spellStart"/>
      <w:r w:rsidRPr="004B16E4">
        <w:rPr>
          <w:rFonts w:ascii="Times New Roman" w:hAnsi="Times New Roman" w:cs="Times New Roman"/>
          <w:i w:val="0"/>
          <w:color w:val="000000"/>
          <w:sz w:val="24"/>
          <w:szCs w:val="24"/>
          <w:lang w:bidi="ru-RU"/>
        </w:rPr>
        <w:t>старогодных</w:t>
      </w:r>
      <w:proofErr w:type="spellEnd"/>
      <w:r w:rsidRPr="004B16E4">
        <w:rPr>
          <w:rFonts w:ascii="Times New Roman" w:hAnsi="Times New Roman" w:cs="Times New Roman"/>
          <w:i w:val="0"/>
          <w:color w:val="000000"/>
          <w:sz w:val="24"/>
          <w:szCs w:val="24"/>
          <w:lang w:bidi="ru-RU"/>
        </w:rPr>
        <w:t xml:space="preserve"> материалов в сочетании с новыми. Сопровождается очисткой щебёночного балласта на глубину 250—400 мм.</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gramStart"/>
      <w:r w:rsidRPr="004B16E4">
        <w:rPr>
          <w:rFonts w:ascii="Times New Roman" w:hAnsi="Times New Roman" w:cs="Times New Roman"/>
          <w:i w:val="0"/>
          <w:color w:val="000000"/>
          <w:sz w:val="24"/>
          <w:szCs w:val="24"/>
          <w:lang w:bidi="ru-RU"/>
        </w:rPr>
        <w:t>Усиленный средний ремонт пути</w:t>
      </w:r>
      <w:r w:rsidRPr="004B16E4">
        <w:rPr>
          <w:rStyle w:val="0pt"/>
          <w:rFonts w:ascii="Times New Roman" w:hAnsi="Times New Roman" w:cs="Times New Roman"/>
          <w:iCs/>
          <w:sz w:val="24"/>
          <w:szCs w:val="24"/>
        </w:rPr>
        <w:t xml:space="preserve"> — </w:t>
      </w:r>
      <w:r w:rsidRPr="004B16E4">
        <w:rPr>
          <w:rFonts w:ascii="Times New Roman" w:hAnsi="Times New Roman" w:cs="Times New Roman"/>
          <w:i w:val="0"/>
          <w:color w:val="000000"/>
          <w:sz w:val="24"/>
          <w:szCs w:val="24"/>
          <w:lang w:bidi="ru-RU"/>
        </w:rPr>
        <w:t>предназначен для восстановления несущей способности балластной призмы путём очистки щебёночного балласта или замены асбестового балласта на щебёночный и понижения отметки пути.</w:t>
      </w:r>
      <w:proofErr w:type="gramEnd"/>
      <w:r w:rsidRPr="004B16E4">
        <w:rPr>
          <w:rFonts w:ascii="Times New Roman" w:hAnsi="Times New Roman" w:cs="Times New Roman"/>
          <w:i w:val="0"/>
          <w:color w:val="000000"/>
          <w:sz w:val="24"/>
          <w:szCs w:val="24"/>
          <w:lang w:bidi="ru-RU"/>
        </w:rPr>
        <w:t xml:space="preserve"> Понижение отметки пути необходимо на участках, где балластная призма превышает допустимые размеры или где дальнейшая подъёмка пути ограничена предельными габаритными расстояниями до контактной подвески либо других сооружений.</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Средний ремонт пути</w:t>
      </w:r>
      <w:r w:rsidRPr="004B16E4">
        <w:rPr>
          <w:rStyle w:val="0pt"/>
          <w:rFonts w:ascii="Times New Roman" w:hAnsi="Times New Roman" w:cs="Times New Roman"/>
          <w:iCs/>
          <w:sz w:val="24"/>
          <w:szCs w:val="24"/>
        </w:rPr>
        <w:t xml:space="preserve"> — </w:t>
      </w:r>
      <w:r w:rsidRPr="004B16E4">
        <w:rPr>
          <w:rFonts w:ascii="Times New Roman" w:hAnsi="Times New Roman" w:cs="Times New Roman"/>
          <w:i w:val="0"/>
          <w:color w:val="000000"/>
          <w:sz w:val="24"/>
          <w:szCs w:val="24"/>
          <w:lang w:bidi="ru-RU"/>
        </w:rPr>
        <w:t>предназначен для оздоровления балластной призмы, замены дефектных</w:t>
      </w:r>
      <w:hyperlink r:id="rId19" w:history="1">
        <w:r w:rsidRPr="004B16E4">
          <w:rPr>
            <w:rStyle w:val="af2"/>
            <w:rFonts w:ascii="Times New Roman" w:hAnsi="Times New Roman"/>
            <w:i w:val="0"/>
            <w:sz w:val="24"/>
            <w:szCs w:val="24"/>
            <w:lang w:bidi="ru-RU"/>
          </w:rPr>
          <w:t xml:space="preserve"> шпал </w:t>
        </w:r>
      </w:hyperlink>
      <w:r w:rsidRPr="004B16E4">
        <w:rPr>
          <w:rFonts w:ascii="Times New Roman" w:hAnsi="Times New Roman" w:cs="Times New Roman"/>
          <w:i w:val="0"/>
          <w:color w:val="000000"/>
          <w:sz w:val="24"/>
          <w:szCs w:val="24"/>
          <w:lang w:bidi="ru-RU"/>
        </w:rPr>
        <w:t>и скреплений. Производится сплошная очистка щебня на глубину 250—400 мм или замена других видов балласта на глубину не менее 150 мм, а также очистка водоотводов.</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Fonts w:ascii="Times New Roman" w:hAnsi="Times New Roman" w:cs="Times New Roman"/>
          <w:i w:val="0"/>
          <w:color w:val="000000"/>
          <w:sz w:val="24"/>
          <w:szCs w:val="24"/>
          <w:lang w:bidi="ru-RU"/>
        </w:rPr>
        <w:t>Подьёмочный</w:t>
      </w:r>
      <w:proofErr w:type="spellEnd"/>
      <w:r w:rsidRPr="004B16E4">
        <w:rPr>
          <w:rFonts w:ascii="Times New Roman" w:hAnsi="Times New Roman" w:cs="Times New Roman"/>
          <w:i w:val="0"/>
          <w:color w:val="000000"/>
          <w:sz w:val="24"/>
          <w:szCs w:val="24"/>
          <w:lang w:bidi="ru-RU"/>
        </w:rPr>
        <w:t xml:space="preserve"> ремонт пути</w:t>
      </w:r>
      <w:r w:rsidRPr="004B16E4">
        <w:rPr>
          <w:rStyle w:val="0pt"/>
          <w:rFonts w:ascii="Times New Roman" w:hAnsi="Times New Roman" w:cs="Times New Roman"/>
          <w:iCs/>
          <w:sz w:val="24"/>
          <w:szCs w:val="24"/>
        </w:rPr>
        <w:t xml:space="preserve"> — </w:t>
      </w:r>
      <w:r w:rsidRPr="004B16E4">
        <w:rPr>
          <w:rFonts w:ascii="Times New Roman" w:hAnsi="Times New Roman" w:cs="Times New Roman"/>
          <w:i w:val="0"/>
          <w:color w:val="000000"/>
          <w:sz w:val="24"/>
          <w:szCs w:val="24"/>
          <w:lang w:bidi="ru-RU"/>
        </w:rPr>
        <w:t xml:space="preserve">предназначен для восстановления </w:t>
      </w:r>
      <w:proofErr w:type="spellStart"/>
      <w:r w:rsidRPr="004B16E4">
        <w:rPr>
          <w:rFonts w:ascii="Times New Roman" w:hAnsi="Times New Roman" w:cs="Times New Roman"/>
          <w:i w:val="0"/>
          <w:color w:val="000000"/>
          <w:sz w:val="24"/>
          <w:szCs w:val="24"/>
          <w:lang w:bidi="ru-RU"/>
        </w:rPr>
        <w:t>равноупругости</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подшпального</w:t>
      </w:r>
      <w:proofErr w:type="spellEnd"/>
      <w:r w:rsidRPr="004B16E4">
        <w:rPr>
          <w:rFonts w:ascii="Times New Roman" w:hAnsi="Times New Roman" w:cs="Times New Roman"/>
          <w:i w:val="0"/>
          <w:color w:val="000000"/>
          <w:sz w:val="24"/>
          <w:szCs w:val="24"/>
          <w:lang w:bidi="ru-RU"/>
        </w:rPr>
        <w:t xml:space="preserve"> основания за счёт его сплошной подъёмки и выправки пути с подбивкой шпал, а также для замены негодных шпал и частичного восстановления дренирующих свойств балласта. </w:t>
      </w:r>
      <w:proofErr w:type="gramStart"/>
      <w:r w:rsidRPr="004B16E4">
        <w:rPr>
          <w:rFonts w:ascii="Times New Roman" w:hAnsi="Times New Roman" w:cs="Times New Roman"/>
          <w:i w:val="0"/>
          <w:color w:val="000000"/>
          <w:sz w:val="24"/>
          <w:szCs w:val="24"/>
          <w:lang w:bidi="ru-RU"/>
        </w:rPr>
        <w:t>При выполнении ремонта производится подъёмка пути на 50—60 мм добавлением балласта со сплошной выправкой пути и подбивкой шпал, локальная очистка щебня в шпальных ящиках и за торцами шпал в местах появившихся выплесков на глубину не менее 100 мм ниже подошвы шпал, а при других видах балласта</w:t>
      </w:r>
      <w:r w:rsidRPr="004B16E4">
        <w:rPr>
          <w:rStyle w:val="0pt"/>
          <w:rFonts w:ascii="Times New Roman" w:hAnsi="Times New Roman" w:cs="Times New Roman"/>
          <w:iCs/>
          <w:sz w:val="24"/>
          <w:szCs w:val="24"/>
        </w:rPr>
        <w:t xml:space="preserve"> — </w:t>
      </w:r>
      <w:r w:rsidRPr="004B16E4">
        <w:rPr>
          <w:rFonts w:ascii="Times New Roman" w:hAnsi="Times New Roman" w:cs="Times New Roman"/>
          <w:i w:val="0"/>
          <w:color w:val="000000"/>
          <w:sz w:val="24"/>
          <w:szCs w:val="24"/>
          <w:lang w:bidi="ru-RU"/>
        </w:rPr>
        <w:t>частичная замена его на чистый, замена негодных шпал и скреплений, очистка водоотводов и другие</w:t>
      </w:r>
      <w:proofErr w:type="gramEnd"/>
      <w:r w:rsidRPr="004B16E4">
        <w:rPr>
          <w:rFonts w:ascii="Times New Roman" w:hAnsi="Times New Roman" w:cs="Times New Roman"/>
          <w:i w:val="0"/>
          <w:color w:val="000000"/>
          <w:sz w:val="24"/>
          <w:szCs w:val="24"/>
          <w:lang w:bidi="ru-RU"/>
        </w:rPr>
        <w:t xml:space="preserve"> работы.</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Сплошная замена рельсов и металлических частей стрелочных переводов</w:t>
      </w:r>
      <w:r w:rsidRPr="004B16E4">
        <w:rPr>
          <w:rStyle w:val="0pt"/>
          <w:rFonts w:ascii="Times New Roman" w:hAnsi="Times New Roman" w:cs="Times New Roman"/>
          <w:iCs/>
          <w:sz w:val="24"/>
          <w:szCs w:val="24"/>
        </w:rPr>
        <w:t xml:space="preserve"> — </w:t>
      </w:r>
      <w:r w:rsidRPr="004B16E4">
        <w:rPr>
          <w:rFonts w:ascii="Times New Roman" w:hAnsi="Times New Roman" w:cs="Times New Roman"/>
          <w:i w:val="0"/>
          <w:color w:val="000000"/>
          <w:sz w:val="24"/>
          <w:szCs w:val="24"/>
          <w:lang w:bidi="ru-RU"/>
        </w:rPr>
        <w:t>выполняется с целью обновления или усиления рельсов и стрелочных переводов между капитальными ремонтами пути.</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Шлифовка рельсов</w:t>
      </w:r>
      <w:r w:rsidRPr="004B16E4">
        <w:rPr>
          <w:rStyle w:val="0pt"/>
          <w:rFonts w:ascii="Times New Roman" w:hAnsi="Times New Roman" w:cs="Times New Roman"/>
          <w:iCs/>
          <w:sz w:val="24"/>
          <w:szCs w:val="24"/>
        </w:rPr>
        <w:t xml:space="preserve"> — </w:t>
      </w:r>
      <w:r w:rsidRPr="004B16E4">
        <w:rPr>
          <w:rFonts w:ascii="Times New Roman" w:hAnsi="Times New Roman" w:cs="Times New Roman"/>
          <w:i w:val="0"/>
          <w:color w:val="000000"/>
          <w:sz w:val="24"/>
          <w:szCs w:val="24"/>
          <w:lang w:bidi="ru-RU"/>
        </w:rPr>
        <w:t>предназначена для устранения волнообразного износа и коротких неровностей на поверхности катания рельса с целью уменьшения вибрационного воздействия</w:t>
      </w:r>
      <w:hyperlink r:id="rId20" w:history="1">
        <w:r w:rsidRPr="004B16E4">
          <w:rPr>
            <w:rStyle w:val="af2"/>
            <w:rFonts w:ascii="Times New Roman" w:hAnsi="Times New Roman"/>
            <w:i w:val="0"/>
            <w:sz w:val="24"/>
            <w:szCs w:val="24"/>
            <w:lang w:bidi="ru-RU"/>
          </w:rPr>
          <w:t xml:space="preserve"> подвижного состава </w:t>
        </w:r>
      </w:hyperlink>
      <w:r w:rsidRPr="004B16E4">
        <w:rPr>
          <w:rFonts w:ascii="Times New Roman" w:hAnsi="Times New Roman" w:cs="Times New Roman"/>
          <w:i w:val="0"/>
          <w:color w:val="000000"/>
          <w:sz w:val="24"/>
          <w:szCs w:val="24"/>
          <w:lang w:bidi="ru-RU"/>
        </w:rPr>
        <w:t>на путь. Профильная шлифовка рельсов предназначена для придания головкам рельсов ремонтного профиля.</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Планово-предупредительная выправка пути</w:t>
      </w:r>
      <w:r w:rsidRPr="004B16E4">
        <w:rPr>
          <w:rStyle w:val="0pt"/>
          <w:rFonts w:ascii="Times New Roman" w:hAnsi="Times New Roman" w:cs="Times New Roman"/>
          <w:iCs/>
          <w:sz w:val="24"/>
          <w:szCs w:val="24"/>
        </w:rPr>
        <w:t xml:space="preserve"> — </w:t>
      </w:r>
      <w:r w:rsidRPr="004B16E4">
        <w:rPr>
          <w:rFonts w:ascii="Times New Roman" w:hAnsi="Times New Roman" w:cs="Times New Roman"/>
          <w:i w:val="0"/>
          <w:color w:val="000000"/>
          <w:sz w:val="24"/>
          <w:szCs w:val="24"/>
          <w:lang w:bidi="ru-RU"/>
        </w:rPr>
        <w:t xml:space="preserve">предназначена для восстановления </w:t>
      </w:r>
      <w:proofErr w:type="spellStart"/>
      <w:r w:rsidRPr="004B16E4">
        <w:rPr>
          <w:rFonts w:ascii="Times New Roman" w:hAnsi="Times New Roman" w:cs="Times New Roman"/>
          <w:i w:val="0"/>
          <w:color w:val="000000"/>
          <w:sz w:val="24"/>
          <w:szCs w:val="24"/>
          <w:lang w:bidi="ru-RU"/>
        </w:rPr>
        <w:t>равноупругости</w:t>
      </w:r>
      <w:proofErr w:type="spellEnd"/>
      <w:r w:rsidRPr="004B16E4">
        <w:rPr>
          <w:rFonts w:ascii="Times New Roman" w:hAnsi="Times New Roman" w:cs="Times New Roman"/>
          <w:i w:val="0"/>
          <w:color w:val="000000"/>
          <w:sz w:val="24"/>
          <w:szCs w:val="24"/>
          <w:lang w:bidi="ru-RU"/>
        </w:rPr>
        <w:t xml:space="preserve"> </w:t>
      </w:r>
      <w:proofErr w:type="spellStart"/>
      <w:r w:rsidRPr="004B16E4">
        <w:rPr>
          <w:rFonts w:ascii="Times New Roman" w:hAnsi="Times New Roman" w:cs="Times New Roman"/>
          <w:i w:val="0"/>
          <w:color w:val="000000"/>
          <w:sz w:val="24"/>
          <w:szCs w:val="24"/>
          <w:lang w:bidi="ru-RU"/>
        </w:rPr>
        <w:t>подшпального</w:t>
      </w:r>
      <w:proofErr w:type="spellEnd"/>
      <w:r w:rsidRPr="004B16E4">
        <w:rPr>
          <w:rFonts w:ascii="Times New Roman" w:hAnsi="Times New Roman" w:cs="Times New Roman"/>
          <w:i w:val="0"/>
          <w:color w:val="000000"/>
          <w:sz w:val="24"/>
          <w:szCs w:val="24"/>
          <w:lang w:bidi="ru-RU"/>
        </w:rPr>
        <w:t xml:space="preserve"> основания и уменьшения неравномерности отступления по уровню и в плане, а также просадок пути. При выполнении ремонта производится сплошная выправка пути с подбивкой шпал, рихтовка, удаление регулировочных прокладок из-под подошвы рельса, замена негодных шпал и скреплений, регулировка стыковых зазоров.</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Цел</w:t>
      </w:r>
      <w:proofErr w:type="gramStart"/>
      <w:r w:rsidRPr="004B16E4">
        <w:rPr>
          <w:rStyle w:val="11pt0pt"/>
          <w:rFonts w:ascii="Times New Roman" w:hAnsi="Times New Roman" w:cs="Times New Roman"/>
          <w:sz w:val="24"/>
          <w:szCs w:val="24"/>
        </w:rPr>
        <w:t>ь</w:t>
      </w:r>
      <w:r w:rsidRPr="004B16E4">
        <w:rPr>
          <w:rFonts w:ascii="Times New Roman" w:hAnsi="Times New Roman" w:cs="Times New Roman"/>
          <w:i w:val="0"/>
          <w:color w:val="000000"/>
          <w:sz w:val="24"/>
          <w:szCs w:val="24"/>
          <w:lang w:bidi="ru-RU"/>
        </w:rPr>
        <w:t>-</w:t>
      </w:r>
      <w:proofErr w:type="gramEnd"/>
      <w:r w:rsidRPr="004B16E4">
        <w:rPr>
          <w:rFonts w:ascii="Times New Roman" w:hAnsi="Times New Roman" w:cs="Times New Roman"/>
          <w:i w:val="0"/>
          <w:color w:val="000000"/>
          <w:sz w:val="24"/>
          <w:szCs w:val="24"/>
          <w:lang w:bidi="ru-RU"/>
        </w:rPr>
        <w:t>' Научиться рассчитывать стоимость 1 км пути.</w:t>
      </w:r>
    </w:p>
    <w:p w:rsidR="007D330C" w:rsidRPr="004B16E4" w:rsidRDefault="007D330C" w:rsidP="004B16E4">
      <w:pPr>
        <w:pStyle w:val="50"/>
        <w:shd w:val="clear" w:color="auto" w:fill="auto"/>
        <w:spacing w:before="0" w:line="240" w:lineRule="auto"/>
        <w:ind w:left="567" w:right="568" w:firstLine="567"/>
        <w:jc w:val="both"/>
        <w:rPr>
          <w:rFonts w:ascii="Times New Roman" w:hAnsi="Times New Roman" w:cs="Times New Roman"/>
          <w:i w:val="0"/>
          <w:sz w:val="24"/>
          <w:szCs w:val="24"/>
        </w:rPr>
      </w:pPr>
      <w:bookmarkStart w:id="30" w:name="bookmark51"/>
      <w:r w:rsidRPr="004B16E4">
        <w:rPr>
          <w:rFonts w:ascii="Times New Roman" w:hAnsi="Times New Roman" w:cs="Times New Roman"/>
          <w:i w:val="0"/>
          <w:color w:val="000000"/>
          <w:sz w:val="24"/>
          <w:szCs w:val="24"/>
          <w:lang w:bidi="ru-RU"/>
        </w:rPr>
        <w:t>Ход работы:</w:t>
      </w:r>
      <w:bookmarkEnd w:id="30"/>
    </w:p>
    <w:p w:rsidR="007D330C" w:rsidRPr="004B16E4" w:rsidRDefault="007D330C" w:rsidP="004B16E4">
      <w:pPr>
        <w:pStyle w:val="32"/>
        <w:numPr>
          <w:ilvl w:val="0"/>
          <w:numId w:val="2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Рассчитать сумму затрат по каждому наименованию.</w:t>
      </w:r>
    </w:p>
    <w:p w:rsidR="007D330C" w:rsidRPr="004B16E4" w:rsidRDefault="007D330C" w:rsidP="004B16E4">
      <w:pPr>
        <w:pStyle w:val="32"/>
        <w:numPr>
          <w:ilvl w:val="0"/>
          <w:numId w:val="23"/>
        </w:numPr>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Рассчитать общую сумму работы.</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Задание</w:t>
      </w:r>
      <w:r w:rsidRPr="004B16E4">
        <w:rPr>
          <w:rStyle w:val="TimesNewRoman12pt0pt"/>
          <w:rFonts w:eastAsia="Arial"/>
          <w:iCs/>
        </w:rPr>
        <w:t xml:space="preserve"> 1</w:t>
      </w:r>
      <w:proofErr w:type="gramStart"/>
      <w:r w:rsidRPr="004B16E4">
        <w:rPr>
          <w:rStyle w:val="TimesNewRoman12pt0pt"/>
          <w:rFonts w:eastAsia="Arial"/>
          <w:iCs/>
        </w:rPr>
        <w:t xml:space="preserve"> </w:t>
      </w:r>
      <w:r w:rsidRPr="004B16E4">
        <w:rPr>
          <w:rFonts w:ascii="Times New Roman" w:hAnsi="Times New Roman" w:cs="Times New Roman"/>
          <w:i w:val="0"/>
          <w:color w:val="000000"/>
          <w:sz w:val="24"/>
          <w:szCs w:val="24"/>
          <w:lang w:bidi="ru-RU"/>
        </w:rPr>
        <w:t>Р</w:t>
      </w:r>
      <w:proofErr w:type="gramEnd"/>
      <w:r w:rsidRPr="004B16E4">
        <w:rPr>
          <w:rFonts w:ascii="Times New Roman" w:hAnsi="Times New Roman" w:cs="Times New Roman"/>
          <w:i w:val="0"/>
          <w:color w:val="000000"/>
          <w:sz w:val="24"/>
          <w:szCs w:val="24"/>
          <w:lang w:bidi="ru-RU"/>
        </w:rPr>
        <w:t xml:space="preserve">ассчитать стоимость 1 км пути на </w:t>
      </w:r>
      <w:proofErr w:type="spellStart"/>
      <w:r w:rsidRPr="004B16E4">
        <w:rPr>
          <w:rFonts w:ascii="Times New Roman" w:hAnsi="Times New Roman" w:cs="Times New Roman"/>
          <w:i w:val="0"/>
          <w:color w:val="000000"/>
          <w:sz w:val="24"/>
          <w:szCs w:val="24"/>
          <w:lang w:bidi="ru-RU"/>
        </w:rPr>
        <w:t>новойж.б</w:t>
      </w:r>
      <w:proofErr w:type="spellEnd"/>
      <w:r w:rsidRPr="004B16E4">
        <w:rPr>
          <w:rFonts w:ascii="Times New Roman" w:hAnsi="Times New Roman" w:cs="Times New Roman"/>
          <w:i w:val="0"/>
          <w:color w:val="000000"/>
          <w:sz w:val="24"/>
          <w:szCs w:val="24"/>
          <w:lang w:bidi="ru-RU"/>
        </w:rPr>
        <w:t>. шпале, рельсах Р-65 новых и новых материалах ВСП.</w:t>
      </w:r>
    </w:p>
    <w:p w:rsidR="007D330C" w:rsidRPr="004B16E4" w:rsidRDefault="007D330C" w:rsidP="004B16E4">
      <w:pPr>
        <w:pStyle w:val="50"/>
        <w:shd w:val="clear" w:color="auto" w:fill="auto"/>
        <w:spacing w:before="0" w:line="240" w:lineRule="auto"/>
        <w:ind w:left="567" w:right="568" w:firstLine="567"/>
        <w:jc w:val="both"/>
        <w:rPr>
          <w:rFonts w:ascii="Times New Roman" w:hAnsi="Times New Roman" w:cs="Times New Roman"/>
          <w:i w:val="0"/>
          <w:sz w:val="24"/>
          <w:szCs w:val="24"/>
        </w:rPr>
      </w:pPr>
      <w:bookmarkStart w:id="31" w:name="bookmark52"/>
      <w:r w:rsidRPr="004B16E4">
        <w:rPr>
          <w:rFonts w:ascii="Times New Roman" w:hAnsi="Times New Roman" w:cs="Times New Roman"/>
          <w:i w:val="0"/>
          <w:color w:val="000000"/>
          <w:sz w:val="24"/>
          <w:szCs w:val="24"/>
          <w:lang w:bidi="ru-RU"/>
        </w:rPr>
        <w:t>Исходные данные:</w:t>
      </w:r>
      <w:bookmarkEnd w:id="31"/>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Таблица 1</w:t>
      </w:r>
    </w:p>
    <w:tbl>
      <w:tblPr>
        <w:tblW w:w="10435" w:type="dxa"/>
        <w:tblLayout w:type="fixed"/>
        <w:tblCellMar>
          <w:left w:w="10" w:type="dxa"/>
          <w:right w:w="10" w:type="dxa"/>
        </w:tblCellMar>
        <w:tblLook w:val="04A0" w:firstRow="1" w:lastRow="0" w:firstColumn="1" w:lastColumn="0" w:noHBand="0" w:noVBand="1"/>
      </w:tblPr>
      <w:tblGrid>
        <w:gridCol w:w="614"/>
        <w:gridCol w:w="4037"/>
        <w:gridCol w:w="1416"/>
        <w:gridCol w:w="1277"/>
        <w:gridCol w:w="1560"/>
        <w:gridCol w:w="1531"/>
      </w:tblGrid>
      <w:tr w:rsidR="007D330C" w:rsidRPr="004B16E4" w:rsidTr="007D330C">
        <w:trPr>
          <w:trHeight w:hRule="exact" w:val="542"/>
        </w:trPr>
        <w:tc>
          <w:tcPr>
            <w:tcW w:w="614"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w:t>
            </w:r>
          </w:p>
        </w:tc>
        <w:tc>
          <w:tcPr>
            <w:tcW w:w="4037"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Наименование</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Количество</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деталей</w:t>
            </w:r>
          </w:p>
        </w:tc>
        <w:tc>
          <w:tcPr>
            <w:tcW w:w="1277"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Масса, </w:t>
            </w:r>
            <w:proofErr w:type="gramStart"/>
            <w:r w:rsidRPr="004B16E4">
              <w:rPr>
                <w:rStyle w:val="11"/>
                <w:rFonts w:ascii="Times New Roman" w:hAnsi="Times New Roman" w:cs="Times New Roman"/>
                <w:sz w:val="24"/>
                <w:szCs w:val="24"/>
              </w:rPr>
              <w:t>т</w:t>
            </w:r>
            <w:proofErr w:type="gramEnd"/>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Цена с НДС,</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ру</w:t>
            </w:r>
            <w:r w:rsidRPr="004B16E4">
              <w:rPr>
                <w:rStyle w:val="11"/>
                <w:rFonts w:ascii="Times New Roman" w:hAnsi="Times New Roman" w:cs="Times New Roman"/>
                <w:sz w:val="24"/>
                <w:szCs w:val="24"/>
                <w:vertAlign w:val="superscript"/>
              </w:rPr>
              <w:t>б</w:t>
            </w:r>
            <w:proofErr w:type="spellEnd"/>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xml:space="preserve">Сумма, </w:t>
            </w:r>
            <w:proofErr w:type="spellStart"/>
            <w:r w:rsidRPr="004B16E4">
              <w:rPr>
                <w:rStyle w:val="11"/>
                <w:rFonts w:ascii="Times New Roman" w:hAnsi="Times New Roman" w:cs="Times New Roman"/>
                <w:sz w:val="24"/>
                <w:szCs w:val="24"/>
              </w:rPr>
              <w:t>руб</w:t>
            </w:r>
            <w:proofErr w:type="spellEnd"/>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5</w:t>
            </w:r>
          </w:p>
        </w:tc>
        <w:tc>
          <w:tcPr>
            <w:tcW w:w="1531" w:type="dxa"/>
            <w:tcBorders>
              <w:top w:val="single" w:sz="4" w:space="0" w:color="auto"/>
              <w:left w:val="single" w:sz="4" w:space="0" w:color="auto"/>
              <w:righ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6</w:t>
            </w:r>
          </w:p>
        </w:tc>
      </w:tr>
      <w:tr w:rsidR="007D330C" w:rsidRPr="004B16E4" w:rsidTr="007D330C">
        <w:trPr>
          <w:trHeight w:hRule="exact" w:val="533"/>
        </w:trPr>
        <w:tc>
          <w:tcPr>
            <w:tcW w:w="614"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w:t>
            </w:r>
          </w:p>
        </w:tc>
        <w:tc>
          <w:tcPr>
            <w:tcW w:w="4037"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Шпала железобетонная новая с завода</w:t>
            </w:r>
          </w:p>
        </w:tc>
        <w:tc>
          <w:tcPr>
            <w:tcW w:w="1416"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1840</w:t>
            </w:r>
          </w:p>
        </w:tc>
        <w:tc>
          <w:tcPr>
            <w:tcW w:w="1277"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441,6</w:t>
            </w:r>
          </w:p>
        </w:tc>
        <w:tc>
          <w:tcPr>
            <w:tcW w:w="1560"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1700,00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Рельсы Р-65 25 м, Т</w:t>
            </w:r>
            <w:proofErr w:type="gramStart"/>
            <w:r w:rsidRPr="004B16E4">
              <w:rPr>
                <w:rStyle w:val="11"/>
                <w:rFonts w:ascii="Times New Roman" w:hAnsi="Times New Roman" w:cs="Times New Roman"/>
                <w:sz w:val="24"/>
                <w:szCs w:val="24"/>
              </w:rPr>
              <w:t>1</w:t>
            </w:r>
            <w:proofErr w:type="gramEnd"/>
            <w:r w:rsidRPr="004B16E4">
              <w:rPr>
                <w:rStyle w:val="11"/>
                <w:rFonts w:ascii="Times New Roman" w:hAnsi="Times New Roman" w:cs="Times New Roman"/>
                <w:sz w:val="24"/>
                <w:szCs w:val="24"/>
              </w:rPr>
              <w:t xml:space="preserve"> новые</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80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129,44</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35000,00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Прокладка под Рельс ЦП 143</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3680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0,92</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17,00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74"/>
        </w:trPr>
        <w:tc>
          <w:tcPr>
            <w:tcW w:w="614"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w:t>
            </w:r>
          </w:p>
        </w:tc>
        <w:tc>
          <w:tcPr>
            <w:tcW w:w="4037"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Подкладка КБ-65</w:t>
            </w:r>
          </w:p>
        </w:tc>
        <w:tc>
          <w:tcPr>
            <w:tcW w:w="1416"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3680</w:t>
            </w:r>
          </w:p>
        </w:tc>
        <w:tc>
          <w:tcPr>
            <w:tcW w:w="1277"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25,208</w:t>
            </w:r>
          </w:p>
        </w:tc>
        <w:tc>
          <w:tcPr>
            <w:tcW w:w="1560"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36000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69"/>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5</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Прокладка под КБ ЦП 328</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3680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2,355</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24,00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538"/>
        </w:trPr>
        <w:tc>
          <w:tcPr>
            <w:tcW w:w="614"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6</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Болт закладной в сборе с гайкой и шайбой</w:t>
            </w:r>
          </w:p>
        </w:tc>
        <w:tc>
          <w:tcPr>
            <w:tcW w:w="1416"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7360</w:t>
            </w:r>
          </w:p>
        </w:tc>
        <w:tc>
          <w:tcPr>
            <w:tcW w:w="1277"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6,227</w:t>
            </w:r>
          </w:p>
        </w:tc>
        <w:tc>
          <w:tcPr>
            <w:tcW w:w="1560"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58000,00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7</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Втулка изолирующая</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7360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0,294</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4,80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8</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Шайба плоская</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7360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0,294</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4,80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533"/>
        </w:trPr>
        <w:tc>
          <w:tcPr>
            <w:tcW w:w="614"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9</w:t>
            </w:r>
          </w:p>
        </w:tc>
        <w:tc>
          <w:tcPr>
            <w:tcW w:w="4037"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Болт </w:t>
            </w:r>
            <w:proofErr w:type="spellStart"/>
            <w:r w:rsidRPr="004B16E4">
              <w:rPr>
                <w:rStyle w:val="11"/>
                <w:rFonts w:ascii="Times New Roman" w:hAnsi="Times New Roman" w:cs="Times New Roman"/>
                <w:sz w:val="24"/>
                <w:szCs w:val="24"/>
              </w:rPr>
              <w:t>клеммный</w:t>
            </w:r>
            <w:proofErr w:type="spellEnd"/>
            <w:r w:rsidRPr="004B16E4">
              <w:rPr>
                <w:rStyle w:val="11"/>
                <w:rFonts w:ascii="Times New Roman" w:hAnsi="Times New Roman" w:cs="Times New Roman"/>
                <w:sz w:val="24"/>
                <w:szCs w:val="24"/>
              </w:rPr>
              <w:t xml:space="preserve"> в сборе с гайкой и шайбой</w:t>
            </w:r>
          </w:p>
        </w:tc>
        <w:tc>
          <w:tcPr>
            <w:tcW w:w="1416"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7360</w:t>
            </w:r>
          </w:p>
        </w:tc>
        <w:tc>
          <w:tcPr>
            <w:tcW w:w="1277"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4,195</w:t>
            </w:r>
          </w:p>
        </w:tc>
        <w:tc>
          <w:tcPr>
            <w:tcW w:w="1560"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50000,00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10</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Клемма ПК</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7360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4,858</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44000,00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11</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Накладка 1Р-65</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160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4,72</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34000,00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69"/>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12</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Болт М-27 с гайкой и шайбой</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480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0,544</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60000,00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13</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Щебень известковый</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2000 м3</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3400</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83"/>
        </w:trPr>
        <w:tc>
          <w:tcPr>
            <w:tcW w:w="614" w:type="dxa"/>
            <w:tcBorders>
              <w:top w:val="single" w:sz="4" w:space="0" w:color="auto"/>
              <w:left w:val="single" w:sz="4" w:space="0" w:color="auto"/>
              <w:bottom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4037" w:type="dxa"/>
            <w:tcBorders>
              <w:top w:val="single" w:sz="4" w:space="0" w:color="auto"/>
              <w:left w:val="single" w:sz="4" w:space="0" w:color="auto"/>
              <w:bottom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ИТОГО</w:t>
            </w:r>
          </w:p>
        </w:tc>
        <w:tc>
          <w:tcPr>
            <w:tcW w:w="1416" w:type="dxa"/>
            <w:tcBorders>
              <w:top w:val="single" w:sz="4" w:space="0" w:color="auto"/>
              <w:left w:val="single" w:sz="4" w:space="0" w:color="auto"/>
              <w:bottom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bl>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Задание 2</w:t>
      </w:r>
      <w:r w:rsidRPr="004B16E4">
        <w:rPr>
          <w:rFonts w:ascii="Times New Roman" w:hAnsi="Times New Roman" w:cs="Times New Roman"/>
          <w:i w:val="0"/>
          <w:color w:val="000000"/>
          <w:sz w:val="24"/>
          <w:szCs w:val="24"/>
          <w:lang w:bidi="ru-RU"/>
        </w:rPr>
        <w:t xml:space="preserve">. Рассчитать стоимость 1 км пути на б/у ж. б. шпале в сборе, рельсах </w:t>
      </w:r>
      <w:proofErr w:type="gramStart"/>
      <w:r w:rsidRPr="004B16E4">
        <w:rPr>
          <w:rFonts w:ascii="Times New Roman" w:hAnsi="Times New Roman" w:cs="Times New Roman"/>
          <w:i w:val="0"/>
          <w:color w:val="000000"/>
          <w:sz w:val="24"/>
          <w:szCs w:val="24"/>
          <w:lang w:bidi="ru-RU"/>
        </w:rPr>
        <w:t>Р</w:t>
      </w:r>
      <w:proofErr w:type="gramEnd"/>
      <w:r w:rsidRPr="004B16E4">
        <w:rPr>
          <w:rFonts w:ascii="Times New Roman" w:hAnsi="Times New Roman" w:cs="Times New Roman"/>
          <w:i w:val="0"/>
          <w:color w:val="000000"/>
          <w:sz w:val="24"/>
          <w:szCs w:val="24"/>
          <w:lang w:bidi="ru-RU"/>
        </w:rPr>
        <w:t>- 65 с/г и с/г материалах ВСП.</w:t>
      </w:r>
    </w:p>
    <w:p w:rsidR="007D330C" w:rsidRPr="004B16E4" w:rsidRDefault="007D330C" w:rsidP="004B16E4">
      <w:pPr>
        <w:pStyle w:val="50"/>
        <w:shd w:val="clear" w:color="auto" w:fill="auto"/>
        <w:spacing w:before="0" w:line="240" w:lineRule="auto"/>
        <w:ind w:left="567" w:right="568" w:firstLine="567"/>
        <w:jc w:val="both"/>
        <w:rPr>
          <w:rFonts w:ascii="Times New Roman" w:hAnsi="Times New Roman" w:cs="Times New Roman"/>
          <w:i w:val="0"/>
          <w:sz w:val="24"/>
          <w:szCs w:val="24"/>
        </w:rPr>
      </w:pPr>
      <w:bookmarkStart w:id="32" w:name="bookmark53"/>
      <w:r w:rsidRPr="004B16E4">
        <w:rPr>
          <w:rFonts w:ascii="Times New Roman" w:hAnsi="Times New Roman" w:cs="Times New Roman"/>
          <w:i w:val="0"/>
          <w:color w:val="000000"/>
          <w:sz w:val="24"/>
          <w:szCs w:val="24"/>
          <w:lang w:bidi="ru-RU"/>
        </w:rPr>
        <w:t>Исходные данные:</w:t>
      </w:r>
      <w:bookmarkEnd w:id="32"/>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Таблица 2</w:t>
      </w:r>
    </w:p>
    <w:tbl>
      <w:tblPr>
        <w:tblW w:w="10435" w:type="dxa"/>
        <w:tblLayout w:type="fixed"/>
        <w:tblCellMar>
          <w:left w:w="10" w:type="dxa"/>
          <w:right w:w="10" w:type="dxa"/>
        </w:tblCellMar>
        <w:tblLook w:val="04A0" w:firstRow="1" w:lastRow="0" w:firstColumn="1" w:lastColumn="0" w:noHBand="0" w:noVBand="1"/>
      </w:tblPr>
      <w:tblGrid>
        <w:gridCol w:w="614"/>
        <w:gridCol w:w="4037"/>
        <w:gridCol w:w="1416"/>
        <w:gridCol w:w="1277"/>
        <w:gridCol w:w="1560"/>
        <w:gridCol w:w="1531"/>
      </w:tblGrid>
      <w:tr w:rsidR="007D330C" w:rsidRPr="004B16E4" w:rsidTr="007D330C">
        <w:trPr>
          <w:trHeight w:hRule="exact" w:val="538"/>
        </w:trPr>
        <w:tc>
          <w:tcPr>
            <w:tcW w:w="614"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w:t>
            </w:r>
          </w:p>
        </w:tc>
        <w:tc>
          <w:tcPr>
            <w:tcW w:w="4037"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Наименование</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Количество</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деталей</w:t>
            </w:r>
          </w:p>
        </w:tc>
        <w:tc>
          <w:tcPr>
            <w:tcW w:w="1277"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Масса, </w:t>
            </w:r>
            <w:proofErr w:type="gramStart"/>
            <w:r w:rsidRPr="004B16E4">
              <w:rPr>
                <w:rStyle w:val="11"/>
                <w:rFonts w:ascii="Times New Roman" w:hAnsi="Times New Roman" w:cs="Times New Roman"/>
                <w:sz w:val="24"/>
                <w:szCs w:val="24"/>
              </w:rPr>
              <w:t>т</w:t>
            </w:r>
            <w:proofErr w:type="gramEnd"/>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Цена с НДС,</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ру</w:t>
            </w:r>
            <w:r w:rsidRPr="004B16E4">
              <w:rPr>
                <w:rStyle w:val="11"/>
                <w:rFonts w:ascii="Times New Roman" w:hAnsi="Times New Roman" w:cs="Times New Roman"/>
                <w:sz w:val="24"/>
                <w:szCs w:val="24"/>
                <w:vertAlign w:val="superscript"/>
              </w:rPr>
              <w:t>б</w:t>
            </w:r>
            <w:proofErr w:type="spellEnd"/>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xml:space="preserve">Сумма, </w:t>
            </w:r>
            <w:proofErr w:type="spellStart"/>
            <w:r w:rsidRPr="004B16E4">
              <w:rPr>
                <w:rStyle w:val="11"/>
                <w:rFonts w:ascii="Times New Roman" w:hAnsi="Times New Roman" w:cs="Times New Roman"/>
                <w:sz w:val="24"/>
                <w:szCs w:val="24"/>
              </w:rPr>
              <w:t>руб</w:t>
            </w:r>
            <w:proofErr w:type="spellEnd"/>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5</w:t>
            </w:r>
          </w:p>
        </w:tc>
        <w:tc>
          <w:tcPr>
            <w:tcW w:w="1531" w:type="dxa"/>
            <w:tcBorders>
              <w:top w:val="single" w:sz="4" w:space="0" w:color="auto"/>
              <w:left w:val="single" w:sz="4" w:space="0" w:color="auto"/>
              <w:righ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6</w:t>
            </w:r>
          </w:p>
        </w:tc>
      </w:tr>
      <w:tr w:rsidR="007D330C" w:rsidRPr="004B16E4" w:rsidTr="007D330C">
        <w:trPr>
          <w:trHeight w:hRule="exact" w:val="538"/>
        </w:trPr>
        <w:tc>
          <w:tcPr>
            <w:tcW w:w="614"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w:t>
            </w:r>
          </w:p>
        </w:tc>
        <w:tc>
          <w:tcPr>
            <w:tcW w:w="4037"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xml:space="preserve">Шпала </w:t>
            </w:r>
            <w:proofErr w:type="gramStart"/>
            <w:r w:rsidRPr="004B16E4">
              <w:rPr>
                <w:rStyle w:val="11"/>
                <w:rFonts w:ascii="Times New Roman" w:hAnsi="Times New Roman" w:cs="Times New Roman"/>
                <w:sz w:val="24"/>
                <w:szCs w:val="24"/>
              </w:rPr>
              <w:t>ж/б</w:t>
            </w:r>
            <w:proofErr w:type="gramEnd"/>
            <w:r w:rsidRPr="004B16E4">
              <w:rPr>
                <w:rStyle w:val="11"/>
                <w:rFonts w:ascii="Times New Roman" w:hAnsi="Times New Roman" w:cs="Times New Roman"/>
                <w:sz w:val="24"/>
                <w:szCs w:val="24"/>
              </w:rPr>
              <w:t xml:space="preserve"> </w:t>
            </w:r>
            <w:proofErr w:type="spellStart"/>
            <w:r w:rsidRPr="004B16E4">
              <w:rPr>
                <w:rStyle w:val="11"/>
                <w:rFonts w:ascii="Times New Roman" w:hAnsi="Times New Roman" w:cs="Times New Roman"/>
                <w:sz w:val="24"/>
                <w:szCs w:val="24"/>
              </w:rPr>
              <w:t>старогодняя</w:t>
            </w:r>
            <w:proofErr w:type="spellEnd"/>
            <w:r w:rsidRPr="004B16E4">
              <w:rPr>
                <w:rStyle w:val="11"/>
                <w:rFonts w:ascii="Times New Roman" w:hAnsi="Times New Roman" w:cs="Times New Roman"/>
                <w:sz w:val="24"/>
                <w:szCs w:val="24"/>
              </w:rPr>
              <w:t xml:space="preserve"> в сборе с подкладкой и </w:t>
            </w:r>
            <w:proofErr w:type="spellStart"/>
            <w:r w:rsidRPr="004B16E4">
              <w:rPr>
                <w:rStyle w:val="11"/>
                <w:rFonts w:ascii="Times New Roman" w:hAnsi="Times New Roman" w:cs="Times New Roman"/>
                <w:sz w:val="24"/>
                <w:szCs w:val="24"/>
              </w:rPr>
              <w:t>закл</w:t>
            </w:r>
            <w:proofErr w:type="spellEnd"/>
            <w:r w:rsidRPr="004B16E4">
              <w:rPr>
                <w:rStyle w:val="11"/>
                <w:rFonts w:ascii="Times New Roman" w:hAnsi="Times New Roman" w:cs="Times New Roman"/>
                <w:sz w:val="24"/>
                <w:szCs w:val="24"/>
              </w:rPr>
              <w:t>. болтами</w:t>
            </w:r>
          </w:p>
        </w:tc>
        <w:tc>
          <w:tcPr>
            <w:tcW w:w="1416"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1840</w:t>
            </w:r>
          </w:p>
        </w:tc>
        <w:tc>
          <w:tcPr>
            <w:tcW w:w="1277"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w:t>
            </w:r>
          </w:p>
        </w:tc>
        <w:tc>
          <w:tcPr>
            <w:tcW w:w="1560"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69"/>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Рельсы Р-65 12,5 износ 1,5- 4мм</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160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129,44</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25000,00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538"/>
        </w:trPr>
        <w:tc>
          <w:tcPr>
            <w:tcW w:w="614"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Прокладка под Рельс ЦП 143 (новая)</w:t>
            </w:r>
          </w:p>
        </w:tc>
        <w:tc>
          <w:tcPr>
            <w:tcW w:w="1416"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3680</w:t>
            </w:r>
          </w:p>
        </w:tc>
        <w:tc>
          <w:tcPr>
            <w:tcW w:w="1277"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0,92</w:t>
            </w:r>
          </w:p>
        </w:tc>
        <w:tc>
          <w:tcPr>
            <w:tcW w:w="1560"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17,00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533"/>
        </w:trPr>
        <w:tc>
          <w:tcPr>
            <w:tcW w:w="614"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Болт </w:t>
            </w:r>
            <w:proofErr w:type="spellStart"/>
            <w:r w:rsidRPr="004B16E4">
              <w:rPr>
                <w:rStyle w:val="11"/>
                <w:rFonts w:ascii="Times New Roman" w:hAnsi="Times New Roman" w:cs="Times New Roman"/>
                <w:sz w:val="24"/>
                <w:szCs w:val="24"/>
              </w:rPr>
              <w:t>клеммный</w:t>
            </w:r>
            <w:proofErr w:type="spellEnd"/>
            <w:r w:rsidRPr="004B16E4">
              <w:rPr>
                <w:rStyle w:val="11"/>
                <w:rFonts w:ascii="Times New Roman" w:hAnsi="Times New Roman" w:cs="Times New Roman"/>
                <w:sz w:val="24"/>
                <w:szCs w:val="24"/>
              </w:rPr>
              <w:t xml:space="preserve"> в сборе с гайкой, шайбой, клеммой ПК</w:t>
            </w:r>
          </w:p>
        </w:tc>
        <w:tc>
          <w:tcPr>
            <w:tcW w:w="1416"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7360</w:t>
            </w:r>
          </w:p>
        </w:tc>
        <w:tc>
          <w:tcPr>
            <w:tcW w:w="1277"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4,195</w:t>
            </w:r>
          </w:p>
        </w:tc>
        <w:tc>
          <w:tcPr>
            <w:tcW w:w="1560"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30000,00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5</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Накладка 1Р-65</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320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9,44</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25000,00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6</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Болт М-27 с гайкой и шайбой</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960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1,088</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40000,00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7</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Щебень известковый</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2000 м3</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3400</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83"/>
        </w:trPr>
        <w:tc>
          <w:tcPr>
            <w:tcW w:w="614" w:type="dxa"/>
            <w:tcBorders>
              <w:top w:val="single" w:sz="4" w:space="0" w:color="auto"/>
              <w:left w:val="single" w:sz="4" w:space="0" w:color="auto"/>
              <w:bottom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4037" w:type="dxa"/>
            <w:tcBorders>
              <w:top w:val="single" w:sz="4" w:space="0" w:color="auto"/>
              <w:left w:val="single" w:sz="4" w:space="0" w:color="auto"/>
              <w:bottom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ИТОГО</w:t>
            </w:r>
          </w:p>
        </w:tc>
        <w:tc>
          <w:tcPr>
            <w:tcW w:w="1416" w:type="dxa"/>
            <w:tcBorders>
              <w:top w:val="single" w:sz="4" w:space="0" w:color="auto"/>
              <w:left w:val="single" w:sz="4" w:space="0" w:color="auto"/>
              <w:bottom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bl>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Задание 3</w:t>
      </w:r>
      <w:r w:rsidRPr="004B16E4">
        <w:rPr>
          <w:rFonts w:ascii="Times New Roman" w:hAnsi="Times New Roman" w:cs="Times New Roman"/>
          <w:i w:val="0"/>
          <w:color w:val="000000"/>
          <w:sz w:val="24"/>
          <w:szCs w:val="24"/>
          <w:lang w:bidi="ru-RU"/>
        </w:rPr>
        <w:t>. Рассчитать стоимость 1 км пути на новой деревянной шпале 2 типа, Рельсах Р-50 с/г и с/г материалах ВСП.</w:t>
      </w:r>
    </w:p>
    <w:p w:rsidR="007D330C" w:rsidRPr="004B16E4" w:rsidRDefault="007D330C" w:rsidP="004B16E4">
      <w:pPr>
        <w:pStyle w:val="50"/>
        <w:shd w:val="clear" w:color="auto" w:fill="auto"/>
        <w:spacing w:before="0" w:line="240" w:lineRule="auto"/>
        <w:ind w:left="567" w:right="568" w:firstLine="567"/>
        <w:jc w:val="both"/>
        <w:rPr>
          <w:rFonts w:ascii="Times New Roman" w:hAnsi="Times New Roman" w:cs="Times New Roman"/>
          <w:i w:val="0"/>
          <w:sz w:val="24"/>
          <w:szCs w:val="24"/>
        </w:rPr>
      </w:pPr>
      <w:bookmarkStart w:id="33" w:name="bookmark54"/>
      <w:r w:rsidRPr="004B16E4">
        <w:rPr>
          <w:rFonts w:ascii="Times New Roman" w:hAnsi="Times New Roman" w:cs="Times New Roman"/>
          <w:i w:val="0"/>
          <w:color w:val="000000"/>
          <w:sz w:val="24"/>
          <w:szCs w:val="24"/>
          <w:lang w:bidi="ru-RU"/>
        </w:rPr>
        <w:t>Исходные данные:</w:t>
      </w:r>
      <w:bookmarkEnd w:id="33"/>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Таблица 3</w:t>
      </w:r>
    </w:p>
    <w:tbl>
      <w:tblPr>
        <w:tblW w:w="10435" w:type="dxa"/>
        <w:tblLayout w:type="fixed"/>
        <w:tblCellMar>
          <w:left w:w="10" w:type="dxa"/>
          <w:right w:w="10" w:type="dxa"/>
        </w:tblCellMar>
        <w:tblLook w:val="04A0" w:firstRow="1" w:lastRow="0" w:firstColumn="1" w:lastColumn="0" w:noHBand="0" w:noVBand="1"/>
      </w:tblPr>
      <w:tblGrid>
        <w:gridCol w:w="614"/>
        <w:gridCol w:w="4037"/>
        <w:gridCol w:w="1416"/>
        <w:gridCol w:w="1277"/>
        <w:gridCol w:w="1560"/>
        <w:gridCol w:w="1531"/>
      </w:tblGrid>
      <w:tr w:rsidR="007D330C" w:rsidRPr="004B16E4" w:rsidTr="007D330C">
        <w:trPr>
          <w:trHeight w:hRule="exact" w:val="538"/>
        </w:trPr>
        <w:tc>
          <w:tcPr>
            <w:tcW w:w="614"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w:t>
            </w:r>
          </w:p>
        </w:tc>
        <w:tc>
          <w:tcPr>
            <w:tcW w:w="4037"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Наименование</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Количество</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деталей</w:t>
            </w:r>
          </w:p>
        </w:tc>
        <w:tc>
          <w:tcPr>
            <w:tcW w:w="1277"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Масса, </w:t>
            </w:r>
            <w:proofErr w:type="gramStart"/>
            <w:r w:rsidRPr="004B16E4">
              <w:rPr>
                <w:rStyle w:val="11"/>
                <w:rFonts w:ascii="Times New Roman" w:hAnsi="Times New Roman" w:cs="Times New Roman"/>
                <w:sz w:val="24"/>
                <w:szCs w:val="24"/>
              </w:rPr>
              <w:t>т</w:t>
            </w:r>
            <w:proofErr w:type="gramEnd"/>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xml:space="preserve">Цена с НДС, </w:t>
            </w:r>
            <w:proofErr w:type="spellStart"/>
            <w:r w:rsidRPr="004B16E4">
              <w:rPr>
                <w:rStyle w:val="11"/>
                <w:rFonts w:ascii="Times New Roman" w:hAnsi="Times New Roman" w:cs="Times New Roman"/>
                <w:sz w:val="24"/>
                <w:szCs w:val="24"/>
              </w:rPr>
              <w:t>ру</w:t>
            </w:r>
            <w:r w:rsidRPr="004B16E4">
              <w:rPr>
                <w:rStyle w:val="11"/>
                <w:rFonts w:ascii="Times New Roman" w:hAnsi="Times New Roman" w:cs="Times New Roman"/>
                <w:sz w:val="24"/>
                <w:szCs w:val="24"/>
                <w:vertAlign w:val="superscript"/>
              </w:rPr>
              <w:t>б</w:t>
            </w:r>
            <w:proofErr w:type="spellEnd"/>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xml:space="preserve">Сумма, </w:t>
            </w:r>
            <w:proofErr w:type="spellStart"/>
            <w:r w:rsidRPr="004B16E4">
              <w:rPr>
                <w:rStyle w:val="11"/>
                <w:rFonts w:ascii="Times New Roman" w:hAnsi="Times New Roman" w:cs="Times New Roman"/>
                <w:sz w:val="24"/>
                <w:szCs w:val="24"/>
              </w:rPr>
              <w:t>руб</w:t>
            </w:r>
            <w:proofErr w:type="spellEnd"/>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5</w:t>
            </w:r>
          </w:p>
        </w:tc>
        <w:tc>
          <w:tcPr>
            <w:tcW w:w="1531" w:type="dxa"/>
            <w:tcBorders>
              <w:top w:val="single" w:sz="4" w:space="0" w:color="auto"/>
              <w:left w:val="single" w:sz="4" w:space="0" w:color="auto"/>
              <w:righ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6</w:t>
            </w:r>
          </w:p>
        </w:tc>
      </w:tr>
      <w:tr w:rsidR="007D330C" w:rsidRPr="004B16E4" w:rsidTr="007D330C">
        <w:trPr>
          <w:trHeight w:hRule="exact" w:val="274"/>
        </w:trPr>
        <w:tc>
          <w:tcPr>
            <w:tcW w:w="7344" w:type="dxa"/>
            <w:gridSpan w:val="4"/>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xml:space="preserve">Эпюра шпал 1600 </w:t>
            </w:r>
            <w:proofErr w:type="spellStart"/>
            <w:proofErr w:type="gramStart"/>
            <w:r w:rsidRPr="004B16E4">
              <w:rPr>
                <w:rStyle w:val="11"/>
                <w:rFonts w:ascii="Times New Roman" w:hAnsi="Times New Roman" w:cs="Times New Roman"/>
                <w:sz w:val="24"/>
                <w:szCs w:val="24"/>
              </w:rPr>
              <w:t>шт</w:t>
            </w:r>
            <w:proofErr w:type="spellEnd"/>
            <w:proofErr w:type="gramEnd"/>
            <w:r w:rsidRPr="004B16E4">
              <w:rPr>
                <w:rStyle w:val="11"/>
                <w:rFonts w:ascii="Times New Roman" w:hAnsi="Times New Roman" w:cs="Times New Roman"/>
                <w:sz w:val="24"/>
                <w:szCs w:val="24"/>
              </w:rPr>
              <w:t>/км</w:t>
            </w:r>
          </w:p>
        </w:tc>
        <w:tc>
          <w:tcPr>
            <w:tcW w:w="3091" w:type="dxa"/>
            <w:gridSpan w:val="2"/>
            <w:tcBorders>
              <w:top w:val="single" w:sz="4" w:space="0" w:color="auto"/>
              <w:left w:val="single" w:sz="4" w:space="0" w:color="auto"/>
              <w:righ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старогодные</w:t>
            </w:r>
            <w:proofErr w:type="spellEnd"/>
            <w:r w:rsidRPr="004B16E4">
              <w:rPr>
                <w:rStyle w:val="11"/>
                <w:rFonts w:ascii="Times New Roman" w:hAnsi="Times New Roman" w:cs="Times New Roman"/>
                <w:sz w:val="24"/>
                <w:szCs w:val="24"/>
              </w:rPr>
              <w:t xml:space="preserve"> материалы</w:t>
            </w:r>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Рельсы Р-50, 12,5 м, износ до 1 мм.</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160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103,34</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19500,00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69"/>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w:t>
            </w:r>
          </w:p>
        </w:tc>
        <w:tc>
          <w:tcPr>
            <w:tcW w:w="4037"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Шпала новая 2 тип</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1600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112</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Подкладка Д-50 с/</w:t>
            </w:r>
            <w:proofErr w:type="gramStart"/>
            <w:r w:rsidRPr="004B16E4">
              <w:rPr>
                <w:rStyle w:val="11"/>
                <w:rFonts w:ascii="Times New Roman" w:hAnsi="Times New Roman" w:cs="Times New Roman"/>
                <w:sz w:val="24"/>
                <w:szCs w:val="24"/>
              </w:rPr>
              <w:t>г</w:t>
            </w:r>
            <w:proofErr w:type="gramEnd"/>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3200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19,84</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16500,00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Костыль К-165 новый</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19200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5,07</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43500,00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5</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Накладка Р-50 с/</w:t>
            </w:r>
            <w:proofErr w:type="gramStart"/>
            <w:r w:rsidRPr="004B16E4">
              <w:rPr>
                <w:rStyle w:val="11"/>
                <w:rFonts w:ascii="Times New Roman" w:hAnsi="Times New Roman" w:cs="Times New Roman"/>
                <w:sz w:val="24"/>
                <w:szCs w:val="24"/>
              </w:rPr>
              <w:t>г</w:t>
            </w:r>
            <w:proofErr w:type="gramEnd"/>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320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6,01</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34000,00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533"/>
        </w:trPr>
        <w:tc>
          <w:tcPr>
            <w:tcW w:w="614"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6</w:t>
            </w:r>
          </w:p>
        </w:tc>
        <w:tc>
          <w:tcPr>
            <w:tcW w:w="4037"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Болт М-24х150 с гайкой и шайбой новый</w:t>
            </w:r>
          </w:p>
        </w:tc>
        <w:tc>
          <w:tcPr>
            <w:tcW w:w="1416"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960</w:t>
            </w:r>
          </w:p>
        </w:tc>
        <w:tc>
          <w:tcPr>
            <w:tcW w:w="1277"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0,795</w:t>
            </w:r>
          </w:p>
        </w:tc>
        <w:tc>
          <w:tcPr>
            <w:tcW w:w="1560"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73000,00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7</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Щебень известковый</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1700 м3</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2890</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83"/>
        </w:trPr>
        <w:tc>
          <w:tcPr>
            <w:tcW w:w="614" w:type="dxa"/>
            <w:tcBorders>
              <w:top w:val="single" w:sz="4" w:space="0" w:color="auto"/>
              <w:left w:val="single" w:sz="4" w:space="0" w:color="auto"/>
              <w:bottom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4037" w:type="dxa"/>
            <w:tcBorders>
              <w:top w:val="single" w:sz="4" w:space="0" w:color="auto"/>
              <w:left w:val="single" w:sz="4" w:space="0" w:color="auto"/>
              <w:bottom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ИТОГО</w:t>
            </w:r>
          </w:p>
        </w:tc>
        <w:tc>
          <w:tcPr>
            <w:tcW w:w="1416" w:type="dxa"/>
            <w:tcBorders>
              <w:top w:val="single" w:sz="4" w:space="0" w:color="auto"/>
              <w:left w:val="single" w:sz="4" w:space="0" w:color="auto"/>
              <w:bottom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bl>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Задание 4</w:t>
      </w:r>
      <w:r w:rsidRPr="004B16E4">
        <w:rPr>
          <w:rFonts w:ascii="Times New Roman" w:hAnsi="Times New Roman" w:cs="Times New Roman"/>
          <w:i w:val="0"/>
          <w:color w:val="000000"/>
          <w:sz w:val="24"/>
          <w:szCs w:val="24"/>
          <w:lang w:bidi="ru-RU"/>
        </w:rPr>
        <w:t>. Рассчитать стоимость 1 км пути на новой деревянной шпале 2 типа, рельсах Р-65 с/г и с/г материалах ВСП.</w:t>
      </w:r>
    </w:p>
    <w:p w:rsidR="007D330C" w:rsidRPr="004B16E4" w:rsidRDefault="007D330C" w:rsidP="004B16E4">
      <w:pPr>
        <w:pStyle w:val="50"/>
        <w:shd w:val="clear" w:color="auto" w:fill="auto"/>
        <w:spacing w:before="0" w:line="240" w:lineRule="auto"/>
        <w:ind w:left="567" w:right="568" w:firstLine="567"/>
        <w:jc w:val="both"/>
        <w:rPr>
          <w:rFonts w:ascii="Times New Roman" w:hAnsi="Times New Roman" w:cs="Times New Roman"/>
          <w:i w:val="0"/>
          <w:sz w:val="24"/>
          <w:szCs w:val="24"/>
        </w:rPr>
      </w:pPr>
      <w:bookmarkStart w:id="34" w:name="bookmark55"/>
      <w:r w:rsidRPr="004B16E4">
        <w:rPr>
          <w:rFonts w:ascii="Times New Roman" w:hAnsi="Times New Roman" w:cs="Times New Roman"/>
          <w:i w:val="0"/>
          <w:color w:val="000000"/>
          <w:sz w:val="24"/>
          <w:szCs w:val="24"/>
          <w:lang w:bidi="ru-RU"/>
        </w:rPr>
        <w:t>Исходные данные:</w:t>
      </w:r>
      <w:bookmarkEnd w:id="34"/>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Таблица 4</w:t>
      </w:r>
    </w:p>
    <w:tbl>
      <w:tblPr>
        <w:tblW w:w="0" w:type="auto"/>
        <w:tblLayout w:type="fixed"/>
        <w:tblCellMar>
          <w:left w:w="10" w:type="dxa"/>
          <w:right w:w="10" w:type="dxa"/>
        </w:tblCellMar>
        <w:tblLook w:val="04A0" w:firstRow="1" w:lastRow="0" w:firstColumn="1" w:lastColumn="0" w:noHBand="0" w:noVBand="1"/>
      </w:tblPr>
      <w:tblGrid>
        <w:gridCol w:w="614"/>
        <w:gridCol w:w="4037"/>
        <w:gridCol w:w="1416"/>
        <w:gridCol w:w="1277"/>
        <w:gridCol w:w="1560"/>
        <w:gridCol w:w="1531"/>
      </w:tblGrid>
      <w:tr w:rsidR="007D330C" w:rsidRPr="004B16E4" w:rsidTr="007D330C">
        <w:trPr>
          <w:trHeight w:hRule="exact" w:val="538"/>
        </w:trPr>
        <w:tc>
          <w:tcPr>
            <w:tcW w:w="614"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w:t>
            </w:r>
          </w:p>
        </w:tc>
        <w:tc>
          <w:tcPr>
            <w:tcW w:w="4037"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Наименование</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Количество</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деталей</w:t>
            </w:r>
          </w:p>
        </w:tc>
        <w:tc>
          <w:tcPr>
            <w:tcW w:w="1277"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xml:space="preserve">Масса, </w:t>
            </w:r>
            <w:proofErr w:type="gramStart"/>
            <w:r w:rsidRPr="004B16E4">
              <w:rPr>
                <w:rStyle w:val="11"/>
                <w:rFonts w:ascii="Times New Roman" w:hAnsi="Times New Roman" w:cs="Times New Roman"/>
                <w:sz w:val="24"/>
                <w:szCs w:val="24"/>
              </w:rPr>
              <w:t>т</w:t>
            </w:r>
            <w:proofErr w:type="gramEnd"/>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Цена с НДС,</w:t>
            </w:r>
          </w:p>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ру</w:t>
            </w:r>
            <w:r w:rsidRPr="004B16E4">
              <w:rPr>
                <w:rStyle w:val="11"/>
                <w:rFonts w:ascii="Times New Roman" w:hAnsi="Times New Roman" w:cs="Times New Roman"/>
                <w:sz w:val="24"/>
                <w:szCs w:val="24"/>
                <w:vertAlign w:val="superscript"/>
              </w:rPr>
              <w:t>б</w:t>
            </w:r>
            <w:proofErr w:type="spellEnd"/>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xml:space="preserve">Сумма, </w:t>
            </w:r>
            <w:proofErr w:type="spellStart"/>
            <w:r w:rsidRPr="004B16E4">
              <w:rPr>
                <w:rStyle w:val="11"/>
                <w:rFonts w:ascii="Times New Roman" w:hAnsi="Times New Roman" w:cs="Times New Roman"/>
                <w:sz w:val="24"/>
                <w:szCs w:val="24"/>
              </w:rPr>
              <w:t>руб</w:t>
            </w:r>
            <w:proofErr w:type="spellEnd"/>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5</w:t>
            </w:r>
          </w:p>
        </w:tc>
        <w:tc>
          <w:tcPr>
            <w:tcW w:w="1531" w:type="dxa"/>
            <w:tcBorders>
              <w:top w:val="single" w:sz="4" w:space="0" w:color="auto"/>
              <w:left w:val="single" w:sz="4" w:space="0" w:color="auto"/>
              <w:righ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6</w:t>
            </w:r>
          </w:p>
        </w:tc>
      </w:tr>
      <w:tr w:rsidR="007D330C" w:rsidRPr="004B16E4" w:rsidTr="007D330C">
        <w:trPr>
          <w:trHeight w:hRule="exact" w:val="274"/>
        </w:trPr>
        <w:tc>
          <w:tcPr>
            <w:tcW w:w="7344" w:type="dxa"/>
            <w:gridSpan w:val="4"/>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 xml:space="preserve">Эпюра шпал 1600 </w:t>
            </w:r>
            <w:proofErr w:type="spellStart"/>
            <w:proofErr w:type="gramStart"/>
            <w:r w:rsidRPr="004B16E4">
              <w:rPr>
                <w:rStyle w:val="11"/>
                <w:rFonts w:ascii="Times New Roman" w:hAnsi="Times New Roman" w:cs="Times New Roman"/>
                <w:sz w:val="24"/>
                <w:szCs w:val="24"/>
              </w:rPr>
              <w:t>шт</w:t>
            </w:r>
            <w:proofErr w:type="spellEnd"/>
            <w:proofErr w:type="gramEnd"/>
            <w:r w:rsidRPr="004B16E4">
              <w:rPr>
                <w:rStyle w:val="11"/>
                <w:rFonts w:ascii="Times New Roman" w:hAnsi="Times New Roman" w:cs="Times New Roman"/>
                <w:sz w:val="24"/>
                <w:szCs w:val="24"/>
              </w:rPr>
              <w:t>/км</w:t>
            </w:r>
          </w:p>
        </w:tc>
        <w:tc>
          <w:tcPr>
            <w:tcW w:w="3091" w:type="dxa"/>
            <w:gridSpan w:val="2"/>
            <w:tcBorders>
              <w:top w:val="single" w:sz="4" w:space="0" w:color="auto"/>
              <w:left w:val="single" w:sz="4" w:space="0" w:color="auto"/>
              <w:righ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spellStart"/>
            <w:r w:rsidRPr="004B16E4">
              <w:rPr>
                <w:rStyle w:val="11"/>
                <w:rFonts w:ascii="Times New Roman" w:hAnsi="Times New Roman" w:cs="Times New Roman"/>
                <w:sz w:val="24"/>
                <w:szCs w:val="24"/>
              </w:rPr>
              <w:t>старогодные</w:t>
            </w:r>
            <w:proofErr w:type="spellEnd"/>
            <w:r w:rsidRPr="004B16E4">
              <w:rPr>
                <w:rStyle w:val="11"/>
                <w:rFonts w:ascii="Times New Roman" w:hAnsi="Times New Roman" w:cs="Times New Roman"/>
                <w:sz w:val="24"/>
                <w:szCs w:val="24"/>
              </w:rPr>
              <w:t xml:space="preserve"> материалы</w:t>
            </w:r>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Рельсы Р-65, 12,5 м, износ до 1 мм</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160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129,44</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28000,00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69"/>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w:t>
            </w:r>
          </w:p>
        </w:tc>
        <w:tc>
          <w:tcPr>
            <w:tcW w:w="4037" w:type="dxa"/>
            <w:tcBorders>
              <w:top w:val="single" w:sz="4" w:space="0" w:color="auto"/>
              <w:left w:val="single" w:sz="4" w:space="0" w:color="auto"/>
            </w:tcBorders>
            <w:shd w:val="clear" w:color="auto" w:fill="FFFFFF"/>
            <w:vAlign w:val="center"/>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Шпала новая 2 тип</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1600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112</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Подкладка Д-65 с/</w:t>
            </w:r>
            <w:proofErr w:type="gramStart"/>
            <w:r w:rsidRPr="004B16E4">
              <w:rPr>
                <w:rStyle w:val="11"/>
                <w:rFonts w:ascii="Times New Roman" w:hAnsi="Times New Roman" w:cs="Times New Roman"/>
                <w:sz w:val="24"/>
                <w:szCs w:val="24"/>
              </w:rPr>
              <w:t>г</w:t>
            </w:r>
            <w:proofErr w:type="gramEnd"/>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3200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28,189</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17000,00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Костыль К-165 новый</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19200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5,07</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43500,00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5</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Накладка 2Р 65 с/</w:t>
            </w:r>
            <w:proofErr w:type="gramStart"/>
            <w:r w:rsidRPr="004B16E4">
              <w:rPr>
                <w:rStyle w:val="11"/>
                <w:rFonts w:ascii="Times New Roman" w:hAnsi="Times New Roman" w:cs="Times New Roman"/>
                <w:sz w:val="24"/>
                <w:szCs w:val="24"/>
              </w:rPr>
              <w:t>г</w:t>
            </w:r>
            <w:proofErr w:type="gramEnd"/>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320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5,12</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29000,00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74"/>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6</w:t>
            </w:r>
          </w:p>
        </w:tc>
        <w:tc>
          <w:tcPr>
            <w:tcW w:w="4037"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Болт М-27 с гайкой и шайбой с/</w:t>
            </w:r>
            <w:proofErr w:type="gramStart"/>
            <w:r w:rsidRPr="004B16E4">
              <w:rPr>
                <w:rStyle w:val="11"/>
                <w:rFonts w:ascii="Times New Roman" w:hAnsi="Times New Roman" w:cs="Times New Roman"/>
                <w:sz w:val="24"/>
                <w:szCs w:val="24"/>
              </w:rPr>
              <w:t>г</w:t>
            </w:r>
            <w:proofErr w:type="gramEnd"/>
          </w:p>
        </w:tc>
        <w:tc>
          <w:tcPr>
            <w:tcW w:w="1416"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960</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1,088</w:t>
            </w:r>
          </w:p>
        </w:tc>
        <w:tc>
          <w:tcPr>
            <w:tcW w:w="1560"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40000,00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69"/>
        </w:trPr>
        <w:tc>
          <w:tcPr>
            <w:tcW w:w="614"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7</w:t>
            </w:r>
          </w:p>
        </w:tc>
        <w:tc>
          <w:tcPr>
            <w:tcW w:w="403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Щебень известковый</w:t>
            </w:r>
          </w:p>
        </w:tc>
        <w:tc>
          <w:tcPr>
            <w:tcW w:w="1416"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1700м</w:t>
            </w:r>
          </w:p>
        </w:tc>
        <w:tc>
          <w:tcPr>
            <w:tcW w:w="1277"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2890</w:t>
            </w:r>
          </w:p>
        </w:tc>
        <w:tc>
          <w:tcPr>
            <w:tcW w:w="1560"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1000,00</w:t>
            </w:r>
          </w:p>
        </w:tc>
        <w:tc>
          <w:tcPr>
            <w:tcW w:w="1531" w:type="dxa"/>
            <w:tcBorders>
              <w:top w:val="single" w:sz="4" w:space="0" w:color="auto"/>
              <w:left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r w:rsidR="007D330C" w:rsidRPr="004B16E4" w:rsidTr="007D330C">
        <w:trPr>
          <w:trHeight w:hRule="exact" w:val="283"/>
        </w:trPr>
        <w:tc>
          <w:tcPr>
            <w:tcW w:w="614" w:type="dxa"/>
            <w:tcBorders>
              <w:top w:val="single" w:sz="4" w:space="0" w:color="auto"/>
              <w:left w:val="single" w:sz="4" w:space="0" w:color="auto"/>
              <w:bottom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4037" w:type="dxa"/>
            <w:tcBorders>
              <w:top w:val="single" w:sz="4" w:space="0" w:color="auto"/>
              <w:left w:val="single" w:sz="4" w:space="0" w:color="auto"/>
              <w:bottom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
                <w:rFonts w:ascii="Times New Roman" w:hAnsi="Times New Roman" w:cs="Times New Roman"/>
                <w:sz w:val="24"/>
                <w:szCs w:val="24"/>
              </w:rPr>
              <w:t>ИТОГО</w:t>
            </w:r>
          </w:p>
        </w:tc>
        <w:tc>
          <w:tcPr>
            <w:tcW w:w="1416" w:type="dxa"/>
            <w:tcBorders>
              <w:top w:val="single" w:sz="4" w:space="0" w:color="auto"/>
              <w:left w:val="single" w:sz="4" w:space="0" w:color="auto"/>
              <w:bottom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330C" w:rsidRPr="004B16E4" w:rsidRDefault="007D330C" w:rsidP="004B16E4">
            <w:pPr>
              <w:spacing w:after="0" w:line="240" w:lineRule="auto"/>
              <w:ind w:left="567" w:right="568" w:firstLine="567"/>
              <w:jc w:val="both"/>
              <w:rPr>
                <w:rFonts w:ascii="Times New Roman" w:hAnsi="Times New Roman" w:cs="Times New Roman"/>
                <w:sz w:val="24"/>
                <w:szCs w:val="24"/>
              </w:rPr>
            </w:pPr>
          </w:p>
        </w:tc>
      </w:tr>
    </w:tbl>
    <w:p w:rsidR="007D330C" w:rsidRPr="004B16E4" w:rsidRDefault="007D330C" w:rsidP="004B16E4">
      <w:pPr>
        <w:pStyle w:val="ae"/>
        <w:shd w:val="clear" w:color="auto" w:fill="FFFFFF"/>
        <w:spacing w:before="0" w:beforeAutospacing="0" w:after="0" w:afterAutospacing="0"/>
        <w:ind w:left="567" w:right="568" w:firstLine="567"/>
        <w:jc w:val="both"/>
        <w:outlineLvl w:val="0"/>
      </w:pPr>
      <w:r w:rsidRPr="004B16E4">
        <w:t>Вывод:</w:t>
      </w:r>
    </w:p>
    <w:p w:rsidR="007D330C" w:rsidRPr="004B16E4" w:rsidRDefault="007D330C" w:rsidP="004B16E4">
      <w:pPr>
        <w:pStyle w:val="ae"/>
        <w:shd w:val="clear" w:color="auto" w:fill="FFFFFF"/>
        <w:spacing w:before="0" w:beforeAutospacing="0" w:after="0" w:afterAutospacing="0"/>
        <w:ind w:left="567" w:right="568" w:firstLine="567"/>
        <w:jc w:val="both"/>
        <w:outlineLvl w:val="0"/>
      </w:pP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E9427B">
        <w:rPr>
          <w:b/>
        </w:rPr>
        <w:t>Практическое занятие 10.</w:t>
      </w:r>
      <w:r w:rsidRPr="004B16E4">
        <w:t xml:space="preserve"> Планирование эксплуатационных расходов условного участка.</w:t>
      </w:r>
    </w:p>
    <w:p w:rsidR="007D330C" w:rsidRPr="004B16E4" w:rsidRDefault="007D330C" w:rsidP="004B16E4">
      <w:pPr>
        <w:pStyle w:val="34"/>
        <w:shd w:val="clear" w:color="auto" w:fill="auto"/>
        <w:tabs>
          <w:tab w:val="left" w:pos="4281"/>
        </w:tabs>
        <w:spacing w:line="240" w:lineRule="auto"/>
        <w:ind w:left="567" w:right="568" w:firstLine="567"/>
        <w:rPr>
          <w:rFonts w:ascii="Times New Roman" w:hAnsi="Times New Roman" w:cs="Times New Roman"/>
          <w:i w:val="0"/>
          <w:sz w:val="24"/>
          <w:szCs w:val="24"/>
        </w:rPr>
      </w:pPr>
      <w:r w:rsidRPr="004B16E4">
        <w:rPr>
          <w:rStyle w:val="311pt0pt"/>
          <w:rFonts w:ascii="Times New Roman" w:hAnsi="Times New Roman" w:cs="Times New Roman"/>
          <w:sz w:val="24"/>
          <w:szCs w:val="24"/>
        </w:rPr>
        <w:t>Эксплуатационные расходы</w:t>
      </w:r>
      <w:r w:rsidRPr="004B16E4">
        <w:rPr>
          <w:rStyle w:val="311pt0pt"/>
          <w:rFonts w:ascii="Times New Roman" w:hAnsi="Times New Roman" w:cs="Times New Roman"/>
          <w:sz w:val="24"/>
          <w:szCs w:val="24"/>
        </w:rPr>
        <w:tab/>
      </w:r>
      <w:r w:rsidRPr="004B16E4">
        <w:rPr>
          <w:rFonts w:ascii="Times New Roman" w:hAnsi="Times New Roman" w:cs="Times New Roman"/>
          <w:i w:val="0"/>
          <w:color w:val="000000"/>
          <w:sz w:val="24"/>
          <w:szCs w:val="24"/>
          <w:lang w:bidi="ru-RU"/>
        </w:rPr>
        <w:t xml:space="preserve">- это стоимостное выражение затрат </w:t>
      </w:r>
      <w:proofErr w:type="gramStart"/>
      <w:r w:rsidRPr="004B16E4">
        <w:rPr>
          <w:rFonts w:ascii="Times New Roman" w:hAnsi="Times New Roman" w:cs="Times New Roman"/>
          <w:i w:val="0"/>
          <w:color w:val="000000"/>
          <w:sz w:val="24"/>
          <w:szCs w:val="24"/>
          <w:lang w:bidi="ru-RU"/>
        </w:rPr>
        <w:t>на</w:t>
      </w:r>
      <w:proofErr w:type="gramEnd"/>
    </w:p>
    <w:p w:rsidR="007D330C" w:rsidRPr="004B16E4" w:rsidRDefault="007D330C" w:rsidP="004B16E4">
      <w:pPr>
        <w:pStyle w:val="34"/>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изготовление продукции предприятия.</w:t>
      </w:r>
    </w:p>
    <w:p w:rsidR="007D330C" w:rsidRPr="004B16E4" w:rsidRDefault="007D330C" w:rsidP="004B16E4">
      <w:pPr>
        <w:pStyle w:val="ae"/>
        <w:shd w:val="clear" w:color="auto" w:fill="FFFFFF"/>
        <w:spacing w:before="0" w:beforeAutospacing="0" w:after="0" w:afterAutospacing="0"/>
        <w:ind w:left="567" w:right="568" w:firstLine="567"/>
        <w:jc w:val="both"/>
        <w:outlineLvl w:val="0"/>
        <w:rPr>
          <w:b/>
          <w:bCs/>
          <w:iCs/>
        </w:rPr>
      </w:pPr>
      <w:r w:rsidRPr="004B16E4">
        <w:rPr>
          <w:b/>
          <w:bCs/>
          <w:iCs/>
        </w:rPr>
        <w:t>Классификация затрат путевого хозяйства</w:t>
      </w:r>
    </w:p>
    <w:tbl>
      <w:tblPr>
        <w:tblW w:w="0" w:type="auto"/>
        <w:tblLayout w:type="fixed"/>
        <w:tblCellMar>
          <w:left w:w="10" w:type="dxa"/>
          <w:right w:w="10" w:type="dxa"/>
        </w:tblCellMar>
        <w:tblLook w:val="04A0" w:firstRow="1" w:lastRow="0" w:firstColumn="1" w:lastColumn="0" w:noHBand="0" w:noVBand="1"/>
      </w:tblPr>
      <w:tblGrid>
        <w:gridCol w:w="3912"/>
        <w:gridCol w:w="6312"/>
      </w:tblGrid>
      <w:tr w:rsidR="007D330C" w:rsidRPr="004B16E4" w:rsidTr="007D330C">
        <w:trPr>
          <w:trHeight w:hRule="exact" w:val="307"/>
        </w:trPr>
        <w:tc>
          <w:tcPr>
            <w:tcW w:w="3912"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Признаки классификации</w:t>
            </w:r>
          </w:p>
        </w:tc>
        <w:tc>
          <w:tcPr>
            <w:tcW w:w="6312" w:type="dxa"/>
            <w:tcBorders>
              <w:top w:val="single" w:sz="4" w:space="0" w:color="auto"/>
              <w:left w:val="single" w:sz="4" w:space="0" w:color="auto"/>
              <w:righ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Категории затрат</w:t>
            </w:r>
          </w:p>
        </w:tc>
      </w:tr>
      <w:tr w:rsidR="007D330C" w:rsidRPr="004B16E4" w:rsidTr="007D330C">
        <w:trPr>
          <w:trHeight w:hRule="exact" w:val="293"/>
        </w:trPr>
        <w:tc>
          <w:tcPr>
            <w:tcW w:w="3912"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1</w:t>
            </w:r>
          </w:p>
        </w:tc>
        <w:tc>
          <w:tcPr>
            <w:tcW w:w="6312" w:type="dxa"/>
            <w:tcBorders>
              <w:top w:val="single" w:sz="4" w:space="0" w:color="auto"/>
              <w:left w:val="single" w:sz="4" w:space="0" w:color="auto"/>
              <w:righ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2</w:t>
            </w:r>
          </w:p>
        </w:tc>
      </w:tr>
      <w:tr w:rsidR="007D330C" w:rsidRPr="004B16E4" w:rsidTr="007D330C">
        <w:trPr>
          <w:trHeight w:hRule="exact" w:val="581"/>
        </w:trPr>
        <w:tc>
          <w:tcPr>
            <w:tcW w:w="3912"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1</w:t>
            </w:r>
            <w:r w:rsidRPr="004B16E4">
              <w:rPr>
                <w:rStyle w:val="10pt0pt"/>
                <w:rFonts w:ascii="Times New Roman" w:hAnsi="Times New Roman" w:cs="Times New Roman"/>
                <w:sz w:val="24"/>
                <w:szCs w:val="24"/>
              </w:rPr>
              <w:t xml:space="preserve">. </w:t>
            </w:r>
            <w:r w:rsidRPr="004B16E4">
              <w:rPr>
                <w:rStyle w:val="11pt0pt"/>
                <w:rFonts w:ascii="Times New Roman" w:hAnsi="Times New Roman" w:cs="Times New Roman"/>
                <w:sz w:val="24"/>
                <w:szCs w:val="24"/>
              </w:rPr>
              <w:t>По видам деятельности</w:t>
            </w:r>
          </w:p>
        </w:tc>
        <w:tc>
          <w:tcPr>
            <w:tcW w:w="6312" w:type="dxa"/>
            <w:tcBorders>
              <w:top w:val="single" w:sz="4" w:space="0" w:color="auto"/>
              <w:left w:val="single" w:sz="4" w:space="0" w:color="auto"/>
              <w:righ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Работы капитального характера, эксплуатационные расходы, по подсобно-вспомогательной деятельности</w:t>
            </w:r>
          </w:p>
        </w:tc>
      </w:tr>
      <w:tr w:rsidR="007D330C" w:rsidRPr="004B16E4" w:rsidTr="007D330C">
        <w:trPr>
          <w:trHeight w:hRule="exact" w:val="864"/>
        </w:trPr>
        <w:tc>
          <w:tcPr>
            <w:tcW w:w="3912" w:type="dxa"/>
            <w:tcBorders>
              <w:top w:val="single" w:sz="4" w:space="0" w:color="auto"/>
              <w:lef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2. По экономическим элементам</w:t>
            </w:r>
          </w:p>
        </w:tc>
        <w:tc>
          <w:tcPr>
            <w:tcW w:w="6312" w:type="dxa"/>
            <w:tcBorders>
              <w:top w:val="single" w:sz="4" w:space="0" w:color="auto"/>
              <w:left w:val="single" w:sz="4" w:space="0" w:color="auto"/>
              <w:righ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Фонд оплаты труда, начисления на заработную плату, материалы, топливо, электроэнергия, амортизационные отчисления и т.п.</w:t>
            </w:r>
          </w:p>
        </w:tc>
      </w:tr>
      <w:tr w:rsidR="007D330C" w:rsidRPr="004B16E4" w:rsidTr="007D330C">
        <w:trPr>
          <w:trHeight w:hRule="exact" w:val="864"/>
        </w:trPr>
        <w:tc>
          <w:tcPr>
            <w:tcW w:w="3912"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TimesNewRoman115pt0pt"/>
                <w:rFonts w:eastAsia="Arial"/>
                <w:iCs/>
                <w:sz w:val="24"/>
                <w:szCs w:val="24"/>
              </w:rPr>
              <w:t>3</w:t>
            </w:r>
            <w:proofErr w:type="gramStart"/>
            <w:r w:rsidRPr="004B16E4">
              <w:rPr>
                <w:rStyle w:val="TimesNewRoman115pt0pt"/>
                <w:rFonts w:eastAsia="Arial"/>
                <w:iCs/>
                <w:sz w:val="24"/>
                <w:szCs w:val="24"/>
              </w:rPr>
              <w:t xml:space="preserve"> </w:t>
            </w:r>
            <w:r w:rsidRPr="004B16E4">
              <w:rPr>
                <w:rStyle w:val="11pt0pt"/>
                <w:rFonts w:ascii="Times New Roman" w:hAnsi="Times New Roman" w:cs="Times New Roman"/>
                <w:sz w:val="24"/>
                <w:szCs w:val="24"/>
              </w:rPr>
              <w:t>П</w:t>
            </w:r>
            <w:proofErr w:type="gramEnd"/>
            <w:r w:rsidRPr="004B16E4">
              <w:rPr>
                <w:rStyle w:val="11pt0pt"/>
                <w:rFonts w:ascii="Times New Roman" w:hAnsi="Times New Roman" w:cs="Times New Roman"/>
                <w:sz w:val="24"/>
                <w:szCs w:val="24"/>
              </w:rPr>
              <w:t>о статьям номенклатуры расходов и по отношению к производственному процессу</w:t>
            </w:r>
          </w:p>
        </w:tc>
        <w:tc>
          <w:tcPr>
            <w:tcW w:w="6312" w:type="dxa"/>
            <w:tcBorders>
              <w:top w:val="single" w:sz="4" w:space="0" w:color="auto"/>
              <w:left w:val="single" w:sz="4" w:space="0" w:color="auto"/>
              <w:righ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proofErr w:type="gramStart"/>
            <w:r w:rsidRPr="004B16E4">
              <w:rPr>
                <w:rStyle w:val="10pt0pt"/>
                <w:rFonts w:ascii="Times New Roman" w:hAnsi="Times New Roman" w:cs="Times New Roman"/>
                <w:sz w:val="24"/>
                <w:szCs w:val="24"/>
              </w:rPr>
              <w:t>Основные, в том числе общие для всех хозяйств железных дорог; специфические для путевого хозяйства, общехозяйственные</w:t>
            </w:r>
            <w:proofErr w:type="gramEnd"/>
          </w:p>
        </w:tc>
      </w:tr>
      <w:tr w:rsidR="007D330C" w:rsidRPr="004B16E4" w:rsidTr="007D330C">
        <w:trPr>
          <w:trHeight w:hRule="exact" w:val="576"/>
        </w:trPr>
        <w:tc>
          <w:tcPr>
            <w:tcW w:w="3912"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lang w:val="en-US" w:eastAsia="en-US" w:bidi="en-US"/>
              </w:rPr>
              <w:t>U</w:t>
            </w:r>
            <w:r w:rsidRPr="004B16E4">
              <w:rPr>
                <w:rStyle w:val="11pt0pt"/>
                <w:rFonts w:ascii="Times New Roman" w:hAnsi="Times New Roman" w:cs="Times New Roman"/>
                <w:sz w:val="24"/>
                <w:szCs w:val="24"/>
                <w:lang w:eastAsia="en-US" w:bidi="en-US"/>
              </w:rPr>
              <w:t xml:space="preserve">. </w:t>
            </w:r>
            <w:r w:rsidRPr="004B16E4">
              <w:rPr>
                <w:rStyle w:val="11pt0pt"/>
                <w:rFonts w:ascii="Times New Roman" w:hAnsi="Times New Roman" w:cs="Times New Roman"/>
                <w:sz w:val="24"/>
                <w:szCs w:val="24"/>
              </w:rPr>
              <w:t>По способу отнесения на себестоимость продукции</w:t>
            </w:r>
          </w:p>
        </w:tc>
        <w:tc>
          <w:tcPr>
            <w:tcW w:w="6312" w:type="dxa"/>
            <w:tcBorders>
              <w:top w:val="single" w:sz="4" w:space="0" w:color="auto"/>
              <w:left w:val="single" w:sz="4" w:space="0" w:color="auto"/>
              <w:righ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Прямые, косвенные</w:t>
            </w:r>
          </w:p>
        </w:tc>
      </w:tr>
      <w:tr w:rsidR="007D330C" w:rsidRPr="004B16E4" w:rsidTr="007D330C">
        <w:trPr>
          <w:trHeight w:hRule="exact" w:val="581"/>
        </w:trPr>
        <w:tc>
          <w:tcPr>
            <w:tcW w:w="3912"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5</w:t>
            </w:r>
            <w:r w:rsidRPr="004B16E4">
              <w:rPr>
                <w:rStyle w:val="10pt0pt"/>
                <w:rFonts w:ascii="Times New Roman" w:hAnsi="Times New Roman" w:cs="Times New Roman"/>
                <w:sz w:val="24"/>
                <w:szCs w:val="24"/>
              </w:rPr>
              <w:t xml:space="preserve">. </w:t>
            </w:r>
            <w:r w:rsidRPr="004B16E4">
              <w:rPr>
                <w:rStyle w:val="11pt0pt"/>
                <w:rFonts w:ascii="Times New Roman" w:hAnsi="Times New Roman" w:cs="Times New Roman"/>
                <w:sz w:val="24"/>
                <w:szCs w:val="24"/>
              </w:rPr>
              <w:t>По роли в процессе производства</w:t>
            </w:r>
          </w:p>
        </w:tc>
        <w:tc>
          <w:tcPr>
            <w:tcW w:w="6312" w:type="dxa"/>
            <w:tcBorders>
              <w:top w:val="single" w:sz="4" w:space="0" w:color="auto"/>
              <w:left w:val="single" w:sz="4" w:space="0" w:color="auto"/>
              <w:righ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Производственные, непроизводственные</w:t>
            </w:r>
          </w:p>
        </w:tc>
      </w:tr>
      <w:tr w:rsidR="007D330C" w:rsidRPr="004B16E4" w:rsidTr="007D330C">
        <w:trPr>
          <w:trHeight w:hRule="exact" w:val="576"/>
        </w:trPr>
        <w:tc>
          <w:tcPr>
            <w:tcW w:w="3912"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6. По целесообразности расходования</w:t>
            </w:r>
          </w:p>
        </w:tc>
        <w:tc>
          <w:tcPr>
            <w:tcW w:w="6312" w:type="dxa"/>
            <w:tcBorders>
              <w:top w:val="single" w:sz="4" w:space="0" w:color="auto"/>
              <w:left w:val="single" w:sz="4" w:space="0" w:color="auto"/>
              <w:righ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Производительные, непроизводительные</w:t>
            </w:r>
          </w:p>
        </w:tc>
      </w:tr>
      <w:tr w:rsidR="007D330C" w:rsidRPr="004B16E4" w:rsidTr="007D330C">
        <w:trPr>
          <w:trHeight w:hRule="exact" w:val="581"/>
        </w:trPr>
        <w:tc>
          <w:tcPr>
            <w:tcW w:w="3912"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TimesNewRoman115pt0pt"/>
                <w:rFonts w:eastAsia="Arial"/>
                <w:iCs/>
                <w:sz w:val="24"/>
                <w:szCs w:val="24"/>
              </w:rPr>
              <w:t>7</w:t>
            </w:r>
            <w:proofErr w:type="gramStart"/>
            <w:r w:rsidRPr="004B16E4">
              <w:rPr>
                <w:rStyle w:val="TimesNewRoman115pt0pt"/>
                <w:rFonts w:eastAsia="Arial"/>
                <w:iCs/>
                <w:sz w:val="24"/>
                <w:szCs w:val="24"/>
              </w:rPr>
              <w:t xml:space="preserve"> </w:t>
            </w:r>
            <w:r w:rsidRPr="004B16E4">
              <w:rPr>
                <w:rStyle w:val="11pt0pt"/>
                <w:rFonts w:ascii="Times New Roman" w:hAnsi="Times New Roman" w:cs="Times New Roman"/>
                <w:sz w:val="24"/>
                <w:szCs w:val="24"/>
              </w:rPr>
              <w:t>П</w:t>
            </w:r>
            <w:proofErr w:type="gramEnd"/>
            <w:r w:rsidRPr="004B16E4">
              <w:rPr>
                <w:rStyle w:val="11pt0pt"/>
                <w:rFonts w:ascii="Times New Roman" w:hAnsi="Times New Roman" w:cs="Times New Roman"/>
                <w:sz w:val="24"/>
                <w:szCs w:val="24"/>
              </w:rPr>
              <w:t>о возможности охвата планом</w:t>
            </w:r>
          </w:p>
        </w:tc>
        <w:tc>
          <w:tcPr>
            <w:tcW w:w="6312" w:type="dxa"/>
            <w:tcBorders>
              <w:top w:val="single" w:sz="4" w:space="0" w:color="auto"/>
              <w:left w:val="single" w:sz="4" w:space="0" w:color="auto"/>
              <w:righ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Планируемые, не планируемые</w:t>
            </w:r>
          </w:p>
        </w:tc>
      </w:tr>
      <w:tr w:rsidR="007D330C" w:rsidRPr="004B16E4" w:rsidTr="007D330C">
        <w:trPr>
          <w:trHeight w:hRule="exact" w:val="293"/>
        </w:trPr>
        <w:tc>
          <w:tcPr>
            <w:tcW w:w="3912"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8. По степени агрегирования</w:t>
            </w:r>
          </w:p>
        </w:tc>
        <w:tc>
          <w:tcPr>
            <w:tcW w:w="6312" w:type="dxa"/>
            <w:tcBorders>
              <w:top w:val="single" w:sz="4" w:space="0" w:color="auto"/>
              <w:left w:val="single" w:sz="4" w:space="0" w:color="auto"/>
              <w:righ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Общие (суммарные), затраты на единицу (удельные)</w:t>
            </w:r>
          </w:p>
        </w:tc>
      </w:tr>
      <w:tr w:rsidR="007D330C" w:rsidRPr="004B16E4" w:rsidTr="007D330C">
        <w:trPr>
          <w:trHeight w:hRule="exact" w:val="864"/>
        </w:trPr>
        <w:tc>
          <w:tcPr>
            <w:tcW w:w="3912"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TimesNewRoman115pt0pt"/>
                <w:rFonts w:eastAsia="Arial"/>
                <w:iCs/>
                <w:sz w:val="24"/>
                <w:szCs w:val="24"/>
              </w:rPr>
              <w:t>9</w:t>
            </w:r>
            <w:proofErr w:type="gramStart"/>
            <w:r w:rsidRPr="004B16E4">
              <w:rPr>
                <w:rStyle w:val="TimesNewRoman115pt0pt"/>
                <w:rFonts w:eastAsia="Arial"/>
                <w:iCs/>
                <w:sz w:val="24"/>
                <w:szCs w:val="24"/>
              </w:rPr>
              <w:t xml:space="preserve"> </w:t>
            </w:r>
            <w:r w:rsidRPr="004B16E4">
              <w:rPr>
                <w:rStyle w:val="11pt0pt"/>
                <w:rFonts w:ascii="Times New Roman" w:hAnsi="Times New Roman" w:cs="Times New Roman"/>
                <w:sz w:val="24"/>
                <w:szCs w:val="24"/>
              </w:rPr>
              <w:t>П</w:t>
            </w:r>
            <w:proofErr w:type="gramEnd"/>
            <w:r w:rsidRPr="004B16E4">
              <w:rPr>
                <w:rStyle w:val="11pt0pt"/>
                <w:rFonts w:ascii="Times New Roman" w:hAnsi="Times New Roman" w:cs="Times New Roman"/>
                <w:sz w:val="24"/>
                <w:szCs w:val="24"/>
              </w:rPr>
              <w:t>о значимости для планирования, контроля и принятия решения</w:t>
            </w:r>
          </w:p>
        </w:tc>
        <w:tc>
          <w:tcPr>
            <w:tcW w:w="6312" w:type="dxa"/>
            <w:tcBorders>
              <w:top w:val="single" w:sz="4" w:space="0" w:color="auto"/>
              <w:left w:val="single" w:sz="4" w:space="0" w:color="auto"/>
              <w:righ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Решающие, не определяющие решения</w:t>
            </w:r>
          </w:p>
        </w:tc>
      </w:tr>
      <w:tr w:rsidR="007D330C" w:rsidRPr="004B16E4" w:rsidTr="007D330C">
        <w:trPr>
          <w:trHeight w:hRule="exact" w:val="581"/>
        </w:trPr>
        <w:tc>
          <w:tcPr>
            <w:tcW w:w="3912"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10. По отношению к объему производства</w:t>
            </w:r>
          </w:p>
        </w:tc>
        <w:tc>
          <w:tcPr>
            <w:tcW w:w="6312" w:type="dxa"/>
            <w:tcBorders>
              <w:top w:val="single" w:sz="4" w:space="0" w:color="auto"/>
              <w:left w:val="single" w:sz="4" w:space="0" w:color="auto"/>
              <w:righ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Переменные, постоянные</w:t>
            </w:r>
          </w:p>
        </w:tc>
      </w:tr>
      <w:tr w:rsidR="007D330C" w:rsidRPr="004B16E4" w:rsidTr="007D330C">
        <w:trPr>
          <w:trHeight w:hRule="exact" w:val="581"/>
        </w:trPr>
        <w:tc>
          <w:tcPr>
            <w:tcW w:w="3912"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TimesNewRoman115pt0pt"/>
                <w:rFonts w:eastAsia="Arial"/>
                <w:iCs/>
                <w:sz w:val="24"/>
                <w:szCs w:val="24"/>
              </w:rPr>
              <w:t>11</w:t>
            </w:r>
            <w:proofErr w:type="gramStart"/>
            <w:r w:rsidRPr="004B16E4">
              <w:rPr>
                <w:rStyle w:val="TimesNewRoman115pt0pt"/>
                <w:rFonts w:eastAsia="Arial"/>
                <w:iCs/>
                <w:sz w:val="24"/>
                <w:szCs w:val="24"/>
              </w:rPr>
              <w:t xml:space="preserve"> </w:t>
            </w:r>
            <w:r w:rsidRPr="004B16E4">
              <w:rPr>
                <w:rStyle w:val="11pt0pt"/>
                <w:rFonts w:ascii="Times New Roman" w:hAnsi="Times New Roman" w:cs="Times New Roman"/>
                <w:sz w:val="24"/>
                <w:szCs w:val="24"/>
              </w:rPr>
              <w:t>П</w:t>
            </w:r>
            <w:proofErr w:type="gramEnd"/>
            <w:r w:rsidRPr="004B16E4">
              <w:rPr>
                <w:rStyle w:val="11pt0pt"/>
                <w:rFonts w:ascii="Times New Roman" w:hAnsi="Times New Roman" w:cs="Times New Roman"/>
                <w:sz w:val="24"/>
                <w:szCs w:val="24"/>
              </w:rPr>
              <w:t>о периодичности возникновения</w:t>
            </w:r>
          </w:p>
        </w:tc>
        <w:tc>
          <w:tcPr>
            <w:tcW w:w="6312" w:type="dxa"/>
            <w:tcBorders>
              <w:top w:val="single" w:sz="4" w:space="0" w:color="auto"/>
              <w:left w:val="single" w:sz="4" w:space="0" w:color="auto"/>
              <w:right w:val="single" w:sz="4" w:space="0" w:color="auto"/>
            </w:tcBorders>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Текущие, единовременные</w:t>
            </w:r>
          </w:p>
        </w:tc>
      </w:tr>
      <w:tr w:rsidR="007D330C" w:rsidRPr="004B16E4" w:rsidTr="007D330C">
        <w:trPr>
          <w:trHeight w:hRule="exact" w:val="293"/>
        </w:trPr>
        <w:tc>
          <w:tcPr>
            <w:tcW w:w="3912"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12. По времени исчисления</w:t>
            </w:r>
          </w:p>
        </w:tc>
        <w:tc>
          <w:tcPr>
            <w:tcW w:w="6312" w:type="dxa"/>
            <w:tcBorders>
              <w:top w:val="single" w:sz="4" w:space="0" w:color="auto"/>
              <w:left w:val="single" w:sz="4" w:space="0" w:color="auto"/>
              <w:righ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Фактические, плановые</w:t>
            </w:r>
          </w:p>
        </w:tc>
      </w:tr>
      <w:tr w:rsidR="007D330C" w:rsidRPr="004B16E4" w:rsidTr="007D330C">
        <w:trPr>
          <w:trHeight w:hRule="exact" w:val="581"/>
        </w:trPr>
        <w:tc>
          <w:tcPr>
            <w:tcW w:w="3912" w:type="dxa"/>
            <w:tcBorders>
              <w:top w:val="single" w:sz="4" w:space="0" w:color="auto"/>
              <w:lef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13.По целесообразности нормирования</w:t>
            </w:r>
          </w:p>
        </w:tc>
        <w:tc>
          <w:tcPr>
            <w:tcW w:w="6312" w:type="dxa"/>
            <w:tcBorders>
              <w:top w:val="single" w:sz="4" w:space="0" w:color="auto"/>
              <w:left w:val="single" w:sz="4" w:space="0" w:color="auto"/>
              <w:righ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Нормативные (стандарты, нормы, нормативы), ненормируемые</w:t>
            </w:r>
          </w:p>
        </w:tc>
      </w:tr>
      <w:tr w:rsidR="007D330C" w:rsidRPr="004B16E4" w:rsidTr="007D330C">
        <w:trPr>
          <w:trHeight w:hRule="exact" w:val="302"/>
        </w:trPr>
        <w:tc>
          <w:tcPr>
            <w:tcW w:w="3912" w:type="dxa"/>
            <w:tcBorders>
              <w:top w:val="single" w:sz="4" w:space="0" w:color="auto"/>
              <w:left w:val="single" w:sz="4" w:space="0" w:color="auto"/>
              <w:bottom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14. По степени усреднения</w:t>
            </w:r>
          </w:p>
        </w:tc>
        <w:tc>
          <w:tcPr>
            <w:tcW w:w="6312" w:type="dxa"/>
            <w:tcBorders>
              <w:top w:val="single" w:sz="4" w:space="0" w:color="auto"/>
              <w:left w:val="single" w:sz="4" w:space="0" w:color="auto"/>
              <w:bottom w:val="single" w:sz="4" w:space="0" w:color="auto"/>
              <w:right w:val="single" w:sz="4" w:space="0" w:color="auto"/>
            </w:tcBorders>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Среднесетевые, региональные</w:t>
            </w:r>
          </w:p>
        </w:tc>
      </w:tr>
    </w:tbl>
    <w:p w:rsidR="007D330C" w:rsidRPr="004B16E4" w:rsidRDefault="007D330C" w:rsidP="004B16E4">
      <w:pPr>
        <w:pStyle w:val="61"/>
        <w:shd w:val="clear" w:color="auto" w:fill="auto"/>
        <w:spacing w:line="240" w:lineRule="auto"/>
        <w:ind w:left="567" w:right="568" w:firstLine="567"/>
        <w:rPr>
          <w:rFonts w:ascii="Times New Roman" w:hAnsi="Times New Roman" w:cs="Times New Roman"/>
          <w:i w:val="0"/>
          <w:sz w:val="24"/>
          <w:szCs w:val="24"/>
        </w:rPr>
      </w:pPr>
      <w:bookmarkStart w:id="35" w:name="bookmark58"/>
      <w:r w:rsidRPr="004B16E4">
        <w:rPr>
          <w:rFonts w:ascii="Times New Roman" w:hAnsi="Times New Roman" w:cs="Times New Roman"/>
          <w:i w:val="0"/>
          <w:color w:val="000000"/>
          <w:sz w:val="24"/>
          <w:szCs w:val="24"/>
          <w:lang w:bidi="ru-RU"/>
        </w:rPr>
        <w:t>Направления эксплуатационных расходов '</w:t>
      </w:r>
      <w:bookmarkEnd w:id="35"/>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Style w:val="9TimesNewRoman115pt0pt"/>
          <w:rFonts w:eastAsiaTheme="majorEastAsia"/>
          <w:sz w:val="24"/>
          <w:szCs w:val="24"/>
        </w:rPr>
        <w:t xml:space="preserve">1 </w:t>
      </w:r>
      <w:proofErr w:type="gramStart"/>
      <w:r w:rsidRPr="004B16E4">
        <w:rPr>
          <w:rFonts w:ascii="Times New Roman" w:hAnsi="Times New Roman" w:cs="Times New Roman"/>
          <w:i w:val="0"/>
          <w:color w:val="000000"/>
          <w:sz w:val="24"/>
          <w:szCs w:val="24"/>
          <w:lang w:bidi="ru-RU"/>
        </w:rPr>
        <w:t>Связанные</w:t>
      </w:r>
      <w:proofErr w:type="gramEnd"/>
      <w:r w:rsidRPr="004B16E4">
        <w:rPr>
          <w:rFonts w:ascii="Times New Roman" w:hAnsi="Times New Roman" w:cs="Times New Roman"/>
          <w:i w:val="0"/>
          <w:color w:val="000000"/>
          <w:sz w:val="24"/>
          <w:szCs w:val="24"/>
          <w:lang w:bidi="ru-RU"/>
        </w:rPr>
        <w:t xml:space="preserve"> с производством и реализацией:</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proofErr w:type="gramStart"/>
      <w:r w:rsidRPr="004B16E4">
        <w:rPr>
          <w:rStyle w:val="911pt0pt"/>
          <w:rFonts w:ascii="Times New Roman" w:hAnsi="Times New Roman" w:cs="Times New Roman"/>
          <w:sz w:val="24"/>
          <w:szCs w:val="24"/>
        </w:rPr>
        <w:t xml:space="preserve">-непосредственно вызываемые процессом производства </w:t>
      </w:r>
      <w:r w:rsidRPr="004B16E4">
        <w:rPr>
          <w:rFonts w:ascii="Times New Roman" w:hAnsi="Times New Roman" w:cs="Times New Roman"/>
          <w:i w:val="0"/>
          <w:color w:val="000000"/>
          <w:sz w:val="24"/>
          <w:szCs w:val="24"/>
          <w:lang w:bidi="ru-RU"/>
        </w:rPr>
        <w:t>- это расходы по обычным видам деятельности (прямые производственные (специфические) и общие (видов деятельности),</w:t>
      </w:r>
      <w:proofErr w:type="gramEnd"/>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Style w:val="911pt0pt"/>
          <w:rFonts w:ascii="Times New Roman" w:hAnsi="Times New Roman" w:cs="Times New Roman"/>
          <w:sz w:val="24"/>
          <w:szCs w:val="24"/>
        </w:rPr>
        <w:t xml:space="preserve">-общехозяйственные </w:t>
      </w:r>
      <w:r w:rsidRPr="004B16E4">
        <w:rPr>
          <w:rFonts w:ascii="Times New Roman" w:hAnsi="Times New Roman" w:cs="Times New Roman"/>
          <w:i w:val="0"/>
          <w:color w:val="000000"/>
          <w:sz w:val="24"/>
          <w:szCs w:val="24"/>
          <w:lang w:bidi="ru-RU"/>
        </w:rPr>
        <w:t>- это расходы по обслуживанию производства и управлению (общехозяйственные расходы без расходов по содержанию аппарата управления и расходы по содержанию аппарата управления).</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Style w:val="911pt0pt"/>
          <w:rFonts w:ascii="Times New Roman" w:hAnsi="Times New Roman" w:cs="Times New Roman"/>
          <w:sz w:val="24"/>
          <w:szCs w:val="24"/>
        </w:rPr>
        <w:t>2</w:t>
      </w:r>
      <w:r w:rsidRPr="004B16E4">
        <w:rPr>
          <w:rFonts w:ascii="Times New Roman" w:hAnsi="Times New Roman" w:cs="Times New Roman"/>
          <w:i w:val="0"/>
          <w:color w:val="000000"/>
          <w:sz w:val="24"/>
          <w:szCs w:val="24"/>
          <w:lang w:bidi="ru-RU"/>
        </w:rPr>
        <w:t>. Прочие расходы</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Style w:val="911pt0pt"/>
          <w:rFonts w:ascii="Times New Roman" w:hAnsi="Times New Roman" w:cs="Times New Roman"/>
          <w:sz w:val="24"/>
          <w:szCs w:val="24"/>
        </w:rPr>
        <w:t xml:space="preserve">-внереализационные </w:t>
      </w:r>
      <w:r w:rsidRPr="004B16E4">
        <w:rPr>
          <w:rFonts w:ascii="Times New Roman" w:hAnsi="Times New Roman" w:cs="Times New Roman"/>
          <w:i w:val="0"/>
          <w:color w:val="000000"/>
          <w:sz w:val="24"/>
          <w:szCs w:val="24"/>
          <w:lang w:bidi="ru-RU"/>
        </w:rPr>
        <w:t xml:space="preserve">(судебные расходы, содержание объектов </w:t>
      </w:r>
      <w:proofErr w:type="spellStart"/>
      <w:r w:rsidRPr="004B16E4">
        <w:rPr>
          <w:rFonts w:ascii="Times New Roman" w:hAnsi="Times New Roman" w:cs="Times New Roman"/>
          <w:i w:val="0"/>
          <w:color w:val="000000"/>
          <w:sz w:val="24"/>
          <w:szCs w:val="24"/>
          <w:lang w:bidi="ru-RU"/>
        </w:rPr>
        <w:t>социально</w:t>
      </w:r>
      <w:r w:rsidRPr="004B16E4">
        <w:rPr>
          <w:rFonts w:ascii="Times New Roman" w:hAnsi="Times New Roman" w:cs="Times New Roman"/>
          <w:i w:val="0"/>
          <w:color w:val="000000"/>
          <w:sz w:val="24"/>
          <w:szCs w:val="24"/>
          <w:lang w:bidi="ru-RU"/>
        </w:rPr>
        <w:softHyphen/>
        <w:t>культурной</w:t>
      </w:r>
      <w:proofErr w:type="spellEnd"/>
      <w:r w:rsidRPr="004B16E4">
        <w:rPr>
          <w:rFonts w:ascii="Times New Roman" w:hAnsi="Times New Roman" w:cs="Times New Roman"/>
          <w:i w:val="0"/>
          <w:color w:val="000000"/>
          <w:sz w:val="24"/>
          <w:szCs w:val="24"/>
          <w:lang w:bidi="ru-RU"/>
        </w:rPr>
        <w:t xml:space="preserve"> сферы, проведение спортивных мероприятий, отдых, развлечения и др.),</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Style w:val="911pt0pt"/>
          <w:rFonts w:ascii="Times New Roman" w:hAnsi="Times New Roman" w:cs="Times New Roman"/>
          <w:sz w:val="24"/>
          <w:szCs w:val="24"/>
        </w:rPr>
        <w:t xml:space="preserve">-операционные </w:t>
      </w:r>
      <w:r w:rsidRPr="004B16E4">
        <w:rPr>
          <w:rFonts w:ascii="Times New Roman" w:hAnsi="Times New Roman" w:cs="Times New Roman"/>
          <w:i w:val="0"/>
          <w:color w:val="000000"/>
          <w:sz w:val="24"/>
          <w:szCs w:val="24"/>
          <w:lang w:bidi="ru-RU"/>
        </w:rPr>
        <w:t>(оплата временно пользуемых активов организации, обслуживание займов и кредитов, содержание законсервированных производственных объектов, оплата услуг банков и пр.),</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Style w:val="911pt0pt"/>
          <w:rFonts w:ascii="Times New Roman" w:hAnsi="Times New Roman" w:cs="Times New Roman"/>
          <w:sz w:val="24"/>
          <w:szCs w:val="24"/>
        </w:rPr>
        <w:t xml:space="preserve">-чрезвычайные </w:t>
      </w:r>
      <w:r w:rsidRPr="004B16E4">
        <w:rPr>
          <w:rFonts w:ascii="Times New Roman" w:hAnsi="Times New Roman" w:cs="Times New Roman"/>
          <w:i w:val="0"/>
          <w:color w:val="000000"/>
          <w:sz w:val="24"/>
          <w:szCs w:val="24"/>
          <w:lang w:bidi="ru-RU"/>
        </w:rPr>
        <w:t>(потери от стихийных бедствий, пожаров, аварий и др.).</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В зависимости от направления использования расходы отражаются на статьях, объединяющих издержки по целевому назначению: по видам работ или по видам обслуживаемых </w:t>
      </w:r>
      <w:proofErr w:type="spellStart"/>
      <w:r w:rsidRPr="004B16E4">
        <w:rPr>
          <w:rFonts w:ascii="Times New Roman" w:hAnsi="Times New Roman" w:cs="Times New Roman"/>
          <w:i w:val="0"/>
          <w:color w:val="000000"/>
          <w:sz w:val="24"/>
          <w:szCs w:val="24"/>
          <w:lang w:bidi="ru-RU"/>
        </w:rPr>
        <w:t>технчисеких</w:t>
      </w:r>
      <w:proofErr w:type="spellEnd"/>
      <w:r w:rsidRPr="004B16E4">
        <w:rPr>
          <w:rFonts w:ascii="Times New Roman" w:hAnsi="Times New Roman" w:cs="Times New Roman"/>
          <w:i w:val="0"/>
          <w:color w:val="000000"/>
          <w:sz w:val="24"/>
          <w:szCs w:val="24"/>
          <w:lang w:bidi="ru-RU"/>
        </w:rPr>
        <w:t xml:space="preserve"> средств.</w:t>
      </w:r>
    </w:p>
    <w:p w:rsidR="007D330C" w:rsidRPr="004B16E4" w:rsidRDefault="007D330C" w:rsidP="004B16E4">
      <w:pPr>
        <w:pStyle w:val="61"/>
        <w:shd w:val="clear" w:color="auto" w:fill="auto"/>
        <w:spacing w:line="240" w:lineRule="auto"/>
        <w:ind w:left="567" w:right="568" w:firstLine="567"/>
        <w:rPr>
          <w:rFonts w:ascii="Times New Roman" w:hAnsi="Times New Roman" w:cs="Times New Roman"/>
          <w:i w:val="0"/>
          <w:sz w:val="24"/>
          <w:szCs w:val="24"/>
        </w:rPr>
      </w:pPr>
      <w:bookmarkStart w:id="36" w:name="bookmark59"/>
      <w:r w:rsidRPr="004B16E4">
        <w:rPr>
          <w:rFonts w:ascii="Times New Roman" w:hAnsi="Times New Roman" w:cs="Times New Roman"/>
          <w:i w:val="0"/>
          <w:color w:val="000000"/>
          <w:sz w:val="24"/>
          <w:szCs w:val="24"/>
          <w:lang w:bidi="ru-RU"/>
        </w:rPr>
        <w:t>Расходы, связанные с производством и реализацией продукции, складываются из элементов:</w:t>
      </w:r>
      <w:bookmarkEnd w:id="36"/>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Затраты на оплату труда,</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Материальные затраты (материалы, топливо, электроэнергия и прочее),</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Отчисления на социальные нужды,</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 xml:space="preserve">А </w:t>
      </w:r>
      <w:proofErr w:type="spellStart"/>
      <w:r w:rsidRPr="004B16E4">
        <w:rPr>
          <w:rFonts w:ascii="Times New Roman" w:hAnsi="Times New Roman" w:cs="Times New Roman"/>
          <w:i w:val="0"/>
          <w:color w:val="000000"/>
          <w:sz w:val="24"/>
          <w:szCs w:val="24"/>
          <w:lang w:bidi="ru-RU"/>
        </w:rPr>
        <w:t>мортизационные</w:t>
      </w:r>
      <w:proofErr w:type="spellEnd"/>
      <w:proofErr w:type="gramEnd"/>
      <w:r w:rsidRPr="004B16E4">
        <w:rPr>
          <w:rFonts w:ascii="Times New Roman" w:hAnsi="Times New Roman" w:cs="Times New Roman"/>
          <w:i w:val="0"/>
          <w:color w:val="000000"/>
          <w:sz w:val="24"/>
          <w:szCs w:val="24"/>
          <w:lang w:bidi="ru-RU"/>
        </w:rPr>
        <w:t xml:space="preserve"> от </w:t>
      </w:r>
      <w:proofErr w:type="spellStart"/>
      <w:r w:rsidRPr="004B16E4">
        <w:rPr>
          <w:rFonts w:ascii="Times New Roman" w:hAnsi="Times New Roman" w:cs="Times New Roman"/>
          <w:i w:val="0"/>
          <w:color w:val="000000"/>
          <w:sz w:val="24"/>
          <w:szCs w:val="24"/>
          <w:lang w:bidi="ru-RU"/>
        </w:rPr>
        <w:t>числения</w:t>
      </w:r>
      <w:proofErr w:type="spellEnd"/>
      <w:r w:rsidRPr="004B16E4">
        <w:rPr>
          <w:rFonts w:ascii="Times New Roman" w:hAnsi="Times New Roman" w:cs="Times New Roman"/>
          <w:i w:val="0"/>
          <w:color w:val="000000"/>
          <w:sz w:val="24"/>
          <w:szCs w:val="24"/>
          <w:lang w:bidi="ru-RU"/>
        </w:rPr>
        <w:t>,</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Прочие затраты.</w:t>
      </w:r>
    </w:p>
    <w:p w:rsidR="007D330C" w:rsidRPr="004B16E4" w:rsidRDefault="007D330C" w:rsidP="004B16E4">
      <w:pPr>
        <w:pStyle w:val="61"/>
        <w:shd w:val="clear" w:color="auto" w:fill="auto"/>
        <w:spacing w:line="240" w:lineRule="auto"/>
        <w:ind w:left="567" w:right="568" w:firstLine="567"/>
        <w:rPr>
          <w:rFonts w:ascii="Times New Roman" w:hAnsi="Times New Roman" w:cs="Times New Roman"/>
          <w:i w:val="0"/>
          <w:sz w:val="24"/>
          <w:szCs w:val="24"/>
        </w:rPr>
      </w:pPr>
      <w:bookmarkStart w:id="37" w:name="bookmark60"/>
      <w:r w:rsidRPr="004B16E4">
        <w:rPr>
          <w:rFonts w:ascii="Times New Roman" w:hAnsi="Times New Roman" w:cs="Times New Roman"/>
          <w:i w:val="0"/>
          <w:color w:val="000000"/>
          <w:sz w:val="24"/>
          <w:szCs w:val="24"/>
          <w:lang w:bidi="ru-RU"/>
        </w:rPr>
        <w:t>Элементы затрат.</w:t>
      </w:r>
      <w:bookmarkEnd w:id="37"/>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sz w:val="24"/>
          <w:szCs w:val="24"/>
        </w:rPr>
        <w:t>В расходы по элементу «затраты на оплату труда» включаются</w:t>
      </w:r>
      <w:r w:rsidRPr="004B16E4">
        <w:rPr>
          <w:rFonts w:ascii="Times New Roman" w:hAnsi="Times New Roman" w:cs="Times New Roman"/>
          <w:i w:val="0"/>
          <w:color w:val="000000"/>
          <w:sz w:val="24"/>
          <w:szCs w:val="24"/>
          <w:lang w:bidi="ru-RU"/>
        </w:rPr>
        <w:t xml:space="preserve"> все начисления работникам в денежной и (или) натуральной форме, стимулирующие начисления и надбавки; компенсационные и единовременные поощрительные начисления; расходы, связанные с содержанием этих работников.</w:t>
      </w:r>
    </w:p>
    <w:p w:rsidR="007D330C" w:rsidRPr="004B16E4" w:rsidRDefault="007D330C" w:rsidP="004B16E4">
      <w:pPr>
        <w:pStyle w:val="61"/>
        <w:shd w:val="clear" w:color="auto" w:fill="auto"/>
        <w:spacing w:line="240" w:lineRule="auto"/>
        <w:ind w:left="567" w:right="568" w:firstLine="567"/>
        <w:rPr>
          <w:rFonts w:ascii="Times New Roman" w:hAnsi="Times New Roman" w:cs="Times New Roman"/>
          <w:i w:val="0"/>
          <w:sz w:val="24"/>
          <w:szCs w:val="24"/>
        </w:rPr>
      </w:pPr>
      <w:bookmarkStart w:id="38" w:name="bookmark61"/>
      <w:r w:rsidRPr="004B16E4">
        <w:rPr>
          <w:rFonts w:ascii="Times New Roman" w:hAnsi="Times New Roman" w:cs="Times New Roman"/>
          <w:i w:val="0"/>
          <w:color w:val="000000"/>
          <w:sz w:val="24"/>
          <w:szCs w:val="24"/>
          <w:lang w:bidi="ru-RU"/>
        </w:rPr>
        <w:t>К затратам на оплату труда относятся:</w:t>
      </w:r>
      <w:bookmarkEnd w:id="38"/>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Суммы, начисленные по тарифным ставкам, должностным окладам, сдельным расценкам или в процентах от выручки в соответствии с принятыми в организации формами и системами оплаты труда;</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Начисления стимулирующего характера, в том числе премия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w:t>
      </w:r>
      <w:proofErr w:type="gramStart"/>
      <w:r w:rsidRPr="004B16E4">
        <w:rPr>
          <w:rFonts w:ascii="Times New Roman" w:hAnsi="Times New Roman" w:cs="Times New Roman"/>
          <w:i w:val="0"/>
          <w:color w:val="000000"/>
          <w:sz w:val="24"/>
          <w:szCs w:val="24"/>
          <w:lang w:bidi="ru-RU"/>
        </w:rPr>
        <w:t>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в многосменном режиме, за совмещение профессий, расширение зон обслуживания, за работу в тяжелы, вредных, особо вредные условиях труда, за сверхурочную работу и работу в праздничные дни;</w:t>
      </w:r>
      <w:proofErr w:type="gramEnd"/>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Стоимость бесплатно предоставляемых работнику коммунальных услуг, продуктов питания, жилья;</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Сумма начисленного работнику среднего заработка, сохраняемого на время выполнения им государственных и (или) общественных обязанностей;</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Затраты на оплату труда, сохраняемую работнику во время отпуска, расходы на оплату проезда работника и лиц, находящихся у этого работника на иждивении, к месту использования отпуска и обратно;</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Многие другие виды расходов, произведенные в пользу работника, в том иле предусмотренные трудовыми и (или) коллективными договорами.</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sz w:val="24"/>
          <w:szCs w:val="24"/>
        </w:rPr>
        <w:t>В расходы по элементу «материальные затраты» отражаются</w:t>
      </w:r>
      <w:r w:rsidRPr="004B16E4">
        <w:rPr>
          <w:rFonts w:ascii="Times New Roman" w:hAnsi="Times New Roman" w:cs="Times New Roman"/>
          <w:i w:val="0"/>
          <w:color w:val="000000"/>
          <w:sz w:val="24"/>
          <w:szCs w:val="24"/>
          <w:lang w:bidi="ru-RU"/>
        </w:rPr>
        <w:t xml:space="preserve"> стоимость приобретаемых материалов и топливно-энергетических ресурсов, а также расходы на приобретение работ и услуг производственного характера. Материальные затраты состоят из затрат на материалы, топливо, электроэнергию и прочее.</w:t>
      </w:r>
    </w:p>
    <w:p w:rsidR="007D330C" w:rsidRPr="004B16E4" w:rsidRDefault="007D330C" w:rsidP="004B16E4">
      <w:pPr>
        <w:pStyle w:val="61"/>
        <w:shd w:val="clear" w:color="auto" w:fill="auto"/>
        <w:spacing w:line="240" w:lineRule="auto"/>
        <w:ind w:left="567" w:right="568" w:firstLine="567"/>
        <w:rPr>
          <w:rFonts w:ascii="Times New Roman" w:hAnsi="Times New Roman" w:cs="Times New Roman"/>
          <w:i w:val="0"/>
          <w:sz w:val="24"/>
          <w:szCs w:val="24"/>
        </w:rPr>
      </w:pPr>
      <w:bookmarkStart w:id="39" w:name="bookmark62"/>
      <w:r w:rsidRPr="004B16E4">
        <w:rPr>
          <w:rFonts w:ascii="Times New Roman" w:hAnsi="Times New Roman" w:cs="Times New Roman"/>
          <w:i w:val="0"/>
          <w:color w:val="000000"/>
          <w:sz w:val="24"/>
          <w:szCs w:val="24"/>
          <w:lang w:bidi="ru-RU"/>
        </w:rPr>
        <w:t>К затратам на материалы относятся:</w:t>
      </w:r>
      <w:bookmarkEnd w:id="39"/>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Расходы на приобретение материалов, используемых в процессе производства и на различные производственные нужды;</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Расходы на приобретение комплектующих изделий;</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Расходы на приобретение основных сре</w:t>
      </w:r>
      <w:proofErr w:type="gramStart"/>
      <w:r w:rsidRPr="004B16E4">
        <w:rPr>
          <w:rFonts w:ascii="Times New Roman" w:hAnsi="Times New Roman" w:cs="Times New Roman"/>
          <w:i w:val="0"/>
          <w:color w:val="000000"/>
          <w:sz w:val="24"/>
          <w:szCs w:val="24"/>
          <w:lang w:bidi="ru-RU"/>
        </w:rPr>
        <w:t>дств ст</w:t>
      </w:r>
      <w:proofErr w:type="gramEnd"/>
      <w:r w:rsidRPr="004B16E4">
        <w:rPr>
          <w:rFonts w:ascii="Times New Roman" w:hAnsi="Times New Roman" w:cs="Times New Roman"/>
          <w:i w:val="0"/>
          <w:color w:val="000000"/>
          <w:sz w:val="24"/>
          <w:szCs w:val="24"/>
          <w:lang w:bidi="ru-RU"/>
        </w:rPr>
        <w:t>оимостью не более 1000 руб. за единицу;</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Потери от недостачи или порчи при хранении и транспортировке товар н</w:t>
      </w:r>
      <w:proofErr w:type="gramStart"/>
      <w:r w:rsidRPr="004B16E4">
        <w:rPr>
          <w:rFonts w:ascii="Times New Roman" w:hAnsi="Times New Roman" w:cs="Times New Roman"/>
          <w:i w:val="0"/>
          <w:color w:val="000000"/>
          <w:sz w:val="24"/>
          <w:szCs w:val="24"/>
          <w:lang w:bidi="ru-RU"/>
        </w:rPr>
        <w:t>о-</w:t>
      </w:r>
      <w:proofErr w:type="gramEnd"/>
      <w:r w:rsidRPr="004B16E4">
        <w:rPr>
          <w:rFonts w:ascii="Times New Roman" w:hAnsi="Times New Roman" w:cs="Times New Roman"/>
          <w:i w:val="0"/>
          <w:color w:val="000000"/>
          <w:sz w:val="24"/>
          <w:szCs w:val="24"/>
          <w:lang w:bidi="ru-RU"/>
        </w:rPr>
        <w:t xml:space="preserve"> материальных ценностей в пределах установленных норм естественной убыли;</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Технологические потери при производстве и транспортировке; </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Другие затраты.</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Style w:val="911pt0pt"/>
          <w:rFonts w:ascii="Times New Roman" w:hAnsi="Times New Roman" w:cs="Times New Roman"/>
          <w:sz w:val="24"/>
          <w:szCs w:val="24"/>
        </w:rPr>
        <w:t xml:space="preserve">В затраты на электроэнергию </w:t>
      </w:r>
      <w:r w:rsidRPr="004B16E4">
        <w:rPr>
          <w:rFonts w:ascii="Times New Roman" w:hAnsi="Times New Roman" w:cs="Times New Roman"/>
          <w:i w:val="0"/>
          <w:color w:val="000000"/>
          <w:sz w:val="24"/>
          <w:szCs w:val="24"/>
          <w:lang w:bidi="ru-RU"/>
        </w:rPr>
        <w:t>входят стоимость покупной электроэнергии, расходуемой на производственные и хозяйственные нужды.</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Style w:val="911pt0pt"/>
          <w:rFonts w:ascii="Times New Roman" w:hAnsi="Times New Roman" w:cs="Times New Roman"/>
          <w:sz w:val="24"/>
          <w:szCs w:val="24"/>
        </w:rPr>
        <w:t xml:space="preserve">В составе затрат на топливо </w:t>
      </w:r>
      <w:r w:rsidRPr="004B16E4">
        <w:rPr>
          <w:rFonts w:ascii="Times New Roman" w:hAnsi="Times New Roman" w:cs="Times New Roman"/>
          <w:i w:val="0"/>
          <w:color w:val="000000"/>
          <w:sz w:val="24"/>
          <w:szCs w:val="24"/>
          <w:lang w:bidi="ru-RU"/>
        </w:rPr>
        <w:t>отражается стоимость всех видов приобретаемого топлива, которое расходуется на технологические цели, отопление зданий и т.п.</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Style w:val="911pt0pt"/>
          <w:rFonts w:ascii="Times New Roman" w:hAnsi="Times New Roman" w:cs="Times New Roman"/>
          <w:sz w:val="24"/>
          <w:szCs w:val="24"/>
        </w:rPr>
        <w:t xml:space="preserve">В составе материальных затрат </w:t>
      </w:r>
      <w:r w:rsidRPr="004B16E4">
        <w:rPr>
          <w:rFonts w:ascii="Times New Roman" w:hAnsi="Times New Roman" w:cs="Times New Roman"/>
          <w:i w:val="0"/>
          <w:color w:val="000000"/>
          <w:sz w:val="24"/>
          <w:szCs w:val="24"/>
          <w:lang w:bidi="ru-RU"/>
        </w:rPr>
        <w:t>отражаются: расходы на приобретение работ и услуг производственного назначения, выполняемых сторонними организациями или ИП (</w:t>
      </w:r>
      <w:proofErr w:type="spellStart"/>
      <w:r w:rsidRPr="004B16E4">
        <w:rPr>
          <w:rFonts w:ascii="Times New Roman" w:hAnsi="Times New Roman" w:cs="Times New Roman"/>
          <w:i w:val="0"/>
          <w:color w:val="000000"/>
          <w:sz w:val="24"/>
          <w:szCs w:val="24"/>
          <w:lang w:bidi="ru-RU"/>
        </w:rPr>
        <w:t>снег</w:t>
      </w:r>
      <w:proofErr w:type="gramStart"/>
      <w:r w:rsidRPr="004B16E4">
        <w:rPr>
          <w:rFonts w:ascii="Times New Roman" w:hAnsi="Times New Roman" w:cs="Times New Roman"/>
          <w:i w:val="0"/>
          <w:color w:val="000000"/>
          <w:sz w:val="24"/>
          <w:szCs w:val="24"/>
          <w:lang w:bidi="ru-RU"/>
        </w:rPr>
        <w:t>о</w:t>
      </w:r>
      <w:proofErr w:type="spellEnd"/>
      <w:r w:rsidRPr="004B16E4">
        <w:rPr>
          <w:rFonts w:ascii="Times New Roman" w:hAnsi="Times New Roman" w:cs="Times New Roman"/>
          <w:i w:val="0"/>
          <w:color w:val="000000"/>
          <w:sz w:val="24"/>
          <w:szCs w:val="24"/>
          <w:lang w:bidi="ru-RU"/>
        </w:rPr>
        <w:t>-</w:t>
      </w:r>
      <w:proofErr w:type="gramEnd"/>
      <w:r w:rsidRPr="004B16E4">
        <w:rPr>
          <w:rFonts w:ascii="Times New Roman" w:hAnsi="Times New Roman" w:cs="Times New Roman"/>
          <w:i w:val="0"/>
          <w:color w:val="000000"/>
          <w:sz w:val="24"/>
          <w:szCs w:val="24"/>
          <w:lang w:bidi="ru-RU"/>
        </w:rPr>
        <w:t xml:space="preserve">, водо-, </w:t>
      </w:r>
      <w:proofErr w:type="spellStart"/>
      <w:r w:rsidRPr="004B16E4">
        <w:rPr>
          <w:rFonts w:ascii="Times New Roman" w:hAnsi="Times New Roman" w:cs="Times New Roman"/>
          <w:i w:val="0"/>
          <w:color w:val="000000"/>
          <w:sz w:val="24"/>
          <w:szCs w:val="24"/>
          <w:lang w:bidi="ru-RU"/>
        </w:rPr>
        <w:t>пескоборьба</w:t>
      </w:r>
      <w:proofErr w:type="spellEnd"/>
      <w:r w:rsidRPr="004B16E4">
        <w:rPr>
          <w:rFonts w:ascii="Times New Roman" w:hAnsi="Times New Roman" w:cs="Times New Roman"/>
          <w:i w:val="0"/>
          <w:color w:val="000000"/>
          <w:sz w:val="24"/>
          <w:szCs w:val="24"/>
          <w:lang w:bidi="ru-RU"/>
        </w:rPr>
        <w:t>, вывоз снега и т.д.); стоимость воды и покупных видов энергии (тепловой, сжатого воздуха и других, кроме электроэнергии).</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sz w:val="24"/>
          <w:szCs w:val="24"/>
        </w:rPr>
        <w:t>По элементу «амортизационные отчисления»</w:t>
      </w:r>
      <w:r w:rsidRPr="004B16E4">
        <w:rPr>
          <w:rFonts w:ascii="Times New Roman" w:hAnsi="Times New Roman" w:cs="Times New Roman"/>
          <w:i w:val="0"/>
          <w:color w:val="000000"/>
          <w:sz w:val="24"/>
          <w:szCs w:val="24"/>
          <w:lang w:bidi="ru-RU"/>
        </w:rPr>
        <w:t xml:space="preserve"> отражается сумма амортизации основных средств и нематериальных активов, начисляемая в соответствии с действующими положениями.</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sz w:val="24"/>
          <w:szCs w:val="24"/>
        </w:rPr>
        <w:t>По элементу «отчисления на социальные нужды» у</w:t>
      </w:r>
      <w:r w:rsidRPr="004B16E4">
        <w:rPr>
          <w:rFonts w:ascii="Times New Roman" w:hAnsi="Times New Roman" w:cs="Times New Roman"/>
          <w:i w:val="0"/>
          <w:color w:val="000000"/>
          <w:sz w:val="24"/>
          <w:szCs w:val="24"/>
          <w:lang w:bidi="ru-RU"/>
        </w:rPr>
        <w:t xml:space="preserve">казывают расходы </w:t>
      </w:r>
      <w:proofErr w:type="gramStart"/>
      <w:r w:rsidRPr="004B16E4">
        <w:rPr>
          <w:rFonts w:ascii="Times New Roman" w:hAnsi="Times New Roman" w:cs="Times New Roman"/>
          <w:i w:val="0"/>
          <w:color w:val="000000"/>
          <w:sz w:val="24"/>
          <w:szCs w:val="24"/>
          <w:lang w:bidi="ru-RU"/>
        </w:rPr>
        <w:t>по</w:t>
      </w:r>
      <w:proofErr w:type="gramEnd"/>
      <w:r w:rsidRPr="004B16E4">
        <w:rPr>
          <w:rFonts w:ascii="Times New Roman" w:hAnsi="Times New Roman" w:cs="Times New Roman"/>
          <w:i w:val="0"/>
          <w:color w:val="000000"/>
          <w:sz w:val="24"/>
          <w:szCs w:val="24"/>
          <w:lang w:bidi="ru-RU"/>
        </w:rPr>
        <w:t xml:space="preserve"> начислении. ЕСН, отчисления в Пенсионный фонд РФ страховые взносы на обязательное медицинское страхование от несчастных случаев на производстве и профессиональных заболеваний.</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sz w:val="24"/>
          <w:szCs w:val="24"/>
        </w:rPr>
        <w:t>По элементу «прочие затраты»</w:t>
      </w:r>
      <w:r w:rsidRPr="004B16E4">
        <w:rPr>
          <w:rFonts w:ascii="Times New Roman" w:hAnsi="Times New Roman" w:cs="Times New Roman"/>
          <w:i w:val="0"/>
          <w:color w:val="000000"/>
          <w:sz w:val="24"/>
          <w:szCs w:val="24"/>
          <w:lang w:bidi="ru-RU"/>
        </w:rPr>
        <w:t xml:space="preserve"> отражаются:</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Расходы на сертификацию продукции и услуг;</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Суммы налогов и сборов, включаемые в расходы по обычным видам деятельности (кроме ЕСН);</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Расходы на обеспечение пожарной безопасности, на услуги по охране имущества и обслуживанию охранно-пожарной сигнализации;</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Расходы на обеспечение нормальных условий труда и мер по технике безопасности, на лечение профессиональных заболеваний и работников, занятых на работах с вредными условиями труда;</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Отчисления в резервы;</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Расходы на командировки;</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Арендные и лизинговые платежи;</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Расходы на подготовку и переподготовку </w:t>
      </w:r>
      <w:proofErr w:type="gramStart"/>
      <w:r w:rsidRPr="004B16E4">
        <w:rPr>
          <w:rFonts w:ascii="Times New Roman" w:hAnsi="Times New Roman" w:cs="Times New Roman"/>
          <w:i w:val="0"/>
          <w:color w:val="000000"/>
          <w:sz w:val="24"/>
          <w:szCs w:val="24"/>
          <w:lang w:bidi="ru-RU"/>
        </w:rPr>
        <w:t>кадров</w:t>
      </w:r>
      <w:proofErr w:type="gramEnd"/>
      <w:r w:rsidRPr="004B16E4">
        <w:rPr>
          <w:rFonts w:ascii="Times New Roman" w:hAnsi="Times New Roman" w:cs="Times New Roman"/>
          <w:i w:val="0"/>
          <w:color w:val="000000"/>
          <w:sz w:val="24"/>
          <w:szCs w:val="24"/>
          <w:lang w:bidi="ru-RU"/>
        </w:rPr>
        <w:t xml:space="preserve"> и другие расходы</w:t>
      </w:r>
    </w:p>
    <w:p w:rsidR="007D330C" w:rsidRPr="004B16E4" w:rsidRDefault="007D330C" w:rsidP="004B16E4">
      <w:pPr>
        <w:pStyle w:val="61"/>
        <w:shd w:val="clear" w:color="auto" w:fill="auto"/>
        <w:spacing w:line="240" w:lineRule="auto"/>
        <w:ind w:left="567" w:right="568" w:firstLine="567"/>
        <w:rPr>
          <w:rFonts w:ascii="Times New Roman" w:hAnsi="Times New Roman" w:cs="Times New Roman"/>
          <w:i w:val="0"/>
          <w:sz w:val="24"/>
          <w:szCs w:val="24"/>
        </w:rPr>
      </w:pPr>
      <w:bookmarkStart w:id="40" w:name="bookmark63"/>
      <w:r w:rsidRPr="004B16E4">
        <w:rPr>
          <w:rFonts w:ascii="Times New Roman" w:hAnsi="Times New Roman" w:cs="Times New Roman"/>
          <w:i w:val="0"/>
          <w:color w:val="000000"/>
          <w:sz w:val="24"/>
          <w:szCs w:val="24"/>
          <w:lang w:bidi="ru-RU"/>
        </w:rPr>
        <w:t>Деятельность железнодорожного транспорта подразделяется:</w:t>
      </w:r>
      <w:bookmarkEnd w:id="40"/>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на </w:t>
      </w:r>
      <w:r w:rsidRPr="004B16E4">
        <w:rPr>
          <w:rStyle w:val="911pt0pt"/>
          <w:rFonts w:ascii="Times New Roman" w:hAnsi="Times New Roman" w:cs="Times New Roman"/>
          <w:sz w:val="24"/>
          <w:szCs w:val="24"/>
        </w:rPr>
        <w:t>основные виды деятельности</w:t>
      </w:r>
      <w:r w:rsidRPr="004B16E4">
        <w:rPr>
          <w:rFonts w:ascii="Times New Roman" w:hAnsi="Times New Roman" w:cs="Times New Roman"/>
          <w:i w:val="0"/>
          <w:color w:val="000000"/>
          <w:sz w:val="24"/>
          <w:szCs w:val="24"/>
          <w:lang w:bidi="ru-RU"/>
        </w:rPr>
        <w:t>: грузовые перевозки, предоставление услуг по содержанию и эксплуатации, услуг локомотивной тяги (в грузовом и пассажирском движении), пассажирские перевозки в дальнем следовании и в пригородном сообщении, ремонт подвижного состава.</w:t>
      </w:r>
    </w:p>
    <w:p w:rsidR="007D330C" w:rsidRPr="004B16E4" w:rsidRDefault="007D330C"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на </w:t>
      </w:r>
      <w:r w:rsidRPr="004B16E4">
        <w:rPr>
          <w:rStyle w:val="911pt0pt"/>
          <w:rFonts w:ascii="Times New Roman" w:hAnsi="Times New Roman" w:cs="Times New Roman"/>
          <w:sz w:val="24"/>
          <w:szCs w:val="24"/>
        </w:rPr>
        <w:t>другие виды деятельност</w:t>
      </w:r>
      <w:proofErr w:type="gramStart"/>
      <w:r w:rsidRPr="004B16E4">
        <w:rPr>
          <w:rStyle w:val="911pt0pt"/>
          <w:rFonts w:ascii="Times New Roman" w:hAnsi="Times New Roman" w:cs="Times New Roman"/>
          <w:sz w:val="24"/>
          <w:szCs w:val="24"/>
        </w:rPr>
        <w:t>и</w:t>
      </w:r>
      <w:r w:rsidRPr="004B16E4">
        <w:rPr>
          <w:rFonts w:ascii="Times New Roman" w:hAnsi="Times New Roman" w:cs="Times New Roman"/>
          <w:i w:val="0"/>
          <w:color w:val="000000"/>
          <w:sz w:val="24"/>
          <w:szCs w:val="24"/>
          <w:lang w:bidi="ru-RU"/>
        </w:rPr>
        <w:t>-</w:t>
      </w:r>
      <w:proofErr w:type="gramEnd"/>
      <w:r w:rsidRPr="004B16E4">
        <w:rPr>
          <w:rFonts w:ascii="Times New Roman" w:hAnsi="Times New Roman" w:cs="Times New Roman"/>
          <w:i w:val="0"/>
          <w:color w:val="000000"/>
          <w:sz w:val="24"/>
          <w:szCs w:val="24"/>
          <w:lang w:bidi="ru-RU"/>
        </w:rPr>
        <w:t>' строительство объектов инфраструктуры, научно-исследовательские и опытно-конструкторские работы, содержание культурной сферы и т.п.</w:t>
      </w:r>
    </w:p>
    <w:p w:rsidR="007D330C" w:rsidRPr="004B16E4" w:rsidRDefault="007D330C" w:rsidP="004B16E4">
      <w:pPr>
        <w:pStyle w:val="61"/>
        <w:shd w:val="clear" w:color="auto" w:fill="auto"/>
        <w:spacing w:line="240" w:lineRule="auto"/>
        <w:ind w:left="567" w:right="568" w:firstLine="567"/>
        <w:rPr>
          <w:rFonts w:ascii="Times New Roman" w:hAnsi="Times New Roman" w:cs="Times New Roman"/>
          <w:i w:val="0"/>
          <w:sz w:val="24"/>
          <w:szCs w:val="24"/>
        </w:rPr>
      </w:pPr>
      <w:bookmarkStart w:id="41" w:name="bookmark64"/>
      <w:r w:rsidRPr="004B16E4">
        <w:rPr>
          <w:rFonts w:ascii="Times New Roman" w:hAnsi="Times New Roman" w:cs="Times New Roman"/>
          <w:i w:val="0"/>
          <w:color w:val="000000"/>
          <w:sz w:val="24"/>
          <w:szCs w:val="24"/>
          <w:lang w:bidi="ru-RU"/>
        </w:rPr>
        <w:t>План и номенклатура эксплуатационных расходов дистанции пути.</w:t>
      </w:r>
      <w:bookmarkEnd w:id="41"/>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План эксплуатационных расходов включает все затраты, связанные с подержанием в исправном состоянии железнодорожного пути, ИССО, зданий, а также путевого инструмента, инвентаря и оборудования.</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План эксплуатационных расходов разрабатывается на год (квартал) с разбивкой по группам, статьям расходов и элементам затрат, предусмотренных Номенклатурой расходов.</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proofErr w:type="gramStart"/>
      <w:r w:rsidRPr="004B16E4">
        <w:rPr>
          <w:rStyle w:val="911pt0pt"/>
          <w:rFonts w:ascii="Times New Roman" w:hAnsi="Times New Roman" w:cs="Times New Roman"/>
          <w:sz w:val="24"/>
          <w:szCs w:val="24"/>
        </w:rPr>
        <w:t xml:space="preserve">Задача плана </w:t>
      </w:r>
      <w:r w:rsidRPr="004B16E4">
        <w:rPr>
          <w:rFonts w:ascii="Times New Roman" w:hAnsi="Times New Roman" w:cs="Times New Roman"/>
          <w:i w:val="0"/>
          <w:color w:val="000000"/>
          <w:sz w:val="24"/>
          <w:szCs w:val="24"/>
          <w:lang w:bidi="ru-RU"/>
        </w:rPr>
        <w:t>- обеспечение установленного объема работ необходимыми материальными и денежным ресурсами.</w:t>
      </w:r>
      <w:proofErr w:type="gramEnd"/>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План эксплуатационных расходов является также основой для расчетов дистанции пути с отделением дороги за выполненные работы.</w:t>
      </w:r>
    </w:p>
    <w:p w:rsidR="007D330C" w:rsidRPr="004B16E4" w:rsidRDefault="007D330C"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Эксплуатационные расходы по каждой статье планируются и учитываются по элементам затрат: </w:t>
      </w:r>
      <w:proofErr w:type="spellStart"/>
      <w:r w:rsidRPr="004B16E4">
        <w:rPr>
          <w:rStyle w:val="91"/>
          <w:rFonts w:ascii="Times New Roman" w:hAnsi="Times New Roman" w:cs="Times New Roman"/>
          <w:sz w:val="24"/>
          <w:szCs w:val="24"/>
        </w:rPr>
        <w:t>зп</w:t>
      </w:r>
      <w:proofErr w:type="spellEnd"/>
      <w:r w:rsidRPr="004B16E4">
        <w:rPr>
          <w:rFonts w:ascii="Times New Roman" w:hAnsi="Times New Roman" w:cs="Times New Roman"/>
          <w:i w:val="0"/>
          <w:color w:val="000000"/>
          <w:sz w:val="24"/>
          <w:szCs w:val="24"/>
          <w:lang w:bidi="ru-RU"/>
        </w:rPr>
        <w:t xml:space="preserve"> и начисления на нее, материалы, топливо, электроэнергия, прочие расходы.</w:t>
      </w:r>
    </w:p>
    <w:p w:rsidR="007D330C" w:rsidRPr="004B16E4" w:rsidRDefault="007D330C" w:rsidP="004B16E4">
      <w:pPr>
        <w:pStyle w:val="ae"/>
        <w:shd w:val="clear" w:color="auto" w:fill="FFFFFF"/>
        <w:spacing w:before="0" w:beforeAutospacing="0" w:after="0" w:afterAutospacing="0"/>
        <w:ind w:left="567" w:right="568" w:firstLine="567"/>
        <w:jc w:val="both"/>
        <w:outlineLvl w:val="0"/>
        <w:rPr>
          <w:rStyle w:val="6TimesNewRoman12pt0pt"/>
          <w:i w:val="0"/>
        </w:rPr>
      </w:pPr>
      <w:bookmarkStart w:id="42" w:name="bookmark65"/>
      <w:r w:rsidRPr="004B16E4">
        <w:rPr>
          <w:color w:val="000000"/>
          <w:lang w:bidi="ru-RU"/>
        </w:rPr>
        <w:t>Примерная структура эксплуатационных расходов ПЧ по элементам затрат,</w:t>
      </w:r>
      <w:r w:rsidRPr="004B16E4">
        <w:rPr>
          <w:rStyle w:val="6TimesNewRoman12pt0pt"/>
          <w:i w:val="0"/>
        </w:rPr>
        <w:t xml:space="preserve"> %•</w:t>
      </w:r>
      <w:bookmarkEnd w:id="42"/>
    </w:p>
    <w:tbl>
      <w:tblPr>
        <w:tblW w:w="0" w:type="auto"/>
        <w:tblLayout w:type="fixed"/>
        <w:tblCellMar>
          <w:left w:w="10" w:type="dxa"/>
          <w:right w:w="10" w:type="dxa"/>
        </w:tblCellMar>
        <w:tblLook w:val="04A0" w:firstRow="1" w:lastRow="0" w:firstColumn="1" w:lastColumn="0" w:noHBand="0" w:noVBand="1"/>
      </w:tblPr>
      <w:tblGrid>
        <w:gridCol w:w="4430"/>
        <w:gridCol w:w="1224"/>
      </w:tblGrid>
      <w:tr w:rsidR="007D330C" w:rsidRPr="004B16E4" w:rsidTr="007D330C">
        <w:trPr>
          <w:trHeight w:hRule="exact" w:val="278"/>
        </w:trPr>
        <w:tc>
          <w:tcPr>
            <w:tcW w:w="4430" w:type="dxa"/>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Фонд заработной платы</w:t>
            </w:r>
          </w:p>
        </w:tc>
        <w:tc>
          <w:tcPr>
            <w:tcW w:w="1224" w:type="dxa"/>
            <w:shd w:val="clear" w:color="auto" w:fill="FFFFFF"/>
            <w:vAlign w:val="bottom"/>
          </w:tcPr>
          <w:p w:rsidR="007D330C" w:rsidRPr="004B16E4" w:rsidRDefault="007D330C" w:rsidP="00E9427B">
            <w:pPr>
              <w:pStyle w:val="32"/>
              <w:shd w:val="clear" w:color="auto" w:fill="auto"/>
              <w:spacing w:after="0" w:line="240" w:lineRule="auto"/>
              <w:jc w:val="center"/>
              <w:rPr>
                <w:rFonts w:ascii="Times New Roman" w:hAnsi="Times New Roman" w:cs="Times New Roman"/>
                <w:i w:val="0"/>
                <w:sz w:val="24"/>
                <w:szCs w:val="24"/>
              </w:rPr>
            </w:pPr>
            <w:r w:rsidRPr="004B16E4">
              <w:rPr>
                <w:rStyle w:val="10pt0pt"/>
                <w:rFonts w:ascii="Times New Roman" w:hAnsi="Times New Roman" w:cs="Times New Roman"/>
                <w:sz w:val="24"/>
                <w:szCs w:val="24"/>
              </w:rPr>
              <w:t>30,5</w:t>
            </w:r>
          </w:p>
        </w:tc>
      </w:tr>
      <w:tr w:rsidR="007D330C" w:rsidRPr="004B16E4" w:rsidTr="007D330C">
        <w:trPr>
          <w:trHeight w:hRule="exact" w:val="283"/>
        </w:trPr>
        <w:tc>
          <w:tcPr>
            <w:tcW w:w="4430" w:type="dxa"/>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Начисления на заработную плату</w:t>
            </w:r>
          </w:p>
        </w:tc>
        <w:tc>
          <w:tcPr>
            <w:tcW w:w="1224" w:type="dxa"/>
            <w:shd w:val="clear" w:color="auto" w:fill="FFFFFF"/>
            <w:vAlign w:val="bottom"/>
          </w:tcPr>
          <w:p w:rsidR="007D330C" w:rsidRPr="004B16E4" w:rsidRDefault="007D330C" w:rsidP="00E9427B">
            <w:pPr>
              <w:pStyle w:val="32"/>
              <w:shd w:val="clear" w:color="auto" w:fill="auto"/>
              <w:spacing w:after="0" w:line="240" w:lineRule="auto"/>
              <w:jc w:val="center"/>
              <w:rPr>
                <w:rFonts w:ascii="Times New Roman" w:hAnsi="Times New Roman" w:cs="Times New Roman"/>
                <w:i w:val="0"/>
                <w:sz w:val="24"/>
                <w:szCs w:val="24"/>
              </w:rPr>
            </w:pPr>
            <w:r w:rsidRPr="004B16E4">
              <w:rPr>
                <w:rStyle w:val="10pt0pt"/>
                <w:rFonts w:ascii="Times New Roman" w:hAnsi="Times New Roman" w:cs="Times New Roman"/>
                <w:sz w:val="24"/>
                <w:szCs w:val="24"/>
              </w:rPr>
              <w:t>25</w:t>
            </w:r>
          </w:p>
        </w:tc>
      </w:tr>
      <w:tr w:rsidR="007D330C" w:rsidRPr="004B16E4" w:rsidTr="007D330C">
        <w:trPr>
          <w:trHeight w:hRule="exact" w:val="288"/>
        </w:trPr>
        <w:tc>
          <w:tcPr>
            <w:tcW w:w="4430" w:type="dxa"/>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Материалы</w:t>
            </w:r>
          </w:p>
        </w:tc>
        <w:tc>
          <w:tcPr>
            <w:tcW w:w="1224" w:type="dxa"/>
            <w:shd w:val="clear" w:color="auto" w:fill="FFFFFF"/>
            <w:vAlign w:val="bottom"/>
          </w:tcPr>
          <w:p w:rsidR="007D330C" w:rsidRPr="004B16E4" w:rsidRDefault="007D330C" w:rsidP="00E9427B">
            <w:pPr>
              <w:pStyle w:val="32"/>
              <w:shd w:val="clear" w:color="auto" w:fill="auto"/>
              <w:spacing w:after="0" w:line="240" w:lineRule="auto"/>
              <w:jc w:val="center"/>
              <w:rPr>
                <w:rFonts w:ascii="Times New Roman" w:hAnsi="Times New Roman" w:cs="Times New Roman"/>
                <w:i w:val="0"/>
                <w:sz w:val="24"/>
                <w:szCs w:val="24"/>
              </w:rPr>
            </w:pPr>
            <w:r w:rsidRPr="004B16E4">
              <w:rPr>
                <w:rStyle w:val="10pt0pt"/>
                <w:rFonts w:ascii="Times New Roman" w:hAnsi="Times New Roman" w:cs="Times New Roman"/>
                <w:sz w:val="24"/>
                <w:szCs w:val="24"/>
              </w:rPr>
              <w:t>68</w:t>
            </w:r>
          </w:p>
        </w:tc>
      </w:tr>
      <w:tr w:rsidR="007D330C" w:rsidRPr="004B16E4" w:rsidTr="007D330C">
        <w:trPr>
          <w:trHeight w:hRule="exact" w:val="259"/>
        </w:trPr>
        <w:tc>
          <w:tcPr>
            <w:tcW w:w="4430" w:type="dxa"/>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Топливо</w:t>
            </w:r>
          </w:p>
        </w:tc>
        <w:tc>
          <w:tcPr>
            <w:tcW w:w="1224" w:type="dxa"/>
            <w:shd w:val="clear" w:color="auto" w:fill="FFFFFF"/>
            <w:vAlign w:val="bottom"/>
          </w:tcPr>
          <w:p w:rsidR="007D330C" w:rsidRPr="004B16E4" w:rsidRDefault="007D330C" w:rsidP="00E9427B">
            <w:pPr>
              <w:pStyle w:val="32"/>
              <w:shd w:val="clear" w:color="auto" w:fill="auto"/>
              <w:spacing w:after="0" w:line="240" w:lineRule="auto"/>
              <w:jc w:val="center"/>
              <w:rPr>
                <w:rFonts w:ascii="Times New Roman" w:hAnsi="Times New Roman" w:cs="Times New Roman"/>
                <w:i w:val="0"/>
                <w:sz w:val="24"/>
                <w:szCs w:val="24"/>
              </w:rPr>
            </w:pPr>
            <w:r w:rsidRPr="004B16E4">
              <w:rPr>
                <w:rStyle w:val="10pt0pt"/>
                <w:rFonts w:ascii="Times New Roman" w:hAnsi="Times New Roman" w:cs="Times New Roman"/>
                <w:sz w:val="24"/>
                <w:szCs w:val="24"/>
              </w:rPr>
              <w:t>0,2</w:t>
            </w:r>
          </w:p>
        </w:tc>
      </w:tr>
      <w:tr w:rsidR="007D330C" w:rsidRPr="004B16E4" w:rsidTr="007D330C">
        <w:trPr>
          <w:trHeight w:hRule="exact" w:val="312"/>
        </w:trPr>
        <w:tc>
          <w:tcPr>
            <w:tcW w:w="4430" w:type="dxa"/>
            <w:shd w:val="clear" w:color="auto" w:fill="FFFFFF"/>
            <w:vAlign w:val="bottom"/>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Электроэнергия</w:t>
            </w:r>
          </w:p>
        </w:tc>
        <w:tc>
          <w:tcPr>
            <w:tcW w:w="1224" w:type="dxa"/>
            <w:shd w:val="clear" w:color="auto" w:fill="FFFFFF"/>
            <w:vAlign w:val="bottom"/>
          </w:tcPr>
          <w:p w:rsidR="007D330C" w:rsidRPr="004B16E4" w:rsidRDefault="007D330C" w:rsidP="00E9427B">
            <w:pPr>
              <w:pStyle w:val="32"/>
              <w:shd w:val="clear" w:color="auto" w:fill="auto"/>
              <w:spacing w:after="0" w:line="240" w:lineRule="auto"/>
              <w:jc w:val="center"/>
              <w:rPr>
                <w:rFonts w:ascii="Times New Roman" w:hAnsi="Times New Roman" w:cs="Times New Roman"/>
                <w:i w:val="0"/>
                <w:sz w:val="24"/>
                <w:szCs w:val="24"/>
              </w:rPr>
            </w:pPr>
            <w:r w:rsidRPr="004B16E4">
              <w:rPr>
                <w:rStyle w:val="10pt0pt"/>
                <w:rFonts w:ascii="Times New Roman" w:hAnsi="Times New Roman" w:cs="Times New Roman"/>
                <w:sz w:val="24"/>
                <w:szCs w:val="24"/>
              </w:rPr>
              <w:t>0,3</w:t>
            </w:r>
          </w:p>
        </w:tc>
      </w:tr>
      <w:tr w:rsidR="007D330C" w:rsidRPr="004B16E4" w:rsidTr="007D330C">
        <w:trPr>
          <w:trHeight w:hRule="exact" w:val="283"/>
        </w:trPr>
        <w:tc>
          <w:tcPr>
            <w:tcW w:w="4430" w:type="dxa"/>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Прочие расходы</w:t>
            </w:r>
          </w:p>
        </w:tc>
        <w:tc>
          <w:tcPr>
            <w:tcW w:w="1224" w:type="dxa"/>
            <w:shd w:val="clear" w:color="auto" w:fill="FFFFFF"/>
          </w:tcPr>
          <w:p w:rsidR="007D330C" w:rsidRPr="004B16E4" w:rsidRDefault="007D330C" w:rsidP="00E9427B">
            <w:pPr>
              <w:pStyle w:val="32"/>
              <w:shd w:val="clear" w:color="auto" w:fill="auto"/>
              <w:spacing w:after="0" w:line="240" w:lineRule="auto"/>
              <w:jc w:val="center"/>
              <w:rPr>
                <w:rFonts w:ascii="Times New Roman" w:hAnsi="Times New Roman" w:cs="Times New Roman"/>
                <w:i w:val="0"/>
                <w:sz w:val="24"/>
                <w:szCs w:val="24"/>
              </w:rPr>
            </w:pPr>
            <w:r w:rsidRPr="004B16E4">
              <w:rPr>
                <w:rStyle w:val="10pt0pt"/>
                <w:rFonts w:ascii="Times New Roman" w:hAnsi="Times New Roman" w:cs="Times New Roman"/>
                <w:sz w:val="24"/>
                <w:szCs w:val="24"/>
              </w:rPr>
              <w:t>59,7</w:t>
            </w:r>
          </w:p>
        </w:tc>
      </w:tr>
      <w:tr w:rsidR="007D330C" w:rsidRPr="004B16E4" w:rsidTr="007D330C">
        <w:trPr>
          <w:trHeight w:hRule="exact" w:val="274"/>
        </w:trPr>
        <w:tc>
          <w:tcPr>
            <w:tcW w:w="4430" w:type="dxa"/>
            <w:shd w:val="clear" w:color="auto" w:fill="FFFFFF"/>
          </w:tcPr>
          <w:p w:rsidR="007D330C" w:rsidRPr="004B16E4" w:rsidRDefault="007D330C"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Итого</w:t>
            </w:r>
          </w:p>
        </w:tc>
        <w:tc>
          <w:tcPr>
            <w:tcW w:w="1224" w:type="dxa"/>
            <w:shd w:val="clear" w:color="auto" w:fill="FFFFFF"/>
            <w:vAlign w:val="bottom"/>
          </w:tcPr>
          <w:p w:rsidR="007D330C" w:rsidRPr="004B16E4" w:rsidRDefault="007D330C" w:rsidP="00E9427B">
            <w:pPr>
              <w:pStyle w:val="32"/>
              <w:shd w:val="clear" w:color="auto" w:fill="auto"/>
              <w:spacing w:after="0" w:line="240" w:lineRule="auto"/>
              <w:jc w:val="center"/>
              <w:rPr>
                <w:rFonts w:ascii="Times New Roman" w:hAnsi="Times New Roman" w:cs="Times New Roman"/>
                <w:i w:val="0"/>
                <w:sz w:val="24"/>
                <w:szCs w:val="24"/>
              </w:rPr>
            </w:pPr>
            <w:r w:rsidRPr="004B16E4">
              <w:rPr>
                <w:rStyle w:val="10pt0pt"/>
                <w:rFonts w:ascii="Times New Roman" w:hAnsi="Times New Roman" w:cs="Times New Roman"/>
                <w:sz w:val="24"/>
                <w:szCs w:val="24"/>
              </w:rPr>
              <w:t>100,0</w:t>
            </w:r>
          </w:p>
        </w:tc>
      </w:tr>
    </w:tbl>
    <w:p w:rsidR="007D330C" w:rsidRPr="004B16E4" w:rsidRDefault="007D330C" w:rsidP="004B16E4">
      <w:pPr>
        <w:pStyle w:val="61"/>
        <w:framePr w:w="10253" w:h="2040" w:hRule="exact" w:wrap="around" w:vAnchor="page" w:hAnchor="page" w:x="841" w:y="3494"/>
        <w:shd w:val="clear" w:color="auto" w:fill="auto"/>
        <w:spacing w:line="240" w:lineRule="auto"/>
        <w:ind w:left="567" w:right="568" w:firstLine="567"/>
        <w:rPr>
          <w:rFonts w:ascii="Times New Roman" w:hAnsi="Times New Roman" w:cs="Times New Roman"/>
          <w:i w:val="0"/>
          <w:sz w:val="24"/>
          <w:szCs w:val="24"/>
        </w:rPr>
      </w:pPr>
      <w:bookmarkStart w:id="43" w:name="bookmark66"/>
      <w:r w:rsidRPr="004B16E4">
        <w:rPr>
          <w:rFonts w:ascii="Times New Roman" w:hAnsi="Times New Roman" w:cs="Times New Roman"/>
          <w:i w:val="0"/>
          <w:color w:val="000000"/>
          <w:sz w:val="24"/>
          <w:szCs w:val="24"/>
          <w:lang w:bidi="ru-RU"/>
        </w:rPr>
        <w:t>Планирование основных производственных расходов.</w:t>
      </w:r>
      <w:bookmarkEnd w:id="43"/>
    </w:p>
    <w:p w:rsidR="007D330C" w:rsidRPr="004B16E4" w:rsidRDefault="007D330C" w:rsidP="004B16E4">
      <w:pPr>
        <w:pStyle w:val="90"/>
        <w:framePr w:w="10253" w:h="2040" w:hRule="exact" w:wrap="around" w:vAnchor="page" w:hAnchor="page" w:x="841" w:y="3494"/>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К основным производственным расходам относятся расходы: на текущее содержание пути; одиночную замену элементов ВСП; охрану пути, переездов и ИССО; текущее содержание ИССО и защитных лесонасаждений; </w:t>
      </w:r>
      <w:proofErr w:type="spellStart"/>
      <w:r w:rsidRPr="004B16E4">
        <w:rPr>
          <w:rFonts w:ascii="Times New Roman" w:hAnsi="Times New Roman" w:cs="Times New Roman"/>
          <w:i w:val="0"/>
          <w:color w:val="000000"/>
          <w:sz w:val="24"/>
          <w:szCs w:val="24"/>
          <w:lang w:bidi="ru-RU"/>
        </w:rPr>
        <w:t>снег</w:t>
      </w:r>
      <w:proofErr w:type="gramStart"/>
      <w:r w:rsidRPr="004B16E4">
        <w:rPr>
          <w:rFonts w:ascii="Times New Roman" w:hAnsi="Times New Roman" w:cs="Times New Roman"/>
          <w:i w:val="0"/>
          <w:color w:val="000000"/>
          <w:sz w:val="24"/>
          <w:szCs w:val="24"/>
          <w:lang w:bidi="ru-RU"/>
        </w:rPr>
        <w:t>о</w:t>
      </w:r>
      <w:proofErr w:type="spellEnd"/>
      <w:r w:rsidRPr="004B16E4">
        <w:rPr>
          <w:rFonts w:ascii="Times New Roman" w:hAnsi="Times New Roman" w:cs="Times New Roman"/>
          <w:i w:val="0"/>
          <w:color w:val="000000"/>
          <w:sz w:val="24"/>
          <w:szCs w:val="24"/>
          <w:lang w:bidi="ru-RU"/>
        </w:rPr>
        <w:t>-</w:t>
      </w:r>
      <w:proofErr w:type="gramEnd"/>
      <w:r w:rsidRPr="004B16E4">
        <w:rPr>
          <w:rFonts w:ascii="Times New Roman" w:hAnsi="Times New Roman" w:cs="Times New Roman"/>
          <w:i w:val="0"/>
          <w:color w:val="000000"/>
          <w:sz w:val="24"/>
          <w:szCs w:val="24"/>
          <w:lang w:bidi="ru-RU"/>
        </w:rPr>
        <w:t xml:space="preserve">, водо-, </w:t>
      </w:r>
      <w:proofErr w:type="spellStart"/>
      <w:r w:rsidRPr="004B16E4">
        <w:rPr>
          <w:rFonts w:ascii="Times New Roman" w:hAnsi="Times New Roman" w:cs="Times New Roman"/>
          <w:i w:val="0"/>
          <w:color w:val="000000"/>
          <w:sz w:val="24"/>
          <w:szCs w:val="24"/>
          <w:lang w:bidi="ru-RU"/>
        </w:rPr>
        <w:t>пескоборьбу</w:t>
      </w:r>
      <w:proofErr w:type="spellEnd"/>
      <w:r w:rsidRPr="004B16E4">
        <w:rPr>
          <w:rFonts w:ascii="Times New Roman" w:hAnsi="Times New Roman" w:cs="Times New Roman"/>
          <w:i w:val="0"/>
          <w:color w:val="000000"/>
          <w:sz w:val="24"/>
          <w:szCs w:val="24"/>
          <w:lang w:bidi="ru-RU"/>
        </w:rPr>
        <w:t xml:space="preserve"> и прочие расходы.</w:t>
      </w:r>
    </w:p>
    <w:p w:rsidR="007D330C" w:rsidRPr="004B16E4" w:rsidRDefault="007D330C" w:rsidP="004B16E4">
      <w:pPr>
        <w:pStyle w:val="61"/>
        <w:framePr w:w="10253" w:h="2040" w:hRule="exact" w:wrap="around" w:vAnchor="page" w:hAnchor="page" w:x="841" w:y="3494"/>
        <w:shd w:val="clear" w:color="auto" w:fill="auto"/>
        <w:spacing w:line="240" w:lineRule="auto"/>
        <w:ind w:left="567" w:right="568" w:firstLine="567"/>
        <w:rPr>
          <w:rFonts w:ascii="Times New Roman" w:hAnsi="Times New Roman" w:cs="Times New Roman"/>
          <w:i w:val="0"/>
          <w:sz w:val="24"/>
          <w:szCs w:val="24"/>
        </w:rPr>
      </w:pPr>
      <w:bookmarkStart w:id="44" w:name="bookmark67"/>
      <w:r w:rsidRPr="004B16E4">
        <w:rPr>
          <w:rFonts w:ascii="Times New Roman" w:hAnsi="Times New Roman" w:cs="Times New Roman"/>
          <w:i w:val="0"/>
          <w:color w:val="000000"/>
          <w:sz w:val="24"/>
          <w:szCs w:val="24"/>
          <w:lang w:bidi="ru-RU"/>
        </w:rPr>
        <w:t>Примерная структура основных производственных расходов ПЧ, %■</w:t>
      </w:r>
      <w:bookmarkEnd w:id="44"/>
    </w:p>
    <w:p w:rsidR="00831F47" w:rsidRPr="004B16E4" w:rsidRDefault="00831F47" w:rsidP="004B16E4">
      <w:pPr>
        <w:pStyle w:val="61"/>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Планирование основных производственных расходов.</w:t>
      </w:r>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К основным производственным расходам относятся расходы: на текущее содержание пути; одиночную замену элементов ВСП; охрану пути, переездов и ИССО; текущее содержание ИССО и защитных лесонасаждений; </w:t>
      </w:r>
      <w:proofErr w:type="spellStart"/>
      <w:r w:rsidRPr="004B16E4">
        <w:rPr>
          <w:rFonts w:ascii="Times New Roman" w:hAnsi="Times New Roman" w:cs="Times New Roman"/>
          <w:i w:val="0"/>
          <w:color w:val="000000"/>
          <w:sz w:val="24"/>
          <w:szCs w:val="24"/>
          <w:lang w:bidi="ru-RU"/>
        </w:rPr>
        <w:t>снег</w:t>
      </w:r>
      <w:proofErr w:type="gramStart"/>
      <w:r w:rsidRPr="004B16E4">
        <w:rPr>
          <w:rFonts w:ascii="Times New Roman" w:hAnsi="Times New Roman" w:cs="Times New Roman"/>
          <w:i w:val="0"/>
          <w:color w:val="000000"/>
          <w:sz w:val="24"/>
          <w:szCs w:val="24"/>
          <w:lang w:bidi="ru-RU"/>
        </w:rPr>
        <w:t>о</w:t>
      </w:r>
      <w:proofErr w:type="spellEnd"/>
      <w:r w:rsidRPr="004B16E4">
        <w:rPr>
          <w:rFonts w:ascii="Times New Roman" w:hAnsi="Times New Roman" w:cs="Times New Roman"/>
          <w:i w:val="0"/>
          <w:color w:val="000000"/>
          <w:sz w:val="24"/>
          <w:szCs w:val="24"/>
          <w:lang w:bidi="ru-RU"/>
        </w:rPr>
        <w:t>-</w:t>
      </w:r>
      <w:proofErr w:type="gramEnd"/>
      <w:r w:rsidRPr="004B16E4">
        <w:rPr>
          <w:rFonts w:ascii="Times New Roman" w:hAnsi="Times New Roman" w:cs="Times New Roman"/>
          <w:i w:val="0"/>
          <w:color w:val="000000"/>
          <w:sz w:val="24"/>
          <w:szCs w:val="24"/>
          <w:lang w:bidi="ru-RU"/>
        </w:rPr>
        <w:t xml:space="preserve">, водо-, </w:t>
      </w:r>
      <w:proofErr w:type="spellStart"/>
      <w:r w:rsidRPr="004B16E4">
        <w:rPr>
          <w:rFonts w:ascii="Times New Roman" w:hAnsi="Times New Roman" w:cs="Times New Roman"/>
          <w:i w:val="0"/>
          <w:color w:val="000000"/>
          <w:sz w:val="24"/>
          <w:szCs w:val="24"/>
          <w:lang w:bidi="ru-RU"/>
        </w:rPr>
        <w:t>пескоборьбу</w:t>
      </w:r>
      <w:proofErr w:type="spellEnd"/>
      <w:r w:rsidRPr="004B16E4">
        <w:rPr>
          <w:rFonts w:ascii="Times New Roman" w:hAnsi="Times New Roman" w:cs="Times New Roman"/>
          <w:i w:val="0"/>
          <w:color w:val="000000"/>
          <w:sz w:val="24"/>
          <w:szCs w:val="24"/>
          <w:lang w:bidi="ru-RU"/>
        </w:rPr>
        <w:t xml:space="preserve"> и прочие расходы.</w:t>
      </w:r>
    </w:p>
    <w:p w:rsidR="00831F47" w:rsidRPr="004B16E4" w:rsidRDefault="00831F47" w:rsidP="004B16E4">
      <w:pPr>
        <w:pStyle w:val="61"/>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Примерная структура основных производственных расходов ПЧ, %■</w:t>
      </w:r>
    </w:p>
    <w:p w:rsidR="00831F47" w:rsidRPr="004B16E4" w:rsidRDefault="005125CC" w:rsidP="004B16E4">
      <w:pPr>
        <w:pStyle w:val="63"/>
        <w:shd w:val="clear" w:color="auto" w:fill="auto"/>
        <w:tabs>
          <w:tab w:val="right" w:pos="7365"/>
        </w:tabs>
        <w:spacing w:line="240" w:lineRule="auto"/>
        <w:ind w:left="567" w:right="568" w:firstLine="567"/>
        <w:rPr>
          <w:rFonts w:ascii="Times New Roman" w:hAnsi="Times New Roman" w:cs="Times New Roman"/>
          <w:i w:val="0"/>
          <w:sz w:val="24"/>
          <w:szCs w:val="24"/>
        </w:rPr>
      </w:pPr>
      <w:hyperlink w:anchor="bookmark68" w:tooltip="Current Document">
        <w:r w:rsidR="00831F47" w:rsidRPr="004B16E4">
          <w:rPr>
            <w:rFonts w:ascii="Times New Roman" w:hAnsi="Times New Roman" w:cs="Times New Roman"/>
            <w:i w:val="0"/>
            <w:color w:val="000000"/>
            <w:sz w:val="24"/>
            <w:szCs w:val="24"/>
            <w:lang w:bidi="ru-RU"/>
          </w:rPr>
          <w:t>Текущее содержание пути и постоянных устройств</w:t>
        </w:r>
        <w:r w:rsidR="00831F47" w:rsidRPr="004B16E4">
          <w:rPr>
            <w:rFonts w:ascii="Times New Roman" w:hAnsi="Times New Roman" w:cs="Times New Roman"/>
            <w:i w:val="0"/>
            <w:color w:val="000000"/>
            <w:sz w:val="24"/>
            <w:szCs w:val="24"/>
            <w:lang w:bidi="ru-RU"/>
          </w:rPr>
          <w:tab/>
          <w:t>12</w:t>
        </w:r>
      </w:hyperlink>
    </w:p>
    <w:p w:rsidR="00831F47" w:rsidRPr="004B16E4" w:rsidRDefault="005125CC" w:rsidP="004B16E4">
      <w:pPr>
        <w:pStyle w:val="63"/>
        <w:shd w:val="clear" w:color="auto" w:fill="auto"/>
        <w:tabs>
          <w:tab w:val="center" w:pos="3654"/>
          <w:tab w:val="left" w:pos="7154"/>
        </w:tabs>
        <w:spacing w:line="240" w:lineRule="auto"/>
        <w:ind w:left="567" w:right="568" w:firstLine="567"/>
        <w:rPr>
          <w:rFonts w:ascii="Times New Roman" w:hAnsi="Times New Roman" w:cs="Times New Roman"/>
          <w:i w:val="0"/>
          <w:sz w:val="24"/>
          <w:szCs w:val="24"/>
        </w:rPr>
      </w:pPr>
      <w:hyperlink w:anchor="bookmark69" w:tooltip="Current Document">
        <w:proofErr w:type="gramStart"/>
        <w:r w:rsidR="00831F47" w:rsidRPr="004B16E4">
          <w:rPr>
            <w:rFonts w:ascii="Times New Roman" w:hAnsi="Times New Roman" w:cs="Times New Roman"/>
            <w:i w:val="0"/>
            <w:color w:val="000000"/>
            <w:sz w:val="24"/>
            <w:szCs w:val="24"/>
            <w:lang w:bidi="ru-RU"/>
          </w:rPr>
          <w:t>Одиночную</w:t>
        </w:r>
        <w:proofErr w:type="gramEnd"/>
        <w:r w:rsidR="00831F47" w:rsidRPr="004B16E4">
          <w:rPr>
            <w:rFonts w:ascii="Times New Roman" w:hAnsi="Times New Roman" w:cs="Times New Roman"/>
            <w:i w:val="0"/>
            <w:color w:val="000000"/>
            <w:sz w:val="24"/>
            <w:szCs w:val="24"/>
            <w:lang w:bidi="ru-RU"/>
          </w:rPr>
          <w:t xml:space="preserve"> смена элементов</w:t>
        </w:r>
        <w:r w:rsidR="00831F47" w:rsidRPr="004B16E4">
          <w:rPr>
            <w:rFonts w:ascii="Times New Roman" w:hAnsi="Times New Roman" w:cs="Times New Roman"/>
            <w:i w:val="0"/>
            <w:color w:val="000000"/>
            <w:sz w:val="24"/>
            <w:szCs w:val="24"/>
            <w:lang w:bidi="ru-RU"/>
          </w:rPr>
          <w:tab/>
          <w:t>ВСП</w:t>
        </w:r>
        <w:r w:rsidR="00831F47" w:rsidRPr="004B16E4">
          <w:rPr>
            <w:rFonts w:ascii="Times New Roman" w:hAnsi="Times New Roman" w:cs="Times New Roman"/>
            <w:i w:val="0"/>
            <w:color w:val="000000"/>
            <w:sz w:val="24"/>
            <w:szCs w:val="24"/>
            <w:lang w:bidi="ru-RU"/>
          </w:rPr>
          <w:tab/>
          <w:t>4</w:t>
        </w:r>
      </w:hyperlink>
    </w:p>
    <w:p w:rsidR="00831F47" w:rsidRPr="004B16E4" w:rsidRDefault="00831F47" w:rsidP="004B16E4">
      <w:pPr>
        <w:pStyle w:val="63"/>
        <w:shd w:val="clear" w:color="auto" w:fill="auto"/>
        <w:tabs>
          <w:tab w:val="left" w:pos="7154"/>
        </w:tabs>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Текущее содержание ИССО</w:t>
      </w:r>
      <w:r w:rsidRPr="004B16E4">
        <w:rPr>
          <w:rFonts w:ascii="Times New Roman" w:hAnsi="Times New Roman" w:cs="Times New Roman"/>
          <w:i w:val="0"/>
          <w:color w:val="000000"/>
          <w:sz w:val="24"/>
          <w:szCs w:val="24"/>
          <w:lang w:bidi="ru-RU"/>
        </w:rPr>
        <w:tab/>
        <w:t>2</w:t>
      </w:r>
    </w:p>
    <w:p w:rsidR="00831F47" w:rsidRPr="004B16E4" w:rsidRDefault="005125CC" w:rsidP="004B16E4">
      <w:pPr>
        <w:pStyle w:val="63"/>
        <w:shd w:val="clear" w:color="auto" w:fill="auto"/>
        <w:tabs>
          <w:tab w:val="left" w:pos="7154"/>
        </w:tabs>
        <w:spacing w:line="240" w:lineRule="auto"/>
        <w:ind w:left="567" w:right="568" w:firstLine="567"/>
        <w:rPr>
          <w:rFonts w:ascii="Times New Roman" w:hAnsi="Times New Roman" w:cs="Times New Roman"/>
          <w:i w:val="0"/>
          <w:sz w:val="24"/>
          <w:szCs w:val="24"/>
        </w:rPr>
      </w:pPr>
      <w:hyperlink w:anchor="bookmark71" w:tooltip="Current Document">
        <w:r w:rsidR="00831F47" w:rsidRPr="004B16E4">
          <w:rPr>
            <w:rFonts w:ascii="Times New Roman" w:hAnsi="Times New Roman" w:cs="Times New Roman"/>
            <w:i w:val="0"/>
            <w:color w:val="000000"/>
            <w:sz w:val="24"/>
            <w:szCs w:val="24"/>
            <w:lang w:bidi="ru-RU"/>
          </w:rPr>
          <w:t xml:space="preserve">Работы по </w:t>
        </w:r>
        <w:proofErr w:type="spellStart"/>
        <w:r w:rsidR="00831F47" w:rsidRPr="004B16E4">
          <w:rPr>
            <w:rFonts w:ascii="Times New Roman" w:hAnsi="Times New Roman" w:cs="Times New Roman"/>
            <w:i w:val="0"/>
            <w:color w:val="000000"/>
            <w:sz w:val="24"/>
            <w:szCs w:val="24"/>
            <w:lang w:bidi="ru-RU"/>
          </w:rPr>
          <w:t>снег</w:t>
        </w:r>
        <w:proofErr w:type="gramStart"/>
        <w:r w:rsidR="00831F47" w:rsidRPr="004B16E4">
          <w:rPr>
            <w:rFonts w:ascii="Times New Roman" w:hAnsi="Times New Roman" w:cs="Times New Roman"/>
            <w:i w:val="0"/>
            <w:color w:val="000000"/>
            <w:sz w:val="24"/>
            <w:szCs w:val="24"/>
            <w:lang w:bidi="ru-RU"/>
          </w:rPr>
          <w:t>о</w:t>
        </w:r>
        <w:proofErr w:type="spellEnd"/>
        <w:r w:rsidR="00831F47" w:rsidRPr="004B16E4">
          <w:rPr>
            <w:rFonts w:ascii="Times New Roman" w:hAnsi="Times New Roman" w:cs="Times New Roman"/>
            <w:i w:val="0"/>
            <w:color w:val="000000"/>
            <w:sz w:val="24"/>
            <w:szCs w:val="24"/>
            <w:lang w:bidi="ru-RU"/>
          </w:rPr>
          <w:t>-</w:t>
        </w:r>
        <w:proofErr w:type="gramEnd"/>
        <w:r w:rsidR="00831F47" w:rsidRPr="004B16E4">
          <w:rPr>
            <w:rFonts w:ascii="Times New Roman" w:hAnsi="Times New Roman" w:cs="Times New Roman"/>
            <w:i w:val="0"/>
            <w:color w:val="000000"/>
            <w:sz w:val="24"/>
            <w:szCs w:val="24"/>
            <w:lang w:bidi="ru-RU"/>
          </w:rPr>
          <w:t xml:space="preserve">, водо- и </w:t>
        </w:r>
        <w:proofErr w:type="spellStart"/>
        <w:r w:rsidR="00831F47" w:rsidRPr="004B16E4">
          <w:rPr>
            <w:rFonts w:ascii="Times New Roman" w:hAnsi="Times New Roman" w:cs="Times New Roman"/>
            <w:i w:val="0"/>
            <w:color w:val="000000"/>
            <w:sz w:val="24"/>
            <w:szCs w:val="24"/>
            <w:lang w:bidi="ru-RU"/>
          </w:rPr>
          <w:t>пескоборьбе</w:t>
        </w:r>
        <w:proofErr w:type="spellEnd"/>
        <w:r w:rsidR="00831F47" w:rsidRPr="004B16E4">
          <w:rPr>
            <w:rFonts w:ascii="Times New Roman" w:hAnsi="Times New Roman" w:cs="Times New Roman"/>
            <w:i w:val="0"/>
            <w:color w:val="000000"/>
            <w:sz w:val="24"/>
            <w:szCs w:val="24"/>
            <w:lang w:bidi="ru-RU"/>
          </w:rPr>
          <w:tab/>
          <w:t>9</w:t>
        </w:r>
      </w:hyperlink>
    </w:p>
    <w:p w:rsidR="00831F47" w:rsidRPr="004B16E4" w:rsidRDefault="00831F47" w:rsidP="004B16E4">
      <w:pPr>
        <w:pStyle w:val="63"/>
        <w:shd w:val="clear" w:color="auto" w:fill="auto"/>
        <w:tabs>
          <w:tab w:val="left" w:pos="7154"/>
        </w:tabs>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Прочие расходы</w:t>
      </w:r>
      <w:r w:rsidRPr="004B16E4">
        <w:rPr>
          <w:rFonts w:ascii="Times New Roman" w:hAnsi="Times New Roman" w:cs="Times New Roman"/>
          <w:i w:val="0"/>
          <w:color w:val="000000"/>
          <w:sz w:val="24"/>
          <w:szCs w:val="24"/>
          <w:lang w:bidi="ru-RU"/>
        </w:rPr>
        <w:tab/>
        <w:t>73</w:t>
      </w:r>
    </w:p>
    <w:p w:rsidR="00831F47" w:rsidRPr="004B16E4" w:rsidRDefault="00831F47" w:rsidP="004B16E4">
      <w:pPr>
        <w:pStyle w:val="63"/>
        <w:shd w:val="clear" w:color="auto" w:fill="auto"/>
        <w:tabs>
          <w:tab w:val="left" w:pos="7154"/>
        </w:tabs>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Итого</w:t>
      </w:r>
      <w:r w:rsidRPr="004B16E4">
        <w:rPr>
          <w:rFonts w:ascii="Times New Roman" w:hAnsi="Times New Roman" w:cs="Times New Roman"/>
          <w:i w:val="0"/>
          <w:color w:val="000000"/>
          <w:sz w:val="24"/>
          <w:szCs w:val="24"/>
          <w:lang w:bidi="ru-RU"/>
        </w:rPr>
        <w:tab/>
        <w:t>100,0</w:t>
      </w:r>
    </w:p>
    <w:p w:rsidR="00831F47" w:rsidRPr="004B16E4" w:rsidRDefault="00831F47" w:rsidP="004B16E4">
      <w:pPr>
        <w:pStyle w:val="63"/>
        <w:shd w:val="clear" w:color="auto" w:fill="auto"/>
        <w:tabs>
          <w:tab w:val="right" w:pos="7365"/>
        </w:tabs>
        <w:spacing w:line="240" w:lineRule="auto"/>
        <w:ind w:left="567" w:right="568" w:firstLine="567"/>
        <w:rPr>
          <w:rFonts w:ascii="Times New Roman" w:hAnsi="Times New Roman" w:cs="Times New Roman"/>
          <w:i w:val="0"/>
          <w:sz w:val="24"/>
          <w:szCs w:val="24"/>
        </w:rPr>
      </w:pPr>
    </w:p>
    <w:p w:rsidR="00831F47" w:rsidRPr="004B16E4" w:rsidRDefault="00831F47" w:rsidP="004B16E4">
      <w:pPr>
        <w:pStyle w:val="63"/>
        <w:shd w:val="clear" w:color="auto" w:fill="auto"/>
        <w:tabs>
          <w:tab w:val="right" w:pos="7365"/>
        </w:tabs>
        <w:spacing w:line="240" w:lineRule="auto"/>
        <w:ind w:left="567" w:right="568" w:firstLine="567"/>
        <w:rPr>
          <w:rFonts w:ascii="Times New Roman" w:hAnsi="Times New Roman" w:cs="Times New Roman"/>
          <w:i w:val="0"/>
          <w:sz w:val="24"/>
          <w:szCs w:val="24"/>
        </w:rPr>
      </w:pPr>
    </w:p>
    <w:p w:rsidR="00831F47" w:rsidRPr="004B16E4" w:rsidRDefault="00831F47" w:rsidP="004B16E4">
      <w:pPr>
        <w:pStyle w:val="61"/>
        <w:shd w:val="clear" w:color="auto" w:fill="auto"/>
        <w:spacing w:line="240" w:lineRule="auto"/>
        <w:ind w:left="567" w:right="568" w:firstLine="567"/>
        <w:rPr>
          <w:rFonts w:ascii="Times New Roman" w:hAnsi="Times New Roman" w:cs="Times New Roman"/>
          <w:i w:val="0"/>
          <w:sz w:val="24"/>
          <w:szCs w:val="24"/>
        </w:rPr>
      </w:pPr>
      <w:bookmarkStart w:id="45" w:name="bookmark68"/>
      <w:r w:rsidRPr="004B16E4">
        <w:rPr>
          <w:rFonts w:ascii="Times New Roman" w:hAnsi="Times New Roman" w:cs="Times New Roman"/>
          <w:i w:val="0"/>
          <w:color w:val="000000"/>
          <w:sz w:val="24"/>
          <w:szCs w:val="24"/>
          <w:lang w:bidi="ru-RU"/>
        </w:rPr>
        <w:t>Расходы на текущее содержание пути и постоянных устройств.</w:t>
      </w:r>
      <w:bookmarkEnd w:id="45"/>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В эту группы входят расходы, связанные с проведением по текущему содержанию пути, земляного полотна, стрелочных переводов; исправлению пути на участках с пучинами; содержанию постоянных устройств и переездов.</w:t>
      </w:r>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Расчеты расходов начинают </w:t>
      </w:r>
      <w:proofErr w:type="gramStart"/>
      <w:r w:rsidRPr="004B16E4">
        <w:rPr>
          <w:rFonts w:ascii="Times New Roman" w:hAnsi="Times New Roman" w:cs="Times New Roman"/>
          <w:i w:val="0"/>
          <w:color w:val="000000"/>
          <w:sz w:val="24"/>
          <w:szCs w:val="24"/>
          <w:lang w:bidi="ru-RU"/>
        </w:rPr>
        <w:t>с определения потребности в материалах по видам работ в соответствии с утвержденными среднесетевыми нормами</w:t>
      </w:r>
      <w:proofErr w:type="gramEnd"/>
      <w:r w:rsidRPr="004B16E4">
        <w:rPr>
          <w:rFonts w:ascii="Times New Roman" w:hAnsi="Times New Roman" w:cs="Times New Roman"/>
          <w:i w:val="0"/>
          <w:color w:val="000000"/>
          <w:sz w:val="24"/>
          <w:szCs w:val="24"/>
          <w:lang w:bidi="ru-RU"/>
        </w:rPr>
        <w:t>. При этом используют расчетно-нормативный метод.</w:t>
      </w:r>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sz w:val="24"/>
          <w:szCs w:val="24"/>
        </w:rPr>
        <w:t>Стоимость материала по ПЧ на год определяют</w:t>
      </w:r>
      <w:r w:rsidRPr="004B16E4">
        <w:rPr>
          <w:rFonts w:ascii="Times New Roman" w:hAnsi="Times New Roman" w:cs="Times New Roman"/>
          <w:i w:val="0"/>
          <w:color w:val="000000"/>
          <w:sz w:val="24"/>
          <w:szCs w:val="24"/>
          <w:lang w:bidi="ru-RU"/>
        </w:rPr>
        <w:t xml:space="preserve"> - по нормам определяют расход материалов на 1 км эксплуатационной длины, умножают единичный расход на стоимость материала и протяженность участка.</w:t>
      </w:r>
    </w:p>
    <w:p w:rsidR="00831F47" w:rsidRPr="004B16E4" w:rsidRDefault="00831F47" w:rsidP="004B16E4">
      <w:pPr>
        <w:pStyle w:val="61"/>
        <w:shd w:val="clear" w:color="auto" w:fill="auto"/>
        <w:spacing w:line="240" w:lineRule="auto"/>
        <w:ind w:left="567" w:right="568" w:firstLine="567"/>
        <w:rPr>
          <w:rFonts w:ascii="Times New Roman" w:hAnsi="Times New Roman" w:cs="Times New Roman"/>
          <w:i w:val="0"/>
          <w:sz w:val="24"/>
          <w:szCs w:val="24"/>
        </w:rPr>
      </w:pPr>
      <w:bookmarkStart w:id="46" w:name="bookmark69"/>
      <w:r w:rsidRPr="004B16E4">
        <w:rPr>
          <w:rFonts w:ascii="Times New Roman" w:hAnsi="Times New Roman" w:cs="Times New Roman"/>
          <w:i w:val="0"/>
          <w:color w:val="000000"/>
          <w:sz w:val="24"/>
          <w:szCs w:val="24"/>
          <w:lang w:bidi="ru-RU"/>
        </w:rPr>
        <w:t>Расходы на одиночную смену элементов ВСП.</w:t>
      </w:r>
      <w:bookmarkEnd w:id="46"/>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В эту группы входят расходы, связанные с затратами на оплату труда работников, занятых ремонтом </w:t>
      </w:r>
      <w:proofErr w:type="spellStart"/>
      <w:r w:rsidRPr="004B16E4">
        <w:rPr>
          <w:rFonts w:ascii="Times New Roman" w:hAnsi="Times New Roman" w:cs="Times New Roman"/>
          <w:i w:val="0"/>
          <w:color w:val="000000"/>
          <w:sz w:val="24"/>
          <w:szCs w:val="24"/>
          <w:lang w:bidi="ru-RU"/>
        </w:rPr>
        <w:t>старогодных</w:t>
      </w:r>
      <w:proofErr w:type="spellEnd"/>
      <w:r w:rsidRPr="004B16E4">
        <w:rPr>
          <w:rFonts w:ascii="Times New Roman" w:hAnsi="Times New Roman" w:cs="Times New Roman"/>
          <w:i w:val="0"/>
          <w:color w:val="000000"/>
          <w:sz w:val="24"/>
          <w:szCs w:val="24"/>
          <w:lang w:bidi="ru-RU"/>
        </w:rPr>
        <w:t xml:space="preserve"> элементов ВСП, используемых при их одиночной замене, а также отчисления на социальные нужды.</w:t>
      </w:r>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В материальные затраты по этой статье включается стоимость материалов, израсходованных при одиночной замене элементов ВСП; стоимость рельсов, стрелок, крестовин и их деталей, не выдержавших срока гарантии и по этой причине замененных.</w:t>
      </w:r>
    </w:p>
    <w:p w:rsidR="00831F47" w:rsidRPr="004B16E4" w:rsidRDefault="00831F47" w:rsidP="004B16E4">
      <w:pPr>
        <w:pStyle w:val="61"/>
        <w:shd w:val="clear" w:color="auto" w:fill="auto"/>
        <w:spacing w:line="240" w:lineRule="auto"/>
        <w:ind w:left="567" w:right="568" w:firstLine="567"/>
        <w:rPr>
          <w:rFonts w:ascii="Times New Roman" w:hAnsi="Times New Roman" w:cs="Times New Roman"/>
          <w:i w:val="0"/>
          <w:sz w:val="24"/>
          <w:szCs w:val="24"/>
        </w:rPr>
      </w:pPr>
      <w:bookmarkStart w:id="47" w:name="bookmark70"/>
      <w:r w:rsidRPr="004B16E4">
        <w:rPr>
          <w:rFonts w:ascii="Times New Roman" w:hAnsi="Times New Roman" w:cs="Times New Roman"/>
          <w:i w:val="0"/>
          <w:color w:val="000000"/>
          <w:sz w:val="24"/>
          <w:szCs w:val="24"/>
          <w:lang w:bidi="ru-RU"/>
        </w:rPr>
        <w:t>Расходы на текущее содержание ИССО.</w:t>
      </w:r>
      <w:bookmarkEnd w:id="47"/>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В эту группы входят расходы, связанные с содержанием мостовых опор, пролетных строений и мостового полотна, путепровода, пешеходных мостов, труб, тоннелей. Эти расходы устанавливают в зависимости от длины ИССО различных видов и норм расхода материалов на 100 м сооружений.</w:t>
      </w:r>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В расходы включают затраты на оплату труда рабочих с учетом надбавок за разъездной характер работы, и бригадиров, в том числе освобожденных, а также материальные затраты на материалы, топливо, электроэнергию, оплату счетов судоходного надзора по обслуживанию знаков под мостами.</w:t>
      </w:r>
    </w:p>
    <w:p w:rsidR="00831F47" w:rsidRPr="004B16E4" w:rsidRDefault="00831F47" w:rsidP="004B16E4">
      <w:pPr>
        <w:pStyle w:val="61"/>
        <w:shd w:val="clear" w:color="auto" w:fill="auto"/>
        <w:spacing w:line="240" w:lineRule="auto"/>
        <w:ind w:left="567" w:right="568" w:firstLine="567"/>
        <w:rPr>
          <w:rFonts w:ascii="Times New Roman" w:hAnsi="Times New Roman" w:cs="Times New Roman"/>
          <w:i w:val="0"/>
          <w:sz w:val="24"/>
          <w:szCs w:val="24"/>
        </w:rPr>
      </w:pPr>
      <w:bookmarkStart w:id="48" w:name="bookmark71"/>
      <w:r w:rsidRPr="004B16E4">
        <w:rPr>
          <w:rFonts w:ascii="Times New Roman" w:hAnsi="Times New Roman" w:cs="Times New Roman"/>
          <w:i w:val="0"/>
          <w:color w:val="000000"/>
          <w:sz w:val="24"/>
          <w:szCs w:val="24"/>
          <w:lang w:bidi="ru-RU"/>
        </w:rPr>
        <w:t xml:space="preserve">Расходы по </w:t>
      </w:r>
      <w:proofErr w:type="spellStart"/>
      <w:r w:rsidRPr="004B16E4">
        <w:rPr>
          <w:rFonts w:ascii="Times New Roman" w:hAnsi="Times New Roman" w:cs="Times New Roman"/>
          <w:i w:val="0"/>
          <w:color w:val="000000"/>
          <w:sz w:val="24"/>
          <w:szCs w:val="24"/>
          <w:lang w:bidi="ru-RU"/>
        </w:rPr>
        <w:t>снег</w:t>
      </w:r>
      <w:proofErr w:type="gramStart"/>
      <w:r w:rsidRPr="004B16E4">
        <w:rPr>
          <w:rFonts w:ascii="Times New Roman" w:hAnsi="Times New Roman" w:cs="Times New Roman"/>
          <w:i w:val="0"/>
          <w:color w:val="000000"/>
          <w:sz w:val="24"/>
          <w:szCs w:val="24"/>
          <w:lang w:bidi="ru-RU"/>
        </w:rPr>
        <w:t>о</w:t>
      </w:r>
      <w:proofErr w:type="spellEnd"/>
      <w:r w:rsidRPr="004B16E4">
        <w:rPr>
          <w:rFonts w:ascii="Times New Roman" w:hAnsi="Times New Roman" w:cs="Times New Roman"/>
          <w:i w:val="0"/>
          <w:color w:val="000000"/>
          <w:sz w:val="24"/>
          <w:szCs w:val="24"/>
          <w:lang w:bidi="ru-RU"/>
        </w:rPr>
        <w:t>-</w:t>
      </w:r>
      <w:proofErr w:type="gramEnd"/>
      <w:r w:rsidRPr="004B16E4">
        <w:rPr>
          <w:rFonts w:ascii="Times New Roman" w:hAnsi="Times New Roman" w:cs="Times New Roman"/>
          <w:i w:val="0"/>
          <w:color w:val="000000"/>
          <w:sz w:val="24"/>
          <w:szCs w:val="24"/>
          <w:lang w:bidi="ru-RU"/>
        </w:rPr>
        <w:t xml:space="preserve">, водо- и </w:t>
      </w:r>
      <w:proofErr w:type="spellStart"/>
      <w:r w:rsidRPr="004B16E4">
        <w:rPr>
          <w:rFonts w:ascii="Times New Roman" w:hAnsi="Times New Roman" w:cs="Times New Roman"/>
          <w:i w:val="0"/>
          <w:color w:val="000000"/>
          <w:sz w:val="24"/>
          <w:szCs w:val="24"/>
          <w:lang w:bidi="ru-RU"/>
        </w:rPr>
        <w:t>пескоборьбе</w:t>
      </w:r>
      <w:proofErr w:type="spellEnd"/>
      <w:r w:rsidRPr="004B16E4">
        <w:rPr>
          <w:rFonts w:ascii="Times New Roman" w:hAnsi="Times New Roman" w:cs="Times New Roman"/>
          <w:i w:val="0"/>
          <w:color w:val="000000"/>
          <w:sz w:val="24"/>
          <w:szCs w:val="24"/>
          <w:lang w:bidi="ru-RU"/>
        </w:rPr>
        <w:t>.</w:t>
      </w:r>
      <w:bookmarkEnd w:id="48"/>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color w:val="000000"/>
          <w:sz w:val="24"/>
          <w:szCs w:val="24"/>
          <w:lang w:bidi="ru-RU"/>
        </w:rPr>
      </w:pPr>
      <w:r w:rsidRPr="004B16E4">
        <w:rPr>
          <w:rFonts w:ascii="Times New Roman" w:hAnsi="Times New Roman" w:cs="Times New Roman"/>
          <w:i w:val="0"/>
          <w:color w:val="000000"/>
          <w:sz w:val="24"/>
          <w:szCs w:val="24"/>
          <w:lang w:bidi="ru-RU"/>
        </w:rPr>
        <w:t xml:space="preserve">В эту группы входят расходы по очистке от снега и льда путей и земляного полотна на перегонах, очистке откосов насыпей и выемок; перестановка снеговых щитов; спуск воды при таянии снега; очистка обогревом стрелочных переводов, удаление снежных валов после прохода снегоочистителей </w:t>
      </w:r>
      <w:proofErr w:type="spellStart"/>
      <w:r w:rsidRPr="004B16E4">
        <w:rPr>
          <w:rFonts w:ascii="Times New Roman" w:hAnsi="Times New Roman" w:cs="Times New Roman"/>
          <w:i w:val="0"/>
          <w:color w:val="000000"/>
          <w:sz w:val="24"/>
          <w:szCs w:val="24"/>
          <w:lang w:bidi="ru-RU"/>
        </w:rPr>
        <w:t>кирковкой</w:t>
      </w:r>
      <w:proofErr w:type="spellEnd"/>
      <w:r w:rsidRPr="004B16E4">
        <w:rPr>
          <w:rFonts w:ascii="Times New Roman" w:hAnsi="Times New Roman" w:cs="Times New Roman"/>
          <w:i w:val="0"/>
          <w:color w:val="000000"/>
          <w:sz w:val="24"/>
          <w:szCs w:val="24"/>
          <w:lang w:bidi="ru-RU"/>
        </w:rPr>
        <w:t>, уборка льда на путях и т.д.</w:t>
      </w:r>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Данные работы планируются отчетно-статистическим методом.</w:t>
      </w:r>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Относятся расходы по оплате труда рабочим, занятым на этих работах, а также на социальные нужды.</w:t>
      </w:r>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К материальным затратам относятся: стоимость израсходованных материалов, топлива для механизмов и обогрева, оплата счетов за вывоз снега и т.д.</w:t>
      </w:r>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Расходы по снег о-, во д</w:t>
      </w:r>
      <w:proofErr w:type="gramStart"/>
      <w:r w:rsidRPr="004B16E4">
        <w:rPr>
          <w:rFonts w:ascii="Times New Roman" w:hAnsi="Times New Roman" w:cs="Times New Roman"/>
          <w:i w:val="0"/>
          <w:color w:val="000000"/>
          <w:sz w:val="24"/>
          <w:szCs w:val="24"/>
          <w:lang w:bidi="ru-RU"/>
        </w:rPr>
        <w:t>о-</w:t>
      </w:r>
      <w:proofErr w:type="gramEnd"/>
      <w:r w:rsidRPr="004B16E4">
        <w:rPr>
          <w:rFonts w:ascii="Times New Roman" w:hAnsi="Times New Roman" w:cs="Times New Roman"/>
          <w:i w:val="0"/>
          <w:color w:val="000000"/>
          <w:sz w:val="24"/>
          <w:szCs w:val="24"/>
          <w:lang w:bidi="ru-RU"/>
        </w:rPr>
        <w:t xml:space="preserve"> и </w:t>
      </w:r>
      <w:proofErr w:type="spellStart"/>
      <w:r w:rsidRPr="004B16E4">
        <w:rPr>
          <w:rFonts w:ascii="Times New Roman" w:hAnsi="Times New Roman" w:cs="Times New Roman"/>
          <w:i w:val="0"/>
          <w:color w:val="000000"/>
          <w:sz w:val="24"/>
          <w:szCs w:val="24"/>
          <w:lang w:bidi="ru-RU"/>
        </w:rPr>
        <w:t>пескборьбе</w:t>
      </w:r>
      <w:proofErr w:type="spellEnd"/>
      <w:r w:rsidRPr="004B16E4">
        <w:rPr>
          <w:rFonts w:ascii="Times New Roman" w:hAnsi="Times New Roman" w:cs="Times New Roman"/>
          <w:i w:val="0"/>
          <w:color w:val="000000"/>
          <w:sz w:val="24"/>
          <w:szCs w:val="24"/>
          <w:lang w:bidi="ru-RU"/>
        </w:rPr>
        <w:t xml:space="preserve"> определяют из фактической суммы расходов за предшествующий период.</w:t>
      </w:r>
    </w:p>
    <w:p w:rsidR="00831F47" w:rsidRPr="004B16E4" w:rsidRDefault="00831F47" w:rsidP="004B16E4">
      <w:pPr>
        <w:pStyle w:val="80"/>
        <w:shd w:val="clear" w:color="auto" w:fill="auto"/>
        <w:spacing w:before="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Прочие расходы.</w:t>
      </w:r>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Состоят:</w:t>
      </w:r>
    </w:p>
    <w:p w:rsidR="00831F47" w:rsidRPr="004B16E4" w:rsidRDefault="00831F47"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Содержание, очистка от загрязнителей станционных путей,</w:t>
      </w:r>
    </w:p>
    <w:p w:rsidR="00831F47" w:rsidRPr="004B16E4" w:rsidRDefault="00831F47"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Очистка от снега и льда пешеходных мостов на перегонах, путей отстоя локомотивов, пассажирских поездов и т.д.,</w:t>
      </w:r>
    </w:p>
    <w:p w:rsidR="00831F47" w:rsidRPr="004B16E4" w:rsidRDefault="00831F47"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Проверка профиля и полосы отвода,</w:t>
      </w:r>
    </w:p>
    <w:p w:rsidR="00831F47" w:rsidRPr="004B16E4" w:rsidRDefault="00831F47"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Содержание и ремонт устройств и приспособлений для защиты пути от снега и</w:t>
      </w:r>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песка,</w:t>
      </w:r>
    </w:p>
    <w:p w:rsidR="00831F47" w:rsidRPr="004B16E4" w:rsidRDefault="00831F47"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Текущий ремонт снегоочистителей, снегоуборщиков и др.</w:t>
      </w:r>
    </w:p>
    <w:p w:rsidR="00831F47" w:rsidRPr="004B16E4" w:rsidRDefault="00831F47"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Также относятся затраты на плату труда, включая надбавку за разъездной характер работы рабочих, отчисления на социальные нужды.</w:t>
      </w:r>
    </w:p>
    <w:p w:rsidR="00831F47" w:rsidRPr="004B16E4" w:rsidRDefault="00831F47"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В материальные затраты включаются израсходованные при производстве перечисленных работ материалы.</w:t>
      </w:r>
    </w:p>
    <w:p w:rsidR="00831F47" w:rsidRPr="004B16E4" w:rsidRDefault="00831F47" w:rsidP="004B16E4">
      <w:pPr>
        <w:pStyle w:val="90"/>
        <w:numPr>
          <w:ilvl w:val="0"/>
          <w:numId w:val="3"/>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Величину этих расходов определяют исходя из фактических затрат за предшествующие годы.</w:t>
      </w:r>
    </w:p>
    <w:p w:rsidR="00831F47" w:rsidRPr="004B16E4" w:rsidRDefault="00831F47" w:rsidP="004B16E4">
      <w:pPr>
        <w:pStyle w:val="80"/>
        <w:shd w:val="clear" w:color="auto" w:fill="auto"/>
        <w:spacing w:before="0"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При планировании расходов путевого хозяйства применяют метод </w:t>
      </w:r>
      <w:proofErr w:type="spellStart"/>
      <w:r w:rsidRPr="004B16E4">
        <w:rPr>
          <w:rFonts w:ascii="Times New Roman" w:hAnsi="Times New Roman" w:cs="Times New Roman"/>
          <w:i w:val="0"/>
          <w:color w:val="000000"/>
          <w:sz w:val="24"/>
          <w:szCs w:val="24"/>
          <w:lang w:bidi="ru-RU"/>
        </w:rPr>
        <w:t>технико</w:t>
      </w:r>
      <w:r w:rsidRPr="004B16E4">
        <w:rPr>
          <w:rFonts w:ascii="Times New Roman" w:hAnsi="Times New Roman" w:cs="Times New Roman"/>
          <w:i w:val="0"/>
          <w:color w:val="000000"/>
          <w:sz w:val="24"/>
          <w:szCs w:val="24"/>
          <w:lang w:bidi="ru-RU"/>
        </w:rPr>
        <w:softHyphen/>
        <w:t>экономических</w:t>
      </w:r>
      <w:proofErr w:type="spellEnd"/>
      <w:r w:rsidRPr="004B16E4">
        <w:rPr>
          <w:rFonts w:ascii="Times New Roman" w:hAnsi="Times New Roman" w:cs="Times New Roman"/>
          <w:i w:val="0"/>
          <w:color w:val="000000"/>
          <w:sz w:val="24"/>
          <w:szCs w:val="24"/>
          <w:lang w:bidi="ru-RU"/>
        </w:rPr>
        <w:t xml:space="preserve"> расчетов (расчетно-нормативный), основанный на использовании норм и нормативов, и отчетно-статистический метод, учитывающий базисную величину затрат, особенности формирования и тенденции изменения отдельных расходов на планируемый период.</w:t>
      </w:r>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Метод технико-экономических расчетов является основным при определении плановых расходов дистанции пути. Расходы определяют по статьям Номенклатуры расходов по элементам затрат в зависимости от планируемого объема работ, действующих норм расхода трудовых и материальных ресурсов на единицу работы, цены соответствующего ресурса.</w:t>
      </w:r>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Амортизационные отчисления на полное восстановление по основным фондам путевого хозяйства (земляное полотно, искусственные сооружения, верхнее строение пути, машины, механизмы, здания и т.п.) рассчитывают, исходя из балансовой стоимости основных фондов и установленных норм амортизации.</w:t>
      </w:r>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Затраты на ремонты пути определяют в соответствии с объемами запланированных программ по видам ремонта и составленными сметами и калькуляциями.</w:t>
      </w:r>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Отчетно-статистическим методом планируют затраты, нормы расхода материальных и денежных средств, измеритель которых установить трудно. В этом случае из фактических расходов за предшествующий период исключают потери и непроизводительные затраты. Затем сопоставляют условия работы в предшествующем и планируемом периодах и устанавливают плановые расходы.</w:t>
      </w:r>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Отчетно-статистическим методом рассчитывают большую часть основных расходов, общих для всех хозяйств (часть расходов на охрану труда и технику безопасности, производственную санитарию, содержание транспорта и т.д.), и общехозяйственных расходов (почтово-телеграфные, канцелярские расходы, обслуживание и текущий ремонт зданий и т.п.). Расходы по этим элементам затрат изменяются в различные периоды года в связи с сезонностью производства путевых работ.</w:t>
      </w:r>
    </w:p>
    <w:p w:rsidR="00831F47" w:rsidRPr="004B16E4" w:rsidRDefault="00831F47" w:rsidP="004B16E4">
      <w:pPr>
        <w:pStyle w:val="90"/>
        <w:shd w:val="clear" w:color="auto" w:fill="auto"/>
        <w:spacing w:line="240" w:lineRule="auto"/>
        <w:ind w:left="567" w:right="568" w:firstLine="567"/>
        <w:rPr>
          <w:rStyle w:val="5TimesNewRoman12pt0pt"/>
          <w:rFonts w:eastAsia="Arial"/>
          <w:b w:val="0"/>
          <w:bCs w:val="0"/>
          <w:iCs/>
        </w:rPr>
      </w:pPr>
      <w:bookmarkStart w:id="49" w:name="bookmark72"/>
      <w:r w:rsidRPr="004B16E4">
        <w:rPr>
          <w:rFonts w:ascii="Times New Roman" w:hAnsi="Times New Roman" w:cs="Times New Roman"/>
          <w:i w:val="0"/>
          <w:color w:val="000000"/>
          <w:sz w:val="24"/>
          <w:szCs w:val="24"/>
          <w:lang w:bidi="ru-RU"/>
        </w:rPr>
        <w:t>Задание</w:t>
      </w:r>
      <w:r w:rsidRPr="004B16E4">
        <w:rPr>
          <w:rStyle w:val="5TimesNewRoman12pt0pt"/>
          <w:rFonts w:eastAsia="Arial"/>
          <w:b w:val="0"/>
          <w:bCs w:val="0"/>
          <w:iCs/>
        </w:rPr>
        <w:t xml:space="preserve"> 1</w:t>
      </w:r>
      <w:bookmarkEnd w:id="49"/>
    </w:p>
    <w:p w:rsidR="00831F47" w:rsidRPr="004B16E4" w:rsidRDefault="00831F47" w:rsidP="004B16E4">
      <w:pPr>
        <w:pStyle w:val="50"/>
        <w:shd w:val="clear" w:color="auto" w:fill="auto"/>
        <w:spacing w:before="0" w:line="240" w:lineRule="auto"/>
        <w:ind w:left="567" w:right="568" w:firstLine="567"/>
        <w:jc w:val="both"/>
        <w:rPr>
          <w:rFonts w:ascii="Times New Roman" w:hAnsi="Times New Roman" w:cs="Times New Roman"/>
          <w:i w:val="0"/>
          <w:sz w:val="24"/>
          <w:szCs w:val="24"/>
        </w:rPr>
      </w:pPr>
      <w:bookmarkStart w:id="50" w:name="bookmark73"/>
      <w:r w:rsidRPr="004B16E4">
        <w:rPr>
          <w:rFonts w:ascii="Times New Roman" w:hAnsi="Times New Roman" w:cs="Times New Roman"/>
          <w:i w:val="0"/>
          <w:color w:val="000000"/>
          <w:sz w:val="24"/>
          <w:szCs w:val="24"/>
          <w:lang w:bidi="ru-RU"/>
        </w:rPr>
        <w:t>Цель:</w:t>
      </w:r>
      <w:bookmarkEnd w:id="50"/>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Рассчитать приведенную длину главных и станционных путей и распределить</w:t>
      </w:r>
      <w:r w:rsidRPr="004B16E4">
        <w:rPr>
          <w:rFonts w:ascii="Times New Roman" w:hAnsi="Times New Roman" w:cs="Times New Roman"/>
          <w:i w:val="0"/>
          <w:color w:val="000000"/>
          <w:sz w:val="24"/>
          <w:szCs w:val="24"/>
          <w:lang w:bidi="ru-RU"/>
        </w:rPr>
        <w:br/>
        <w:t>расходы хозяйства пути.</w:t>
      </w:r>
    </w:p>
    <w:p w:rsidR="00831F47" w:rsidRPr="004B16E4" w:rsidRDefault="00831F47" w:rsidP="004B16E4">
      <w:pPr>
        <w:pStyle w:val="50"/>
        <w:shd w:val="clear" w:color="auto" w:fill="auto"/>
        <w:spacing w:before="0" w:line="240" w:lineRule="auto"/>
        <w:ind w:left="567" w:right="568" w:firstLine="567"/>
        <w:jc w:val="both"/>
        <w:rPr>
          <w:rFonts w:ascii="Times New Roman" w:hAnsi="Times New Roman" w:cs="Times New Roman"/>
          <w:i w:val="0"/>
          <w:sz w:val="24"/>
          <w:szCs w:val="24"/>
        </w:rPr>
      </w:pPr>
      <w:bookmarkStart w:id="51" w:name="bookmark74"/>
      <w:r w:rsidRPr="004B16E4">
        <w:rPr>
          <w:rFonts w:ascii="Times New Roman" w:hAnsi="Times New Roman" w:cs="Times New Roman"/>
          <w:i w:val="0"/>
          <w:color w:val="000000"/>
          <w:sz w:val="24"/>
          <w:szCs w:val="24"/>
          <w:lang w:bidi="ru-RU"/>
        </w:rPr>
        <w:t>Исходные данные:</w:t>
      </w:r>
      <w:bookmarkEnd w:id="51"/>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Дистанция пути имеет 106 км главного двухпутного пути, 115 км станционных и</w:t>
      </w:r>
      <w:r w:rsidRPr="004B16E4">
        <w:rPr>
          <w:rFonts w:ascii="Times New Roman" w:hAnsi="Times New Roman" w:cs="Times New Roman"/>
          <w:i w:val="0"/>
          <w:color w:val="000000"/>
          <w:sz w:val="24"/>
          <w:szCs w:val="24"/>
          <w:lang w:bidi="ru-RU"/>
        </w:rPr>
        <w:br/>
        <w:t>подъездных путей, 160 стрелочных переводов, в том числе 30 стрелочных переводов на</w:t>
      </w:r>
      <w:r w:rsidRPr="004B16E4">
        <w:rPr>
          <w:rFonts w:ascii="Times New Roman" w:hAnsi="Times New Roman" w:cs="Times New Roman"/>
          <w:i w:val="0"/>
          <w:color w:val="000000"/>
          <w:sz w:val="24"/>
          <w:szCs w:val="24"/>
          <w:lang w:bidi="ru-RU"/>
        </w:rPr>
        <w:br/>
        <w:t>главных путях и 85 стрелочных переводов на прочих станционных путях.</w:t>
      </w:r>
      <w:r w:rsidRPr="004B16E4">
        <w:rPr>
          <w:rFonts w:ascii="Times New Roman" w:hAnsi="Times New Roman" w:cs="Times New Roman"/>
          <w:i w:val="0"/>
          <w:color w:val="000000"/>
          <w:sz w:val="24"/>
          <w:szCs w:val="24"/>
          <w:lang w:bidi="ru-RU"/>
        </w:rPr>
        <w:br/>
        <w:t>Эксплуатационные расходы по дистанции пути за 2006 год 123 800,00 тыс</w:t>
      </w:r>
      <w:proofErr w:type="gramStart"/>
      <w:r w:rsidRPr="004B16E4">
        <w:rPr>
          <w:rFonts w:ascii="Times New Roman" w:hAnsi="Times New Roman" w:cs="Times New Roman"/>
          <w:i w:val="0"/>
          <w:color w:val="000000"/>
          <w:sz w:val="24"/>
          <w:szCs w:val="24"/>
          <w:lang w:bidi="ru-RU"/>
        </w:rPr>
        <w:t>.р</w:t>
      </w:r>
      <w:proofErr w:type="gramEnd"/>
      <w:r w:rsidRPr="004B16E4">
        <w:rPr>
          <w:rFonts w:ascii="Times New Roman" w:hAnsi="Times New Roman" w:cs="Times New Roman"/>
          <w:i w:val="0"/>
          <w:color w:val="000000"/>
          <w:sz w:val="24"/>
          <w:szCs w:val="24"/>
          <w:lang w:bidi="ru-RU"/>
        </w:rPr>
        <w:t>уб.</w:t>
      </w:r>
    </w:p>
    <w:p w:rsidR="00831F47" w:rsidRPr="004B16E4" w:rsidRDefault="00831F47" w:rsidP="004B16E4">
      <w:pPr>
        <w:pStyle w:val="50"/>
        <w:shd w:val="clear" w:color="auto" w:fill="auto"/>
        <w:spacing w:before="0" w:line="240" w:lineRule="auto"/>
        <w:ind w:left="567" w:right="568" w:firstLine="567"/>
        <w:jc w:val="both"/>
        <w:rPr>
          <w:rFonts w:ascii="Times New Roman" w:hAnsi="Times New Roman" w:cs="Times New Roman"/>
          <w:i w:val="0"/>
          <w:sz w:val="24"/>
          <w:szCs w:val="24"/>
        </w:rPr>
      </w:pPr>
      <w:bookmarkStart w:id="52" w:name="bookmark75"/>
      <w:r w:rsidRPr="004B16E4">
        <w:rPr>
          <w:rFonts w:ascii="Times New Roman" w:hAnsi="Times New Roman" w:cs="Times New Roman"/>
          <w:i w:val="0"/>
          <w:color w:val="000000"/>
          <w:sz w:val="24"/>
          <w:szCs w:val="24"/>
          <w:lang w:bidi="ru-RU"/>
        </w:rPr>
        <w:t>Примечание:</w:t>
      </w:r>
      <w:bookmarkEnd w:id="52"/>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Приведенная развернутая длина путей для распределения расходов хозяйства пути между главными и станционными путями определяется с использованием коэффициентов приведения длины главных и станционных путей, а также количества стрелочных переводов на них к 1 км приведенной развернутой длины.</w:t>
      </w:r>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Принимаем, что 1 км главных путей равен 1 км приведенной развернутой длины пути; 1 км станционных и подъездных путей - 0,4 км; 1 стрелочный перевод на главных путях - 0,1 км, 1 стрелочный перевод на приемоотправочных путях - 0,07 км, 1 стрелочный перевод на прочих станционных путях - 0,05 км приведенной развернутой длины пути.</w:t>
      </w:r>
    </w:p>
    <w:tbl>
      <w:tblPr>
        <w:tblW w:w="10435" w:type="dxa"/>
        <w:tblLayout w:type="fixed"/>
        <w:tblCellMar>
          <w:left w:w="10" w:type="dxa"/>
          <w:right w:w="10" w:type="dxa"/>
        </w:tblCellMar>
        <w:tblLook w:val="04A0" w:firstRow="1" w:lastRow="0" w:firstColumn="1" w:lastColumn="0" w:noHBand="0" w:noVBand="1"/>
      </w:tblPr>
      <w:tblGrid>
        <w:gridCol w:w="4046"/>
        <w:gridCol w:w="1824"/>
        <w:gridCol w:w="2112"/>
        <w:gridCol w:w="2453"/>
      </w:tblGrid>
      <w:tr w:rsidR="00831F47" w:rsidRPr="004B16E4" w:rsidTr="00831F47">
        <w:trPr>
          <w:trHeight w:hRule="exact" w:val="1723"/>
        </w:trPr>
        <w:tc>
          <w:tcPr>
            <w:tcW w:w="4046" w:type="dxa"/>
            <w:tcBorders>
              <w:top w:val="single" w:sz="4" w:space="0" w:color="auto"/>
              <w:left w:val="single" w:sz="4" w:space="0" w:color="auto"/>
            </w:tcBorders>
            <w:shd w:val="clear" w:color="auto" w:fill="FFFFFF"/>
          </w:tcPr>
          <w:p w:rsidR="00831F47" w:rsidRPr="004B16E4" w:rsidRDefault="00831F47"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Показатель</w:t>
            </w:r>
          </w:p>
        </w:tc>
        <w:tc>
          <w:tcPr>
            <w:tcW w:w="1824" w:type="dxa"/>
            <w:tcBorders>
              <w:top w:val="single" w:sz="4" w:space="0" w:color="auto"/>
              <w:left w:val="single" w:sz="4" w:space="0" w:color="auto"/>
            </w:tcBorders>
            <w:shd w:val="clear" w:color="auto" w:fill="FFFFFF"/>
            <w:vAlign w:val="bottom"/>
          </w:tcPr>
          <w:p w:rsidR="00831F47" w:rsidRPr="004B16E4" w:rsidRDefault="00831F47"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 xml:space="preserve">Развернутая длина пути, </w:t>
            </w:r>
            <w:proofErr w:type="gramStart"/>
            <w:r w:rsidRPr="004B16E4">
              <w:rPr>
                <w:rStyle w:val="11pt0pt"/>
                <w:rFonts w:ascii="Times New Roman" w:hAnsi="Times New Roman" w:cs="Times New Roman"/>
                <w:sz w:val="24"/>
                <w:szCs w:val="24"/>
              </w:rPr>
              <w:t>км</w:t>
            </w:r>
            <w:proofErr w:type="gramEnd"/>
            <w:r w:rsidRPr="004B16E4">
              <w:rPr>
                <w:rStyle w:val="11pt0pt"/>
                <w:rFonts w:ascii="Times New Roman" w:hAnsi="Times New Roman" w:cs="Times New Roman"/>
                <w:sz w:val="24"/>
                <w:szCs w:val="24"/>
              </w:rPr>
              <w:t>,</w:t>
            </w:r>
          </w:p>
          <w:p w:rsidR="00831F47" w:rsidRPr="004B16E4" w:rsidRDefault="00831F47"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количество</w:t>
            </w:r>
          </w:p>
          <w:p w:rsidR="00831F47" w:rsidRPr="004B16E4" w:rsidRDefault="00831F47"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стрелочных</w:t>
            </w:r>
          </w:p>
          <w:p w:rsidR="00831F47" w:rsidRPr="004B16E4" w:rsidRDefault="00831F47"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переводов</w:t>
            </w:r>
          </w:p>
        </w:tc>
        <w:tc>
          <w:tcPr>
            <w:tcW w:w="2112" w:type="dxa"/>
            <w:tcBorders>
              <w:top w:val="single" w:sz="4" w:space="0" w:color="auto"/>
              <w:left w:val="single" w:sz="4" w:space="0" w:color="auto"/>
            </w:tcBorders>
            <w:shd w:val="clear" w:color="auto" w:fill="FFFFFF"/>
          </w:tcPr>
          <w:p w:rsidR="00831F47" w:rsidRPr="004B16E4" w:rsidRDefault="00831F47"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Коэффициент для расчета приведенной длины</w:t>
            </w:r>
          </w:p>
        </w:tc>
        <w:tc>
          <w:tcPr>
            <w:tcW w:w="2453" w:type="dxa"/>
            <w:tcBorders>
              <w:top w:val="single" w:sz="4" w:space="0" w:color="auto"/>
              <w:left w:val="single" w:sz="4" w:space="0" w:color="auto"/>
              <w:right w:val="single" w:sz="4" w:space="0" w:color="auto"/>
            </w:tcBorders>
            <w:shd w:val="clear" w:color="auto" w:fill="FFFFFF"/>
          </w:tcPr>
          <w:p w:rsidR="00831F47" w:rsidRPr="004B16E4" w:rsidRDefault="00831F47"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 xml:space="preserve">Приведенная длина пути, </w:t>
            </w:r>
            <w:proofErr w:type="gramStart"/>
            <w:r w:rsidRPr="004B16E4">
              <w:rPr>
                <w:rStyle w:val="11pt0pt"/>
                <w:rFonts w:ascii="Times New Roman" w:hAnsi="Times New Roman" w:cs="Times New Roman"/>
                <w:sz w:val="24"/>
                <w:szCs w:val="24"/>
              </w:rPr>
              <w:t>км</w:t>
            </w:r>
            <w:proofErr w:type="gramEnd"/>
          </w:p>
        </w:tc>
      </w:tr>
      <w:tr w:rsidR="00831F47" w:rsidRPr="004B16E4" w:rsidTr="00831F47">
        <w:trPr>
          <w:trHeight w:hRule="exact" w:val="864"/>
        </w:trPr>
        <w:tc>
          <w:tcPr>
            <w:tcW w:w="4046" w:type="dxa"/>
            <w:tcBorders>
              <w:top w:val="single" w:sz="4" w:space="0" w:color="auto"/>
              <w:left w:val="single" w:sz="4" w:space="0" w:color="auto"/>
            </w:tcBorders>
            <w:shd w:val="clear" w:color="auto" w:fill="FFFFFF"/>
            <w:vAlign w:val="bottom"/>
          </w:tcPr>
          <w:p w:rsidR="00831F47" w:rsidRPr="004B16E4" w:rsidRDefault="00831F47"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Главный путь</w:t>
            </w:r>
          </w:p>
          <w:p w:rsidR="00831F47" w:rsidRPr="004B16E4" w:rsidRDefault="00831F47"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Стрелочные переводы на главных путях</w:t>
            </w:r>
          </w:p>
        </w:tc>
        <w:tc>
          <w:tcPr>
            <w:tcW w:w="1824" w:type="dxa"/>
            <w:tcBorders>
              <w:top w:val="single" w:sz="4" w:space="0" w:color="auto"/>
              <w:left w:val="single" w:sz="4" w:space="0" w:color="auto"/>
            </w:tcBorders>
            <w:shd w:val="clear" w:color="auto" w:fill="FFFFFF"/>
          </w:tcPr>
          <w:p w:rsidR="00831F47" w:rsidRPr="004B16E4" w:rsidRDefault="00831F47" w:rsidP="004B16E4">
            <w:pPr>
              <w:spacing w:after="0" w:line="240" w:lineRule="auto"/>
              <w:ind w:left="567" w:right="568" w:firstLine="567"/>
              <w:jc w:val="both"/>
              <w:rPr>
                <w:rFonts w:ascii="Times New Roman" w:hAnsi="Times New Roman" w:cs="Times New Roman"/>
                <w:sz w:val="24"/>
                <w:szCs w:val="24"/>
              </w:rPr>
            </w:pPr>
          </w:p>
        </w:tc>
        <w:tc>
          <w:tcPr>
            <w:tcW w:w="2112" w:type="dxa"/>
            <w:tcBorders>
              <w:top w:val="single" w:sz="4" w:space="0" w:color="auto"/>
              <w:left w:val="single" w:sz="4" w:space="0" w:color="auto"/>
            </w:tcBorders>
            <w:shd w:val="clear" w:color="auto" w:fill="FFFFFF"/>
          </w:tcPr>
          <w:p w:rsidR="00831F47" w:rsidRPr="004B16E4" w:rsidRDefault="00831F47" w:rsidP="004B16E4">
            <w:pPr>
              <w:spacing w:after="0" w:line="240" w:lineRule="auto"/>
              <w:ind w:left="567" w:right="568" w:firstLine="567"/>
              <w:jc w:val="both"/>
              <w:rPr>
                <w:rFonts w:ascii="Times New Roman" w:hAnsi="Times New Roman" w:cs="Times New Roman"/>
                <w:sz w:val="24"/>
                <w:szCs w:val="24"/>
              </w:rPr>
            </w:pPr>
          </w:p>
        </w:tc>
        <w:tc>
          <w:tcPr>
            <w:tcW w:w="2453" w:type="dxa"/>
            <w:tcBorders>
              <w:top w:val="single" w:sz="4" w:space="0" w:color="auto"/>
              <w:left w:val="single" w:sz="4" w:space="0" w:color="auto"/>
              <w:right w:val="single" w:sz="4" w:space="0" w:color="auto"/>
            </w:tcBorders>
            <w:shd w:val="clear" w:color="auto" w:fill="FFFFFF"/>
          </w:tcPr>
          <w:p w:rsidR="00831F47" w:rsidRPr="004B16E4" w:rsidRDefault="00831F47" w:rsidP="004B16E4">
            <w:pPr>
              <w:spacing w:after="0" w:line="240" w:lineRule="auto"/>
              <w:ind w:left="567" w:right="568" w:firstLine="567"/>
              <w:jc w:val="both"/>
              <w:rPr>
                <w:rFonts w:ascii="Times New Roman" w:hAnsi="Times New Roman" w:cs="Times New Roman"/>
                <w:sz w:val="24"/>
                <w:szCs w:val="24"/>
              </w:rPr>
            </w:pPr>
          </w:p>
        </w:tc>
      </w:tr>
      <w:tr w:rsidR="00831F47" w:rsidRPr="004B16E4" w:rsidTr="00831F47">
        <w:trPr>
          <w:trHeight w:hRule="exact" w:val="293"/>
        </w:trPr>
        <w:tc>
          <w:tcPr>
            <w:tcW w:w="7982" w:type="dxa"/>
            <w:gridSpan w:val="3"/>
            <w:tcBorders>
              <w:top w:val="single" w:sz="4" w:space="0" w:color="auto"/>
              <w:left w:val="single" w:sz="4" w:space="0" w:color="auto"/>
            </w:tcBorders>
            <w:shd w:val="clear" w:color="auto" w:fill="FFFFFF"/>
            <w:vAlign w:val="bottom"/>
          </w:tcPr>
          <w:p w:rsidR="00831F47" w:rsidRPr="004B16E4" w:rsidRDefault="00831F47"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Итого по главным путям</w:t>
            </w:r>
          </w:p>
        </w:tc>
        <w:tc>
          <w:tcPr>
            <w:tcW w:w="2453" w:type="dxa"/>
            <w:tcBorders>
              <w:top w:val="single" w:sz="4" w:space="0" w:color="auto"/>
              <w:left w:val="single" w:sz="4" w:space="0" w:color="auto"/>
              <w:right w:val="single" w:sz="4" w:space="0" w:color="auto"/>
            </w:tcBorders>
            <w:shd w:val="clear" w:color="auto" w:fill="FFFFFF"/>
          </w:tcPr>
          <w:p w:rsidR="00831F47" w:rsidRPr="004B16E4" w:rsidRDefault="00831F47" w:rsidP="004B16E4">
            <w:pPr>
              <w:spacing w:after="0" w:line="240" w:lineRule="auto"/>
              <w:ind w:left="567" w:right="568" w:firstLine="567"/>
              <w:jc w:val="both"/>
              <w:rPr>
                <w:rFonts w:ascii="Times New Roman" w:hAnsi="Times New Roman" w:cs="Times New Roman"/>
                <w:sz w:val="24"/>
                <w:szCs w:val="24"/>
              </w:rPr>
            </w:pPr>
          </w:p>
        </w:tc>
      </w:tr>
      <w:tr w:rsidR="00831F47" w:rsidRPr="004B16E4" w:rsidTr="00831F47">
        <w:trPr>
          <w:trHeight w:hRule="exact" w:val="1152"/>
        </w:trPr>
        <w:tc>
          <w:tcPr>
            <w:tcW w:w="4046" w:type="dxa"/>
            <w:tcBorders>
              <w:top w:val="single" w:sz="4" w:space="0" w:color="auto"/>
              <w:left w:val="single" w:sz="4" w:space="0" w:color="auto"/>
            </w:tcBorders>
            <w:shd w:val="clear" w:color="auto" w:fill="FFFFFF"/>
            <w:vAlign w:val="bottom"/>
          </w:tcPr>
          <w:p w:rsidR="00831F47" w:rsidRPr="004B16E4" w:rsidRDefault="00831F47"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0pt0pt"/>
                <w:rFonts w:ascii="Times New Roman" w:hAnsi="Times New Roman" w:cs="Times New Roman"/>
                <w:sz w:val="24"/>
                <w:szCs w:val="24"/>
              </w:rPr>
              <w:t xml:space="preserve">Станционные и подъездные пути Стрелочные переводы </w:t>
            </w:r>
            <w:proofErr w:type="gramStart"/>
            <w:r w:rsidRPr="004B16E4">
              <w:rPr>
                <w:rStyle w:val="10pt0pt"/>
                <w:rFonts w:ascii="Times New Roman" w:hAnsi="Times New Roman" w:cs="Times New Roman"/>
                <w:sz w:val="24"/>
                <w:szCs w:val="24"/>
              </w:rPr>
              <w:t>-н</w:t>
            </w:r>
            <w:proofErr w:type="gramEnd"/>
            <w:r w:rsidRPr="004B16E4">
              <w:rPr>
                <w:rStyle w:val="10pt0pt"/>
                <w:rFonts w:ascii="Times New Roman" w:hAnsi="Times New Roman" w:cs="Times New Roman"/>
                <w:sz w:val="24"/>
                <w:szCs w:val="24"/>
              </w:rPr>
              <w:t>а приемоотправочных путях -на прочих станционных путях</w:t>
            </w:r>
          </w:p>
        </w:tc>
        <w:tc>
          <w:tcPr>
            <w:tcW w:w="1824" w:type="dxa"/>
            <w:tcBorders>
              <w:top w:val="single" w:sz="4" w:space="0" w:color="auto"/>
              <w:left w:val="single" w:sz="4" w:space="0" w:color="auto"/>
            </w:tcBorders>
            <w:shd w:val="clear" w:color="auto" w:fill="FFFFFF"/>
          </w:tcPr>
          <w:p w:rsidR="00831F47" w:rsidRPr="004B16E4" w:rsidRDefault="00831F47" w:rsidP="004B16E4">
            <w:pPr>
              <w:spacing w:after="0" w:line="240" w:lineRule="auto"/>
              <w:ind w:left="567" w:right="568" w:firstLine="567"/>
              <w:jc w:val="both"/>
              <w:rPr>
                <w:rFonts w:ascii="Times New Roman" w:hAnsi="Times New Roman" w:cs="Times New Roman"/>
                <w:sz w:val="24"/>
                <w:szCs w:val="24"/>
              </w:rPr>
            </w:pPr>
          </w:p>
        </w:tc>
        <w:tc>
          <w:tcPr>
            <w:tcW w:w="2112" w:type="dxa"/>
            <w:tcBorders>
              <w:top w:val="single" w:sz="4" w:space="0" w:color="auto"/>
              <w:left w:val="single" w:sz="4" w:space="0" w:color="auto"/>
            </w:tcBorders>
            <w:shd w:val="clear" w:color="auto" w:fill="FFFFFF"/>
          </w:tcPr>
          <w:p w:rsidR="00831F47" w:rsidRPr="004B16E4" w:rsidRDefault="00831F47" w:rsidP="004B16E4">
            <w:pPr>
              <w:spacing w:after="0" w:line="240" w:lineRule="auto"/>
              <w:ind w:left="567" w:right="568" w:firstLine="567"/>
              <w:jc w:val="both"/>
              <w:rPr>
                <w:rFonts w:ascii="Times New Roman" w:hAnsi="Times New Roman" w:cs="Times New Roman"/>
                <w:sz w:val="24"/>
                <w:szCs w:val="24"/>
              </w:rPr>
            </w:pPr>
          </w:p>
        </w:tc>
        <w:tc>
          <w:tcPr>
            <w:tcW w:w="2453" w:type="dxa"/>
            <w:tcBorders>
              <w:top w:val="single" w:sz="4" w:space="0" w:color="auto"/>
              <w:left w:val="single" w:sz="4" w:space="0" w:color="auto"/>
              <w:right w:val="single" w:sz="4" w:space="0" w:color="auto"/>
            </w:tcBorders>
            <w:shd w:val="clear" w:color="auto" w:fill="FFFFFF"/>
          </w:tcPr>
          <w:p w:rsidR="00831F47" w:rsidRPr="004B16E4" w:rsidRDefault="00831F47" w:rsidP="004B16E4">
            <w:pPr>
              <w:spacing w:after="0" w:line="240" w:lineRule="auto"/>
              <w:ind w:left="567" w:right="568" w:firstLine="567"/>
              <w:jc w:val="both"/>
              <w:rPr>
                <w:rFonts w:ascii="Times New Roman" w:hAnsi="Times New Roman" w:cs="Times New Roman"/>
                <w:sz w:val="24"/>
                <w:szCs w:val="24"/>
              </w:rPr>
            </w:pPr>
          </w:p>
        </w:tc>
      </w:tr>
      <w:tr w:rsidR="00831F47" w:rsidRPr="004B16E4" w:rsidTr="00831F47">
        <w:trPr>
          <w:trHeight w:hRule="exact" w:val="293"/>
        </w:trPr>
        <w:tc>
          <w:tcPr>
            <w:tcW w:w="7982" w:type="dxa"/>
            <w:gridSpan w:val="3"/>
            <w:tcBorders>
              <w:top w:val="single" w:sz="4" w:space="0" w:color="auto"/>
              <w:left w:val="single" w:sz="4" w:space="0" w:color="auto"/>
            </w:tcBorders>
            <w:shd w:val="clear" w:color="auto" w:fill="FFFFFF"/>
            <w:vAlign w:val="bottom"/>
          </w:tcPr>
          <w:p w:rsidR="00831F47" w:rsidRPr="004B16E4" w:rsidRDefault="00831F47"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Итого по станционным путям</w:t>
            </w:r>
          </w:p>
        </w:tc>
        <w:tc>
          <w:tcPr>
            <w:tcW w:w="2453" w:type="dxa"/>
            <w:tcBorders>
              <w:top w:val="single" w:sz="4" w:space="0" w:color="auto"/>
              <w:left w:val="single" w:sz="4" w:space="0" w:color="auto"/>
              <w:right w:val="single" w:sz="4" w:space="0" w:color="auto"/>
            </w:tcBorders>
            <w:shd w:val="clear" w:color="auto" w:fill="FFFFFF"/>
          </w:tcPr>
          <w:p w:rsidR="00831F47" w:rsidRPr="004B16E4" w:rsidRDefault="00831F47" w:rsidP="004B16E4">
            <w:pPr>
              <w:spacing w:after="0" w:line="240" w:lineRule="auto"/>
              <w:ind w:left="567" w:right="568" w:firstLine="567"/>
              <w:jc w:val="both"/>
              <w:rPr>
                <w:rFonts w:ascii="Times New Roman" w:hAnsi="Times New Roman" w:cs="Times New Roman"/>
                <w:sz w:val="24"/>
                <w:szCs w:val="24"/>
              </w:rPr>
            </w:pPr>
          </w:p>
        </w:tc>
      </w:tr>
      <w:tr w:rsidR="00831F47" w:rsidRPr="004B16E4" w:rsidTr="00831F47">
        <w:trPr>
          <w:trHeight w:hRule="exact" w:val="293"/>
        </w:trPr>
        <w:tc>
          <w:tcPr>
            <w:tcW w:w="7982" w:type="dxa"/>
            <w:gridSpan w:val="3"/>
            <w:tcBorders>
              <w:top w:val="single" w:sz="4" w:space="0" w:color="auto"/>
              <w:left w:val="single" w:sz="4" w:space="0" w:color="auto"/>
            </w:tcBorders>
            <w:shd w:val="clear" w:color="auto" w:fill="FFFFFF"/>
            <w:vAlign w:val="bottom"/>
          </w:tcPr>
          <w:p w:rsidR="00831F47" w:rsidRPr="004B16E4" w:rsidRDefault="00831F47"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Всего по главным и станционным путям</w:t>
            </w:r>
          </w:p>
        </w:tc>
        <w:tc>
          <w:tcPr>
            <w:tcW w:w="2453" w:type="dxa"/>
            <w:tcBorders>
              <w:top w:val="single" w:sz="4" w:space="0" w:color="auto"/>
              <w:left w:val="single" w:sz="4" w:space="0" w:color="auto"/>
              <w:right w:val="single" w:sz="4" w:space="0" w:color="auto"/>
            </w:tcBorders>
            <w:shd w:val="clear" w:color="auto" w:fill="FFFFFF"/>
          </w:tcPr>
          <w:p w:rsidR="00831F47" w:rsidRPr="004B16E4" w:rsidRDefault="00831F47" w:rsidP="004B16E4">
            <w:pPr>
              <w:spacing w:after="0" w:line="240" w:lineRule="auto"/>
              <w:ind w:left="567" w:right="568" w:firstLine="567"/>
              <w:jc w:val="both"/>
              <w:rPr>
                <w:rFonts w:ascii="Times New Roman" w:hAnsi="Times New Roman" w:cs="Times New Roman"/>
                <w:sz w:val="24"/>
                <w:szCs w:val="24"/>
              </w:rPr>
            </w:pPr>
          </w:p>
        </w:tc>
      </w:tr>
      <w:tr w:rsidR="00831F47" w:rsidRPr="004B16E4" w:rsidTr="00831F47">
        <w:trPr>
          <w:trHeight w:hRule="exact" w:val="298"/>
        </w:trPr>
        <w:tc>
          <w:tcPr>
            <w:tcW w:w="7982" w:type="dxa"/>
            <w:gridSpan w:val="3"/>
            <w:tcBorders>
              <w:top w:val="single" w:sz="4" w:space="0" w:color="auto"/>
              <w:left w:val="single" w:sz="4" w:space="0" w:color="auto"/>
            </w:tcBorders>
            <w:shd w:val="clear" w:color="auto" w:fill="FFFFFF"/>
            <w:vAlign w:val="bottom"/>
          </w:tcPr>
          <w:p w:rsidR="00831F47" w:rsidRPr="004B16E4" w:rsidRDefault="00831F47"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Всего эксплуатационных расходов дистанции пути</w:t>
            </w:r>
          </w:p>
        </w:tc>
        <w:tc>
          <w:tcPr>
            <w:tcW w:w="2453" w:type="dxa"/>
            <w:tcBorders>
              <w:top w:val="single" w:sz="4" w:space="0" w:color="auto"/>
              <w:left w:val="single" w:sz="4" w:space="0" w:color="auto"/>
              <w:right w:val="single" w:sz="4" w:space="0" w:color="auto"/>
            </w:tcBorders>
            <w:shd w:val="clear" w:color="auto" w:fill="FFFFFF"/>
          </w:tcPr>
          <w:p w:rsidR="00831F47" w:rsidRPr="004B16E4" w:rsidRDefault="00831F47" w:rsidP="004B16E4">
            <w:pPr>
              <w:spacing w:after="0" w:line="240" w:lineRule="auto"/>
              <w:ind w:left="567" w:right="568" w:firstLine="567"/>
              <w:jc w:val="both"/>
              <w:rPr>
                <w:rFonts w:ascii="Times New Roman" w:hAnsi="Times New Roman" w:cs="Times New Roman"/>
                <w:sz w:val="24"/>
                <w:szCs w:val="24"/>
              </w:rPr>
            </w:pPr>
          </w:p>
        </w:tc>
      </w:tr>
      <w:tr w:rsidR="00831F47" w:rsidRPr="004B16E4" w:rsidTr="00831F47">
        <w:trPr>
          <w:trHeight w:hRule="exact" w:val="293"/>
        </w:trPr>
        <w:tc>
          <w:tcPr>
            <w:tcW w:w="4046" w:type="dxa"/>
            <w:tcBorders>
              <w:top w:val="single" w:sz="4" w:space="0" w:color="auto"/>
              <w:left w:val="single" w:sz="4" w:space="0" w:color="auto"/>
            </w:tcBorders>
            <w:shd w:val="clear" w:color="auto" w:fill="FFFFFF"/>
            <w:vAlign w:val="bottom"/>
          </w:tcPr>
          <w:p w:rsidR="00831F47" w:rsidRPr="004B16E4" w:rsidRDefault="00831F47"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по главным путям</w:t>
            </w:r>
          </w:p>
        </w:tc>
        <w:tc>
          <w:tcPr>
            <w:tcW w:w="6389" w:type="dxa"/>
            <w:gridSpan w:val="3"/>
            <w:tcBorders>
              <w:top w:val="single" w:sz="4" w:space="0" w:color="auto"/>
              <w:left w:val="single" w:sz="4" w:space="0" w:color="auto"/>
              <w:right w:val="single" w:sz="4" w:space="0" w:color="auto"/>
            </w:tcBorders>
            <w:shd w:val="clear" w:color="auto" w:fill="FFFFFF"/>
          </w:tcPr>
          <w:p w:rsidR="00831F47" w:rsidRPr="004B16E4" w:rsidRDefault="00831F47" w:rsidP="004B16E4">
            <w:pPr>
              <w:spacing w:after="0" w:line="240" w:lineRule="auto"/>
              <w:ind w:left="567" w:right="568" w:firstLine="567"/>
              <w:jc w:val="both"/>
              <w:rPr>
                <w:rFonts w:ascii="Times New Roman" w:hAnsi="Times New Roman" w:cs="Times New Roman"/>
                <w:sz w:val="24"/>
                <w:szCs w:val="24"/>
              </w:rPr>
            </w:pPr>
          </w:p>
        </w:tc>
      </w:tr>
      <w:tr w:rsidR="00831F47" w:rsidRPr="004B16E4" w:rsidTr="00831F47">
        <w:trPr>
          <w:trHeight w:hRule="exact" w:val="302"/>
        </w:trPr>
        <w:tc>
          <w:tcPr>
            <w:tcW w:w="4046" w:type="dxa"/>
            <w:tcBorders>
              <w:top w:val="single" w:sz="4" w:space="0" w:color="auto"/>
              <w:left w:val="single" w:sz="4" w:space="0" w:color="auto"/>
              <w:bottom w:val="single" w:sz="4" w:space="0" w:color="auto"/>
            </w:tcBorders>
            <w:shd w:val="clear" w:color="auto" w:fill="FFFFFF"/>
            <w:vAlign w:val="bottom"/>
          </w:tcPr>
          <w:p w:rsidR="00831F47" w:rsidRPr="004B16E4" w:rsidRDefault="00831F47" w:rsidP="004B16E4">
            <w:pPr>
              <w:pStyle w:val="32"/>
              <w:shd w:val="clear" w:color="auto" w:fill="auto"/>
              <w:spacing w:after="0" w:line="240" w:lineRule="auto"/>
              <w:ind w:left="567" w:right="568" w:firstLine="567"/>
              <w:rPr>
                <w:rFonts w:ascii="Times New Roman" w:hAnsi="Times New Roman" w:cs="Times New Roman"/>
                <w:i w:val="0"/>
                <w:sz w:val="24"/>
                <w:szCs w:val="24"/>
              </w:rPr>
            </w:pPr>
            <w:r w:rsidRPr="004B16E4">
              <w:rPr>
                <w:rStyle w:val="11pt0pt"/>
                <w:rFonts w:ascii="Times New Roman" w:hAnsi="Times New Roman" w:cs="Times New Roman"/>
                <w:sz w:val="24"/>
                <w:szCs w:val="24"/>
              </w:rPr>
              <w:t>по станционным путям</w:t>
            </w:r>
          </w:p>
        </w:tc>
        <w:tc>
          <w:tcPr>
            <w:tcW w:w="6389" w:type="dxa"/>
            <w:gridSpan w:val="3"/>
            <w:tcBorders>
              <w:top w:val="single" w:sz="4" w:space="0" w:color="auto"/>
              <w:left w:val="single" w:sz="4" w:space="0" w:color="auto"/>
              <w:bottom w:val="single" w:sz="4" w:space="0" w:color="auto"/>
              <w:right w:val="single" w:sz="4" w:space="0" w:color="auto"/>
            </w:tcBorders>
            <w:shd w:val="clear" w:color="auto" w:fill="FFFFFF"/>
          </w:tcPr>
          <w:p w:rsidR="00831F47" w:rsidRPr="004B16E4" w:rsidRDefault="00831F47" w:rsidP="004B16E4">
            <w:pPr>
              <w:spacing w:after="0" w:line="240" w:lineRule="auto"/>
              <w:ind w:left="567" w:right="568" w:firstLine="567"/>
              <w:jc w:val="both"/>
              <w:rPr>
                <w:rFonts w:ascii="Times New Roman" w:hAnsi="Times New Roman" w:cs="Times New Roman"/>
                <w:sz w:val="24"/>
                <w:szCs w:val="24"/>
              </w:rPr>
            </w:pPr>
          </w:p>
        </w:tc>
      </w:tr>
    </w:tbl>
    <w:p w:rsidR="00831F47" w:rsidRPr="004B16E4" w:rsidRDefault="00831F47" w:rsidP="004B16E4">
      <w:pPr>
        <w:pStyle w:val="50"/>
        <w:shd w:val="clear" w:color="auto" w:fill="auto"/>
        <w:spacing w:before="0" w:line="240" w:lineRule="auto"/>
        <w:ind w:left="567" w:right="568" w:firstLine="567"/>
        <w:jc w:val="both"/>
        <w:rPr>
          <w:rFonts w:ascii="Times New Roman" w:hAnsi="Times New Roman" w:cs="Times New Roman"/>
          <w:i w:val="0"/>
          <w:sz w:val="24"/>
          <w:szCs w:val="24"/>
        </w:rPr>
      </w:pPr>
      <w:bookmarkStart w:id="53" w:name="bookmark77"/>
      <w:r w:rsidRPr="004B16E4">
        <w:rPr>
          <w:rFonts w:ascii="Times New Roman" w:hAnsi="Times New Roman" w:cs="Times New Roman"/>
          <w:i w:val="0"/>
          <w:color w:val="000000"/>
          <w:sz w:val="24"/>
          <w:szCs w:val="24"/>
          <w:lang w:bidi="ru-RU"/>
        </w:rPr>
        <w:t>Задание 2. Цель:</w:t>
      </w:r>
      <w:bookmarkEnd w:id="53"/>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Определить расходы дистанции пути на следующий год (2006 г.).</w:t>
      </w:r>
    </w:p>
    <w:p w:rsidR="00831F47" w:rsidRPr="004B16E4" w:rsidRDefault="00831F47" w:rsidP="004B16E4">
      <w:pPr>
        <w:pStyle w:val="50"/>
        <w:shd w:val="clear" w:color="auto" w:fill="auto"/>
        <w:spacing w:before="0" w:line="240" w:lineRule="auto"/>
        <w:ind w:left="567" w:right="568" w:firstLine="567"/>
        <w:jc w:val="both"/>
        <w:rPr>
          <w:rFonts w:ascii="Times New Roman" w:hAnsi="Times New Roman" w:cs="Times New Roman"/>
          <w:i w:val="0"/>
          <w:sz w:val="24"/>
          <w:szCs w:val="24"/>
        </w:rPr>
      </w:pPr>
      <w:bookmarkStart w:id="54" w:name="bookmark78"/>
      <w:r w:rsidRPr="004B16E4">
        <w:rPr>
          <w:rFonts w:ascii="Times New Roman" w:hAnsi="Times New Roman" w:cs="Times New Roman"/>
          <w:i w:val="0"/>
          <w:color w:val="000000"/>
          <w:sz w:val="24"/>
          <w:szCs w:val="24"/>
          <w:lang w:bidi="ru-RU"/>
        </w:rPr>
        <w:t>Исходные данные:</w:t>
      </w:r>
      <w:bookmarkEnd w:id="54"/>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Среднегодовые расходы в отделении дороги при эксплуатационной дине пути 530 км в последние пять лет составили, </w:t>
      </w:r>
      <w:proofErr w:type="spellStart"/>
      <w:r w:rsidRPr="004B16E4">
        <w:rPr>
          <w:rFonts w:ascii="Times New Roman" w:hAnsi="Times New Roman" w:cs="Times New Roman"/>
          <w:i w:val="0"/>
          <w:color w:val="000000"/>
          <w:sz w:val="24"/>
          <w:szCs w:val="24"/>
          <w:lang w:bidi="ru-RU"/>
        </w:rPr>
        <w:t>тыс</w:t>
      </w:r>
      <w:proofErr w:type="gramStart"/>
      <w:r w:rsidRPr="004B16E4">
        <w:rPr>
          <w:rFonts w:ascii="Times New Roman" w:hAnsi="Times New Roman" w:cs="Times New Roman"/>
          <w:i w:val="0"/>
          <w:color w:val="000000"/>
          <w:sz w:val="24"/>
          <w:szCs w:val="24"/>
          <w:lang w:bidi="ru-RU"/>
        </w:rPr>
        <w:t>.р</w:t>
      </w:r>
      <w:proofErr w:type="gramEnd"/>
      <w:r w:rsidRPr="004B16E4">
        <w:rPr>
          <w:rFonts w:ascii="Times New Roman" w:hAnsi="Times New Roman" w:cs="Times New Roman"/>
          <w:i w:val="0"/>
          <w:color w:val="000000"/>
          <w:sz w:val="24"/>
          <w:szCs w:val="24"/>
          <w:lang w:bidi="ru-RU"/>
        </w:rPr>
        <w:t>уб</w:t>
      </w:r>
      <w:proofErr w:type="spellEnd"/>
      <w:r w:rsidRPr="004B16E4">
        <w:rPr>
          <w:rFonts w:ascii="Times New Roman" w:hAnsi="Times New Roman" w:cs="Times New Roman"/>
          <w:i w:val="0"/>
          <w:color w:val="000000"/>
          <w:sz w:val="24"/>
          <w:szCs w:val="24"/>
          <w:lang w:bidi="ru-RU"/>
        </w:rPr>
        <w:t>: 2001 г. - 950,00; 2002 г. - 910,00; 2003 г. - 935,50; 2004 г. - 810,40; 2005 г. - 760,80.</w:t>
      </w:r>
    </w:p>
    <w:p w:rsidR="00831F47" w:rsidRPr="004B16E4" w:rsidRDefault="00831F47" w:rsidP="004B16E4">
      <w:pPr>
        <w:pStyle w:val="50"/>
        <w:shd w:val="clear" w:color="auto" w:fill="auto"/>
        <w:spacing w:before="0" w:line="240" w:lineRule="auto"/>
        <w:ind w:left="567" w:right="568" w:firstLine="567"/>
        <w:jc w:val="both"/>
        <w:rPr>
          <w:rFonts w:ascii="Times New Roman" w:hAnsi="Times New Roman" w:cs="Times New Roman"/>
          <w:i w:val="0"/>
          <w:sz w:val="24"/>
          <w:szCs w:val="24"/>
        </w:rPr>
      </w:pPr>
      <w:bookmarkStart w:id="55" w:name="bookmark79"/>
      <w:r w:rsidRPr="004B16E4">
        <w:rPr>
          <w:rFonts w:ascii="Times New Roman" w:hAnsi="Times New Roman" w:cs="Times New Roman"/>
          <w:i w:val="0"/>
          <w:color w:val="000000"/>
          <w:sz w:val="24"/>
          <w:szCs w:val="24"/>
          <w:lang w:bidi="ru-RU"/>
        </w:rPr>
        <w:t>Решение:</w:t>
      </w:r>
      <w:bookmarkEnd w:id="55"/>
    </w:p>
    <w:p w:rsidR="00831F47" w:rsidRPr="004B16E4" w:rsidRDefault="00831F47" w:rsidP="004B16E4">
      <w:pPr>
        <w:pStyle w:val="90"/>
        <w:numPr>
          <w:ilvl w:val="0"/>
          <w:numId w:val="24"/>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Определяем расходы за пять лет в среднем на 1 км пути.</w:t>
      </w:r>
    </w:p>
    <w:p w:rsidR="00831F47" w:rsidRPr="004B16E4" w:rsidRDefault="00831F47" w:rsidP="004B16E4">
      <w:pPr>
        <w:pStyle w:val="90"/>
        <w:numPr>
          <w:ilvl w:val="0"/>
          <w:numId w:val="24"/>
        </w:numPr>
        <w:shd w:val="clear" w:color="auto" w:fill="auto"/>
        <w:spacing w:line="240" w:lineRule="auto"/>
        <w:ind w:left="567" w:right="568" w:firstLine="567"/>
        <w:rPr>
          <w:rFonts w:ascii="Times New Roman" w:hAnsi="Times New Roman" w:cs="Times New Roman"/>
          <w:i w:val="0"/>
          <w:sz w:val="24"/>
          <w:szCs w:val="24"/>
        </w:rPr>
      </w:pPr>
      <w:r w:rsidRPr="004B16E4">
        <w:rPr>
          <w:rFonts w:ascii="Times New Roman" w:hAnsi="Times New Roman" w:cs="Times New Roman"/>
          <w:i w:val="0"/>
          <w:color w:val="000000"/>
          <w:sz w:val="24"/>
          <w:szCs w:val="24"/>
          <w:lang w:bidi="ru-RU"/>
        </w:rPr>
        <w:t xml:space="preserve"> Определяем расходы на 2006 год при эксплуатационной длине 530 км.</w:t>
      </w:r>
    </w:p>
    <w:p w:rsidR="00831F47" w:rsidRPr="004B16E4" w:rsidRDefault="00831F47" w:rsidP="004B16E4">
      <w:pPr>
        <w:pStyle w:val="50"/>
        <w:shd w:val="clear" w:color="auto" w:fill="auto"/>
        <w:spacing w:before="0" w:line="240" w:lineRule="auto"/>
        <w:ind w:left="567" w:right="568" w:firstLine="567"/>
        <w:jc w:val="both"/>
        <w:rPr>
          <w:rFonts w:ascii="Times New Roman" w:hAnsi="Times New Roman" w:cs="Times New Roman"/>
          <w:i w:val="0"/>
          <w:sz w:val="24"/>
          <w:szCs w:val="24"/>
        </w:rPr>
      </w:pPr>
      <w:bookmarkStart w:id="56" w:name="bookmark80"/>
      <w:r w:rsidRPr="004B16E4">
        <w:rPr>
          <w:rFonts w:ascii="Times New Roman" w:hAnsi="Times New Roman" w:cs="Times New Roman"/>
          <w:i w:val="0"/>
          <w:color w:val="000000"/>
          <w:sz w:val="24"/>
          <w:szCs w:val="24"/>
          <w:lang w:bidi="ru-RU"/>
        </w:rPr>
        <w:t>Вывод:</w:t>
      </w:r>
      <w:bookmarkEnd w:id="56"/>
    </w:p>
    <w:p w:rsidR="00831F47" w:rsidRPr="004B16E4" w:rsidRDefault="00831F47" w:rsidP="004B16E4">
      <w:pPr>
        <w:pStyle w:val="90"/>
        <w:shd w:val="clear" w:color="auto" w:fill="auto"/>
        <w:spacing w:line="240" w:lineRule="auto"/>
        <w:ind w:left="567" w:right="568" w:firstLine="567"/>
        <w:rPr>
          <w:rFonts w:ascii="Times New Roman" w:hAnsi="Times New Roman" w:cs="Times New Roman"/>
          <w:i w:val="0"/>
          <w:sz w:val="24"/>
          <w:szCs w:val="24"/>
        </w:rPr>
      </w:pP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E9427B">
        <w:rPr>
          <w:b/>
        </w:rPr>
        <w:t>Практическое занятие 11.</w:t>
      </w:r>
      <w:r w:rsidRPr="004B16E4">
        <w:t xml:space="preserve"> Составление бизнес-плана предприятия.</w:t>
      </w:r>
    </w:p>
    <w:p w:rsidR="00683B5B" w:rsidRPr="004B16E4" w:rsidRDefault="00683B5B" w:rsidP="004B16E4">
      <w:pPr>
        <w:pStyle w:val="ae"/>
        <w:shd w:val="clear" w:color="auto" w:fill="FFFFFF"/>
        <w:spacing w:before="0" w:beforeAutospacing="0" w:after="0" w:afterAutospacing="0"/>
        <w:ind w:left="567" w:right="568" w:firstLine="567"/>
        <w:jc w:val="both"/>
        <w:outlineLvl w:val="0"/>
      </w:pPr>
    </w:p>
    <w:p w:rsidR="000C22D0" w:rsidRDefault="000C22D0" w:rsidP="004B16E4">
      <w:pPr>
        <w:pStyle w:val="ae"/>
        <w:shd w:val="clear" w:color="auto" w:fill="FFFFFF"/>
        <w:spacing w:before="0" w:beforeAutospacing="0" w:after="0" w:afterAutospacing="0"/>
        <w:ind w:left="567" w:right="568" w:firstLine="567"/>
        <w:jc w:val="both"/>
        <w:outlineLvl w:val="0"/>
        <w:rPr>
          <w:b/>
        </w:rPr>
      </w:pP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4B16E4">
        <w:rPr>
          <w:b/>
        </w:rPr>
        <w:t>МДК 04.02 Ведение технической документации путевого хозяйства</w:t>
      </w: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0C22D0">
        <w:rPr>
          <w:b/>
        </w:rPr>
        <w:t>Практическое занятие 1</w:t>
      </w:r>
      <w:r w:rsidRPr="004B16E4">
        <w:t>. Заполнение технического паспорта на 1 км.</w:t>
      </w:r>
    </w:p>
    <w:p w:rsidR="00831F47" w:rsidRPr="004B16E4" w:rsidRDefault="00831F47" w:rsidP="004B16E4">
      <w:pPr>
        <w:pStyle w:val="ae"/>
        <w:shd w:val="clear" w:color="auto" w:fill="FFFFFF"/>
        <w:spacing w:before="0" w:beforeAutospacing="0" w:after="0" w:afterAutospacing="0"/>
        <w:ind w:left="567" w:right="568" w:firstLine="567"/>
        <w:jc w:val="both"/>
        <w:outlineLvl w:val="0"/>
        <w:rPr>
          <w:color w:val="000000"/>
        </w:rPr>
      </w:pPr>
      <w:r w:rsidRPr="004B16E4">
        <w:rPr>
          <w:b/>
          <w:bCs/>
          <w:color w:val="000000"/>
        </w:rPr>
        <w:t>Цель</w:t>
      </w:r>
      <w:r w:rsidRPr="004B16E4">
        <w:rPr>
          <w:color w:val="000000"/>
        </w:rPr>
        <w:t>: получить теоретические и практические знания в области паспортизации дистанции пути.</w:t>
      </w:r>
    </w:p>
    <w:p w:rsidR="00831F47" w:rsidRPr="00831F47" w:rsidRDefault="00831F47" w:rsidP="004B16E4">
      <w:pPr>
        <w:spacing w:after="0" w:line="240" w:lineRule="auto"/>
        <w:ind w:left="567" w:right="568" w:firstLine="567"/>
        <w:jc w:val="both"/>
        <w:outlineLvl w:val="1"/>
        <w:rPr>
          <w:rFonts w:ascii="Times New Roman" w:eastAsia="Times New Roman" w:hAnsi="Times New Roman" w:cs="Times New Roman"/>
          <w:color w:val="000000"/>
          <w:sz w:val="24"/>
          <w:szCs w:val="24"/>
        </w:rPr>
      </w:pPr>
      <w:r w:rsidRPr="00831F47">
        <w:rPr>
          <w:rFonts w:ascii="Times New Roman" w:eastAsia="Times New Roman" w:hAnsi="Times New Roman" w:cs="Times New Roman"/>
          <w:color w:val="000000"/>
          <w:sz w:val="24"/>
          <w:szCs w:val="24"/>
        </w:rPr>
        <w:t>Содержание отчёта</w:t>
      </w:r>
    </w:p>
    <w:p w:rsidR="00831F47" w:rsidRPr="00831F47" w:rsidRDefault="00831F47" w:rsidP="004B16E4">
      <w:pPr>
        <w:numPr>
          <w:ilvl w:val="0"/>
          <w:numId w:val="25"/>
        </w:numPr>
        <w:spacing w:after="0" w:line="240" w:lineRule="auto"/>
        <w:ind w:left="567" w:right="568" w:firstLine="567"/>
        <w:jc w:val="both"/>
        <w:rPr>
          <w:rFonts w:ascii="Times New Roman" w:eastAsia="Times New Roman" w:hAnsi="Times New Roman" w:cs="Times New Roman"/>
          <w:color w:val="000000"/>
          <w:sz w:val="24"/>
          <w:szCs w:val="24"/>
        </w:rPr>
      </w:pPr>
      <w:r w:rsidRPr="00831F47">
        <w:rPr>
          <w:rFonts w:ascii="Times New Roman" w:eastAsia="Times New Roman" w:hAnsi="Times New Roman" w:cs="Times New Roman"/>
          <w:color w:val="000000"/>
          <w:sz w:val="24"/>
          <w:szCs w:val="24"/>
        </w:rPr>
        <w:t>На основании варианта индивидуального задания заполнить технический паспорт на 1км.</w:t>
      </w:r>
    </w:p>
    <w:p w:rsidR="00831F47" w:rsidRPr="00831F47" w:rsidRDefault="00831F47" w:rsidP="004B16E4">
      <w:pPr>
        <w:numPr>
          <w:ilvl w:val="0"/>
          <w:numId w:val="25"/>
        </w:numPr>
        <w:spacing w:after="0" w:line="240" w:lineRule="auto"/>
        <w:ind w:left="567" w:right="568" w:firstLine="567"/>
        <w:jc w:val="both"/>
        <w:rPr>
          <w:rFonts w:ascii="Times New Roman" w:eastAsia="Times New Roman" w:hAnsi="Times New Roman" w:cs="Times New Roman"/>
          <w:color w:val="000000"/>
          <w:sz w:val="24"/>
          <w:szCs w:val="24"/>
        </w:rPr>
      </w:pPr>
      <w:r w:rsidRPr="00831F47">
        <w:rPr>
          <w:rFonts w:ascii="Times New Roman" w:eastAsia="Times New Roman" w:hAnsi="Times New Roman" w:cs="Times New Roman"/>
          <w:color w:val="000000"/>
          <w:sz w:val="24"/>
          <w:szCs w:val="24"/>
        </w:rPr>
        <w:t>Вычертить схему дистанции пути.</w:t>
      </w:r>
    </w:p>
    <w:p w:rsidR="00831F47" w:rsidRPr="00831F47" w:rsidRDefault="00831F47" w:rsidP="004B16E4">
      <w:pPr>
        <w:numPr>
          <w:ilvl w:val="0"/>
          <w:numId w:val="25"/>
        </w:numPr>
        <w:spacing w:after="0" w:line="240" w:lineRule="auto"/>
        <w:ind w:left="567" w:right="568" w:firstLine="567"/>
        <w:jc w:val="both"/>
        <w:rPr>
          <w:rFonts w:ascii="Times New Roman" w:eastAsia="Times New Roman" w:hAnsi="Times New Roman" w:cs="Times New Roman"/>
          <w:color w:val="000000"/>
          <w:sz w:val="24"/>
          <w:szCs w:val="24"/>
        </w:rPr>
      </w:pPr>
      <w:r w:rsidRPr="00831F47">
        <w:rPr>
          <w:rFonts w:ascii="Times New Roman" w:eastAsia="Times New Roman" w:hAnsi="Times New Roman" w:cs="Times New Roman"/>
          <w:color w:val="000000"/>
          <w:sz w:val="24"/>
          <w:szCs w:val="24"/>
        </w:rPr>
        <w:t xml:space="preserve">По исходным данным и коэффициентам определяется приведённая длина пути по формуле </w:t>
      </w:r>
      <w:proofErr w:type="spellStart"/>
      <w:proofErr w:type="gramStart"/>
      <w:r w:rsidRPr="00831F47">
        <w:rPr>
          <w:rFonts w:ascii="Times New Roman" w:eastAsia="Times New Roman" w:hAnsi="Times New Roman" w:cs="Times New Roman"/>
          <w:color w:val="000000"/>
          <w:sz w:val="24"/>
          <w:szCs w:val="24"/>
        </w:rPr>
        <w:t>L</w:t>
      </w:r>
      <w:proofErr w:type="gramEnd"/>
      <w:r w:rsidRPr="00831F47">
        <w:rPr>
          <w:rFonts w:ascii="Times New Roman" w:eastAsia="Times New Roman" w:hAnsi="Times New Roman" w:cs="Times New Roman"/>
          <w:color w:val="000000"/>
          <w:sz w:val="24"/>
          <w:szCs w:val="24"/>
          <w:vertAlign w:val="subscript"/>
        </w:rPr>
        <w:t>пр</w:t>
      </w:r>
      <w:proofErr w:type="spellEnd"/>
      <w:r w:rsidRPr="00831F47">
        <w:rPr>
          <w:rFonts w:ascii="Times New Roman" w:eastAsia="Times New Roman" w:hAnsi="Times New Roman" w:cs="Times New Roman"/>
          <w:color w:val="000000"/>
          <w:sz w:val="24"/>
          <w:szCs w:val="24"/>
        </w:rPr>
        <w:t> = к L</w:t>
      </w:r>
      <w:r w:rsidRPr="00831F47">
        <w:rPr>
          <w:rFonts w:ascii="Times New Roman" w:eastAsia="Times New Roman" w:hAnsi="Times New Roman" w:cs="Times New Roman"/>
          <w:color w:val="000000"/>
          <w:sz w:val="24"/>
          <w:szCs w:val="24"/>
          <w:vertAlign w:val="superscript"/>
        </w:rPr>
        <w:t>1</w:t>
      </w:r>
      <w:r w:rsidRPr="00831F47">
        <w:rPr>
          <w:rFonts w:ascii="Times New Roman" w:eastAsia="Times New Roman" w:hAnsi="Times New Roman" w:cs="Times New Roman"/>
          <w:color w:val="000000"/>
          <w:sz w:val="24"/>
          <w:szCs w:val="24"/>
          <w:vertAlign w:val="subscript"/>
        </w:rPr>
        <w:t>гл </w:t>
      </w:r>
      <w:r w:rsidRPr="00831F47">
        <w:rPr>
          <w:rFonts w:ascii="Times New Roman" w:eastAsia="Times New Roman" w:hAnsi="Times New Roman" w:cs="Times New Roman"/>
          <w:color w:val="000000"/>
          <w:sz w:val="24"/>
          <w:szCs w:val="24"/>
        </w:rPr>
        <w:t>+ к L</w:t>
      </w:r>
      <w:r w:rsidRPr="00831F47">
        <w:rPr>
          <w:rFonts w:ascii="Times New Roman" w:eastAsia="Times New Roman" w:hAnsi="Times New Roman" w:cs="Times New Roman"/>
          <w:color w:val="000000"/>
          <w:sz w:val="24"/>
          <w:szCs w:val="24"/>
          <w:vertAlign w:val="superscript"/>
        </w:rPr>
        <w:t>2</w:t>
      </w:r>
      <w:r w:rsidRPr="00831F47">
        <w:rPr>
          <w:rFonts w:ascii="Times New Roman" w:eastAsia="Times New Roman" w:hAnsi="Times New Roman" w:cs="Times New Roman"/>
          <w:color w:val="000000"/>
          <w:sz w:val="24"/>
          <w:szCs w:val="24"/>
          <w:vertAlign w:val="subscript"/>
        </w:rPr>
        <w:t>кг </w:t>
      </w:r>
      <w:r w:rsidRPr="00831F47">
        <w:rPr>
          <w:rFonts w:ascii="Times New Roman" w:eastAsia="Times New Roman" w:hAnsi="Times New Roman" w:cs="Times New Roman"/>
          <w:color w:val="000000"/>
          <w:sz w:val="24"/>
          <w:szCs w:val="24"/>
        </w:rPr>
        <w:t xml:space="preserve">+ к </w:t>
      </w:r>
      <w:proofErr w:type="spellStart"/>
      <w:r w:rsidRPr="00831F47">
        <w:rPr>
          <w:rFonts w:ascii="Times New Roman" w:eastAsia="Times New Roman" w:hAnsi="Times New Roman" w:cs="Times New Roman"/>
          <w:color w:val="000000"/>
          <w:sz w:val="24"/>
          <w:szCs w:val="24"/>
        </w:rPr>
        <w:t>L</w:t>
      </w:r>
      <w:r w:rsidRPr="00831F47">
        <w:rPr>
          <w:rFonts w:ascii="Times New Roman" w:eastAsia="Times New Roman" w:hAnsi="Times New Roman" w:cs="Times New Roman"/>
          <w:color w:val="000000"/>
          <w:sz w:val="24"/>
          <w:szCs w:val="24"/>
          <w:vertAlign w:val="subscript"/>
        </w:rPr>
        <w:t>ст</w:t>
      </w:r>
      <w:proofErr w:type="spellEnd"/>
      <w:r w:rsidRPr="00831F47">
        <w:rPr>
          <w:rFonts w:ascii="Times New Roman" w:eastAsia="Times New Roman" w:hAnsi="Times New Roman" w:cs="Times New Roman"/>
          <w:color w:val="000000"/>
          <w:sz w:val="24"/>
          <w:szCs w:val="24"/>
          <w:vertAlign w:val="subscript"/>
        </w:rPr>
        <w:t> </w:t>
      </w:r>
      <w:r w:rsidRPr="00831F47">
        <w:rPr>
          <w:rFonts w:ascii="Times New Roman" w:eastAsia="Times New Roman" w:hAnsi="Times New Roman" w:cs="Times New Roman"/>
          <w:color w:val="000000"/>
          <w:sz w:val="24"/>
          <w:szCs w:val="24"/>
        </w:rPr>
        <w:t xml:space="preserve">+ </w:t>
      </w:r>
      <w:proofErr w:type="spellStart"/>
      <w:r w:rsidRPr="00831F47">
        <w:rPr>
          <w:rFonts w:ascii="Times New Roman" w:eastAsia="Times New Roman" w:hAnsi="Times New Roman" w:cs="Times New Roman"/>
          <w:color w:val="000000"/>
          <w:sz w:val="24"/>
          <w:szCs w:val="24"/>
        </w:rPr>
        <w:t>N</w:t>
      </w:r>
      <w:r w:rsidRPr="00831F47">
        <w:rPr>
          <w:rFonts w:ascii="Times New Roman" w:eastAsia="Times New Roman" w:hAnsi="Times New Roman" w:cs="Times New Roman"/>
          <w:color w:val="000000"/>
          <w:sz w:val="24"/>
          <w:szCs w:val="24"/>
          <w:vertAlign w:val="subscript"/>
        </w:rPr>
        <w:t>стр</w:t>
      </w:r>
      <w:proofErr w:type="spellEnd"/>
      <w:r w:rsidRPr="00831F47">
        <w:rPr>
          <w:rFonts w:ascii="Times New Roman" w:eastAsia="Times New Roman" w:hAnsi="Times New Roman" w:cs="Times New Roman"/>
          <w:color w:val="000000"/>
          <w:sz w:val="24"/>
          <w:szCs w:val="24"/>
          <w:vertAlign w:val="subscript"/>
        </w:rPr>
        <w:t>. пер/к.</w:t>
      </w:r>
    </w:p>
    <w:p w:rsidR="00831F47" w:rsidRPr="00831F47" w:rsidRDefault="00831F47" w:rsidP="004B16E4">
      <w:pPr>
        <w:numPr>
          <w:ilvl w:val="0"/>
          <w:numId w:val="25"/>
        </w:numPr>
        <w:spacing w:after="0" w:line="240" w:lineRule="auto"/>
        <w:ind w:left="567" w:right="568" w:firstLine="567"/>
        <w:jc w:val="both"/>
        <w:rPr>
          <w:rFonts w:ascii="Times New Roman" w:eastAsia="Times New Roman" w:hAnsi="Times New Roman" w:cs="Times New Roman"/>
          <w:color w:val="000000"/>
          <w:sz w:val="24"/>
          <w:szCs w:val="24"/>
        </w:rPr>
      </w:pPr>
      <w:r w:rsidRPr="00831F47">
        <w:rPr>
          <w:rFonts w:ascii="Times New Roman" w:eastAsia="Times New Roman" w:hAnsi="Times New Roman" w:cs="Times New Roman"/>
          <w:color w:val="000000"/>
          <w:sz w:val="24"/>
          <w:szCs w:val="24"/>
        </w:rPr>
        <w:t xml:space="preserve">По таблице 1.2. и 1.3. учебника З.Л. </w:t>
      </w:r>
      <w:proofErr w:type="spellStart"/>
      <w:r w:rsidRPr="00831F47">
        <w:rPr>
          <w:rFonts w:ascii="Times New Roman" w:eastAsia="Times New Roman" w:hAnsi="Times New Roman" w:cs="Times New Roman"/>
          <w:color w:val="000000"/>
          <w:sz w:val="24"/>
          <w:szCs w:val="24"/>
        </w:rPr>
        <w:t>Крейниса</w:t>
      </w:r>
      <w:proofErr w:type="spellEnd"/>
      <w:r w:rsidRPr="00831F47">
        <w:rPr>
          <w:rFonts w:ascii="Times New Roman" w:eastAsia="Times New Roman" w:hAnsi="Times New Roman" w:cs="Times New Roman"/>
          <w:color w:val="000000"/>
          <w:sz w:val="24"/>
          <w:szCs w:val="24"/>
        </w:rPr>
        <w:t>, Н.Е. Селезневой «Техническое обслуживание и ремонт железнодорожного пути» определяются балльная оценка дистанции пути и её группа.</w:t>
      </w:r>
    </w:p>
    <w:p w:rsidR="00831F47" w:rsidRPr="00831F47" w:rsidRDefault="00831F47" w:rsidP="004B16E4">
      <w:pPr>
        <w:numPr>
          <w:ilvl w:val="0"/>
          <w:numId w:val="25"/>
        </w:numPr>
        <w:spacing w:after="0" w:line="240" w:lineRule="auto"/>
        <w:ind w:left="567" w:right="568" w:firstLine="567"/>
        <w:jc w:val="both"/>
        <w:rPr>
          <w:rFonts w:ascii="Times New Roman" w:eastAsia="Times New Roman" w:hAnsi="Times New Roman" w:cs="Times New Roman"/>
          <w:color w:val="000000"/>
          <w:sz w:val="24"/>
          <w:szCs w:val="24"/>
        </w:rPr>
      </w:pPr>
      <w:r w:rsidRPr="00831F47">
        <w:rPr>
          <w:rFonts w:ascii="Times New Roman" w:eastAsia="Times New Roman" w:hAnsi="Times New Roman" w:cs="Times New Roman"/>
          <w:color w:val="000000"/>
          <w:sz w:val="24"/>
          <w:szCs w:val="24"/>
        </w:rPr>
        <w:t>Сделать вывод.</w:t>
      </w:r>
    </w:p>
    <w:p w:rsidR="00831F47" w:rsidRPr="00831F47" w:rsidRDefault="00831F47" w:rsidP="004B16E4">
      <w:pPr>
        <w:numPr>
          <w:ilvl w:val="0"/>
          <w:numId w:val="25"/>
        </w:numPr>
        <w:spacing w:after="0" w:line="240" w:lineRule="auto"/>
        <w:ind w:left="567" w:right="568" w:firstLine="567"/>
        <w:jc w:val="both"/>
        <w:rPr>
          <w:rFonts w:ascii="Times New Roman" w:eastAsia="Times New Roman" w:hAnsi="Times New Roman" w:cs="Times New Roman"/>
          <w:color w:val="000000"/>
          <w:sz w:val="24"/>
          <w:szCs w:val="24"/>
        </w:rPr>
      </w:pPr>
      <w:r w:rsidRPr="00831F47">
        <w:rPr>
          <w:rFonts w:ascii="Times New Roman" w:eastAsia="Times New Roman" w:hAnsi="Times New Roman" w:cs="Times New Roman"/>
          <w:color w:val="000000"/>
          <w:sz w:val="24"/>
          <w:szCs w:val="24"/>
        </w:rPr>
        <w:t>Ответить на контрольные вопросы.</w:t>
      </w:r>
    </w:p>
    <w:p w:rsidR="00831F47" w:rsidRPr="00831F47" w:rsidRDefault="00831F47" w:rsidP="004B16E4">
      <w:pPr>
        <w:spacing w:after="0" w:line="240" w:lineRule="auto"/>
        <w:ind w:left="567" w:right="568" w:firstLine="567"/>
        <w:jc w:val="both"/>
        <w:rPr>
          <w:rFonts w:ascii="Times New Roman" w:eastAsia="Times New Roman" w:hAnsi="Times New Roman" w:cs="Times New Roman"/>
          <w:color w:val="000000"/>
          <w:sz w:val="24"/>
          <w:szCs w:val="24"/>
        </w:rPr>
      </w:pPr>
      <w:r w:rsidRPr="00831F47">
        <w:rPr>
          <w:rFonts w:ascii="Times New Roman" w:eastAsia="Times New Roman" w:hAnsi="Times New Roman" w:cs="Times New Roman"/>
          <w:b/>
          <w:bCs/>
          <w:color w:val="000000"/>
          <w:sz w:val="24"/>
          <w:szCs w:val="24"/>
        </w:rPr>
        <w:t>Контрольные вопросы:</w:t>
      </w:r>
    </w:p>
    <w:p w:rsidR="00831F47" w:rsidRPr="00831F47" w:rsidRDefault="00831F47" w:rsidP="004B16E4">
      <w:pPr>
        <w:numPr>
          <w:ilvl w:val="0"/>
          <w:numId w:val="26"/>
        </w:numPr>
        <w:spacing w:after="0" w:line="240" w:lineRule="auto"/>
        <w:ind w:left="567" w:right="568" w:firstLine="567"/>
        <w:jc w:val="both"/>
        <w:rPr>
          <w:rFonts w:ascii="Times New Roman" w:eastAsia="Times New Roman" w:hAnsi="Times New Roman" w:cs="Times New Roman"/>
          <w:color w:val="000000"/>
          <w:sz w:val="24"/>
          <w:szCs w:val="24"/>
        </w:rPr>
      </w:pPr>
      <w:r w:rsidRPr="00831F47">
        <w:rPr>
          <w:rFonts w:ascii="Times New Roman" w:eastAsia="Times New Roman" w:hAnsi="Times New Roman" w:cs="Times New Roman"/>
          <w:color w:val="000000"/>
          <w:sz w:val="24"/>
          <w:szCs w:val="24"/>
        </w:rPr>
        <w:t>Что является основой ведения путевого хозяйства?</w:t>
      </w:r>
    </w:p>
    <w:p w:rsidR="00831F47" w:rsidRPr="00831F47" w:rsidRDefault="00831F47" w:rsidP="004B16E4">
      <w:pPr>
        <w:numPr>
          <w:ilvl w:val="0"/>
          <w:numId w:val="26"/>
        </w:numPr>
        <w:spacing w:after="0" w:line="240" w:lineRule="auto"/>
        <w:ind w:left="567" w:right="568" w:firstLine="567"/>
        <w:jc w:val="both"/>
        <w:rPr>
          <w:rFonts w:ascii="Times New Roman" w:eastAsia="Times New Roman" w:hAnsi="Times New Roman" w:cs="Times New Roman"/>
          <w:color w:val="000000"/>
          <w:sz w:val="24"/>
          <w:szCs w:val="24"/>
        </w:rPr>
      </w:pPr>
      <w:r w:rsidRPr="00831F47">
        <w:rPr>
          <w:rFonts w:ascii="Times New Roman" w:eastAsia="Times New Roman" w:hAnsi="Times New Roman" w:cs="Times New Roman"/>
          <w:color w:val="000000"/>
          <w:sz w:val="24"/>
          <w:szCs w:val="24"/>
        </w:rPr>
        <w:t>Что представляет собой технический паспорт дистанции пути формы АГУ – 4?</w:t>
      </w:r>
    </w:p>
    <w:p w:rsidR="00831F47" w:rsidRPr="004B16E4" w:rsidRDefault="00831F47" w:rsidP="004B16E4">
      <w:pPr>
        <w:pStyle w:val="ae"/>
        <w:shd w:val="clear" w:color="auto" w:fill="FFFFFF"/>
        <w:spacing w:before="0" w:beforeAutospacing="0" w:after="0" w:afterAutospacing="0"/>
        <w:ind w:left="567" w:right="568" w:firstLine="567"/>
        <w:jc w:val="both"/>
        <w:outlineLvl w:val="0"/>
      </w:pP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0C22D0">
        <w:rPr>
          <w:b/>
        </w:rPr>
        <w:t>Практическое занятие 2.</w:t>
      </w:r>
      <w:r w:rsidRPr="004B16E4">
        <w:t xml:space="preserve"> Заполнение таблиц технического паспорта формы АГУ-4 (таблицы 2 и 5).</w:t>
      </w:r>
    </w:p>
    <w:p w:rsidR="00831F47" w:rsidRPr="004B16E4" w:rsidRDefault="00831F47" w:rsidP="004B16E4">
      <w:pPr>
        <w:pStyle w:val="ae"/>
        <w:shd w:val="clear" w:color="auto" w:fill="FFFFFF"/>
        <w:spacing w:before="0" w:beforeAutospacing="0" w:after="0" w:afterAutospacing="0"/>
        <w:ind w:left="567" w:right="568" w:firstLine="567"/>
        <w:jc w:val="both"/>
        <w:outlineLvl w:val="0"/>
        <w:rPr>
          <w:color w:val="000000"/>
        </w:rPr>
      </w:pPr>
      <w:r w:rsidRPr="004B16E4">
        <w:rPr>
          <w:b/>
          <w:bCs/>
          <w:color w:val="000000"/>
        </w:rPr>
        <w:t>Цель:</w:t>
      </w:r>
      <w:r w:rsidRPr="004B16E4">
        <w:rPr>
          <w:color w:val="000000"/>
        </w:rPr>
        <w:t> получить практические навыки в заполнении таблиц технического паспорта дистанции пути.</w:t>
      </w:r>
    </w:p>
    <w:p w:rsidR="00831F47" w:rsidRPr="004B16E4" w:rsidRDefault="00831F47" w:rsidP="004B16E4">
      <w:pPr>
        <w:pStyle w:val="ae"/>
        <w:spacing w:before="0" w:beforeAutospacing="0" w:after="0" w:afterAutospacing="0"/>
        <w:ind w:left="567" w:right="568" w:firstLine="567"/>
        <w:jc w:val="both"/>
        <w:rPr>
          <w:color w:val="000000"/>
        </w:rPr>
      </w:pPr>
      <w:r w:rsidRPr="004B16E4">
        <w:rPr>
          <w:b/>
          <w:bCs/>
          <w:color w:val="000000"/>
        </w:rPr>
        <w:t>Порядок выполнения.</w:t>
      </w:r>
    </w:p>
    <w:p w:rsidR="00831F47" w:rsidRPr="004B16E4" w:rsidRDefault="00831F47" w:rsidP="004B16E4">
      <w:pPr>
        <w:pStyle w:val="ae"/>
        <w:spacing w:before="0" w:beforeAutospacing="0" w:after="0" w:afterAutospacing="0"/>
        <w:ind w:left="567" w:right="568" w:firstLine="567"/>
        <w:jc w:val="both"/>
        <w:rPr>
          <w:color w:val="000000"/>
        </w:rPr>
      </w:pPr>
      <w:r w:rsidRPr="004B16E4">
        <w:rPr>
          <w:color w:val="000000"/>
        </w:rPr>
        <w:t xml:space="preserve">1. На основании технического паспорта дистанции пути составить </w:t>
      </w:r>
      <w:proofErr w:type="spellStart"/>
      <w:r w:rsidRPr="004B16E4">
        <w:rPr>
          <w:color w:val="000000"/>
        </w:rPr>
        <w:t>рельсо</w:t>
      </w:r>
      <w:proofErr w:type="spellEnd"/>
      <w:r w:rsidRPr="004B16E4">
        <w:rPr>
          <w:color w:val="000000"/>
        </w:rPr>
        <w:t>-</w:t>
      </w:r>
      <w:proofErr w:type="spellStart"/>
      <w:r w:rsidRPr="004B16E4">
        <w:rPr>
          <w:color w:val="000000"/>
        </w:rPr>
        <w:t>шпало</w:t>
      </w:r>
      <w:proofErr w:type="spellEnd"/>
      <w:r w:rsidRPr="004B16E4">
        <w:rPr>
          <w:color w:val="000000"/>
        </w:rPr>
        <w:t>-балластную карту главных путей с отображением количественного и качественного состояния рельсов, шпал и балластной призмы.</w:t>
      </w:r>
    </w:p>
    <w:p w:rsidR="00831F47" w:rsidRPr="004B16E4" w:rsidRDefault="00831F47" w:rsidP="004B16E4">
      <w:pPr>
        <w:pStyle w:val="ae"/>
        <w:spacing w:before="0" w:beforeAutospacing="0" w:after="0" w:afterAutospacing="0"/>
        <w:ind w:left="567" w:right="568" w:firstLine="567"/>
        <w:jc w:val="both"/>
        <w:rPr>
          <w:color w:val="000000"/>
        </w:rPr>
      </w:pPr>
      <w:r w:rsidRPr="004B16E4">
        <w:rPr>
          <w:color w:val="000000"/>
        </w:rPr>
        <w:t>2. Составить карту ремонтов пути.</w:t>
      </w:r>
    </w:p>
    <w:p w:rsidR="00831F47" w:rsidRPr="004B16E4" w:rsidRDefault="00831F47" w:rsidP="004B16E4">
      <w:pPr>
        <w:pStyle w:val="ae"/>
        <w:spacing w:before="0" w:beforeAutospacing="0" w:after="0" w:afterAutospacing="0"/>
        <w:ind w:left="567" w:right="568" w:firstLine="567"/>
        <w:jc w:val="both"/>
        <w:rPr>
          <w:color w:val="000000"/>
        </w:rPr>
      </w:pPr>
      <w:r w:rsidRPr="004B16E4">
        <w:rPr>
          <w:b/>
          <w:bCs/>
          <w:iCs/>
          <w:color w:val="000000"/>
        </w:rPr>
        <w:t>Содержание отчёта.</w:t>
      </w:r>
    </w:p>
    <w:p w:rsidR="00831F47" w:rsidRPr="004B16E4" w:rsidRDefault="00831F47" w:rsidP="004B16E4">
      <w:pPr>
        <w:pStyle w:val="ae"/>
        <w:spacing w:before="0" w:beforeAutospacing="0" w:after="0" w:afterAutospacing="0"/>
        <w:ind w:left="567" w:right="568" w:firstLine="567"/>
        <w:jc w:val="both"/>
        <w:rPr>
          <w:color w:val="000000"/>
        </w:rPr>
      </w:pPr>
      <w:r w:rsidRPr="004B16E4">
        <w:rPr>
          <w:color w:val="000000"/>
        </w:rPr>
        <w:t>1. Цель работы.</w:t>
      </w:r>
    </w:p>
    <w:p w:rsidR="00831F47" w:rsidRPr="004B16E4" w:rsidRDefault="00831F47" w:rsidP="004B16E4">
      <w:pPr>
        <w:pStyle w:val="ae"/>
        <w:spacing w:before="0" w:beforeAutospacing="0" w:after="0" w:afterAutospacing="0"/>
        <w:ind w:left="567" w:right="568" w:firstLine="567"/>
        <w:jc w:val="both"/>
        <w:rPr>
          <w:color w:val="000000"/>
        </w:rPr>
      </w:pPr>
      <w:r w:rsidRPr="004B16E4">
        <w:rPr>
          <w:color w:val="000000"/>
        </w:rPr>
        <w:t xml:space="preserve">2. Составить </w:t>
      </w:r>
      <w:proofErr w:type="spellStart"/>
      <w:r w:rsidRPr="004B16E4">
        <w:rPr>
          <w:color w:val="000000"/>
        </w:rPr>
        <w:t>рельсо</w:t>
      </w:r>
      <w:proofErr w:type="spellEnd"/>
      <w:r w:rsidRPr="004B16E4">
        <w:rPr>
          <w:color w:val="000000"/>
        </w:rPr>
        <w:t>-</w:t>
      </w:r>
      <w:proofErr w:type="spellStart"/>
      <w:r w:rsidRPr="004B16E4">
        <w:rPr>
          <w:color w:val="000000"/>
        </w:rPr>
        <w:t>шпало</w:t>
      </w:r>
      <w:proofErr w:type="spellEnd"/>
      <w:r w:rsidRPr="004B16E4">
        <w:rPr>
          <w:color w:val="000000"/>
        </w:rPr>
        <w:t>-балластную карту на заданном преподавателем участке главного пути технического паспорта дистанции пути.</w:t>
      </w:r>
    </w:p>
    <w:p w:rsidR="00831F47" w:rsidRPr="004B16E4" w:rsidRDefault="00831F47" w:rsidP="004B16E4">
      <w:pPr>
        <w:pStyle w:val="ae"/>
        <w:spacing w:before="0" w:beforeAutospacing="0" w:after="0" w:afterAutospacing="0"/>
        <w:ind w:left="567" w:right="568" w:firstLine="567"/>
        <w:jc w:val="both"/>
        <w:rPr>
          <w:color w:val="000000"/>
        </w:rPr>
      </w:pPr>
      <w:r w:rsidRPr="004B16E4">
        <w:rPr>
          <w:color w:val="000000"/>
        </w:rPr>
        <w:t>3. Составить карту ремонтов пути.</w:t>
      </w:r>
    </w:p>
    <w:p w:rsidR="00831F47" w:rsidRPr="004B16E4" w:rsidRDefault="00831F47" w:rsidP="004B16E4">
      <w:pPr>
        <w:pStyle w:val="ae"/>
        <w:spacing w:before="0" w:beforeAutospacing="0" w:after="0" w:afterAutospacing="0"/>
        <w:ind w:left="567" w:right="568" w:firstLine="567"/>
        <w:jc w:val="both"/>
        <w:rPr>
          <w:color w:val="000000"/>
        </w:rPr>
      </w:pPr>
      <w:r w:rsidRPr="004B16E4">
        <w:rPr>
          <w:color w:val="000000"/>
        </w:rPr>
        <w:t>4. Вывод: анализ (состояния элементов верхнего строения пути и назначение ремонтов пути).</w:t>
      </w:r>
    </w:p>
    <w:p w:rsidR="00831F47" w:rsidRPr="004B16E4" w:rsidRDefault="00831F47" w:rsidP="004B16E4">
      <w:pPr>
        <w:pStyle w:val="ae"/>
        <w:spacing w:before="0" w:beforeAutospacing="0" w:after="0" w:afterAutospacing="0"/>
        <w:ind w:left="567" w:right="568" w:firstLine="567"/>
        <w:jc w:val="both"/>
        <w:rPr>
          <w:color w:val="000000"/>
        </w:rPr>
      </w:pPr>
      <w:r w:rsidRPr="004B16E4">
        <w:rPr>
          <w:b/>
          <w:bCs/>
          <w:iCs/>
          <w:color w:val="000000"/>
        </w:rPr>
        <w:t>Контрольные вопросы.</w:t>
      </w:r>
    </w:p>
    <w:p w:rsidR="00831F47" w:rsidRPr="004B16E4" w:rsidRDefault="00831F47" w:rsidP="004B16E4">
      <w:pPr>
        <w:pStyle w:val="ae"/>
        <w:spacing w:before="0" w:beforeAutospacing="0" w:after="0" w:afterAutospacing="0"/>
        <w:ind w:left="567" w:right="568" w:firstLine="567"/>
        <w:jc w:val="both"/>
        <w:rPr>
          <w:color w:val="000000"/>
        </w:rPr>
      </w:pPr>
      <w:r w:rsidRPr="004B16E4">
        <w:rPr>
          <w:color w:val="000000"/>
        </w:rPr>
        <w:t>1. Что представляет собой технический паспорт дистанции пути формы Агу-4?</w:t>
      </w:r>
    </w:p>
    <w:p w:rsidR="00831F47" w:rsidRPr="004B16E4" w:rsidRDefault="00831F47" w:rsidP="004B16E4">
      <w:pPr>
        <w:pStyle w:val="ae"/>
        <w:spacing w:before="0" w:beforeAutospacing="0" w:after="0" w:afterAutospacing="0"/>
        <w:ind w:left="567" w:right="568" w:firstLine="567"/>
        <w:jc w:val="both"/>
        <w:rPr>
          <w:color w:val="000000"/>
        </w:rPr>
      </w:pPr>
      <w:r w:rsidRPr="004B16E4">
        <w:rPr>
          <w:color w:val="000000"/>
        </w:rPr>
        <w:t xml:space="preserve">2. Сроки составления и сдачи паспорта и </w:t>
      </w:r>
      <w:proofErr w:type="spellStart"/>
      <w:r w:rsidRPr="004B16E4">
        <w:rPr>
          <w:color w:val="000000"/>
        </w:rPr>
        <w:t>рельсо-шпало-балластой</w:t>
      </w:r>
      <w:proofErr w:type="spellEnd"/>
      <w:r w:rsidRPr="004B16E4">
        <w:rPr>
          <w:color w:val="000000"/>
        </w:rPr>
        <w:t xml:space="preserve"> карты.</w:t>
      </w:r>
    </w:p>
    <w:p w:rsidR="00831F47" w:rsidRPr="004B16E4" w:rsidRDefault="00831F47" w:rsidP="004B16E4">
      <w:pPr>
        <w:pStyle w:val="ae"/>
        <w:spacing w:before="0" w:beforeAutospacing="0" w:after="0" w:afterAutospacing="0"/>
        <w:ind w:left="567" w:right="568" w:firstLine="567"/>
        <w:jc w:val="both"/>
        <w:rPr>
          <w:color w:val="000000"/>
        </w:rPr>
      </w:pPr>
      <w:r w:rsidRPr="004B16E4">
        <w:rPr>
          <w:color w:val="000000"/>
        </w:rPr>
        <w:t>3. Виды ремонтов пути и их характеристика.</w:t>
      </w:r>
    </w:p>
    <w:p w:rsidR="00831F47" w:rsidRPr="004B16E4" w:rsidRDefault="00831F47" w:rsidP="004B16E4">
      <w:pPr>
        <w:pStyle w:val="ae"/>
        <w:spacing w:before="0" w:beforeAutospacing="0" w:after="0" w:afterAutospacing="0"/>
        <w:ind w:left="567" w:right="568" w:firstLine="567"/>
        <w:jc w:val="both"/>
        <w:rPr>
          <w:color w:val="000000"/>
        </w:rPr>
      </w:pPr>
      <w:r w:rsidRPr="004B16E4">
        <w:rPr>
          <w:color w:val="000000"/>
        </w:rPr>
        <w:t>4. Какие учётные и отчётные формы составляются в дистанции пути?</w:t>
      </w:r>
    </w:p>
    <w:p w:rsidR="00831F47" w:rsidRPr="004B16E4" w:rsidRDefault="00831F47" w:rsidP="004B16E4">
      <w:pPr>
        <w:pStyle w:val="ae"/>
        <w:shd w:val="clear" w:color="auto" w:fill="FFFFFF"/>
        <w:spacing w:before="0" w:beforeAutospacing="0" w:after="0" w:afterAutospacing="0"/>
        <w:ind w:left="567" w:right="568" w:firstLine="567"/>
        <w:jc w:val="both"/>
        <w:outlineLvl w:val="0"/>
      </w:pP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0C22D0">
        <w:rPr>
          <w:b/>
        </w:rPr>
        <w:t>Практическое занятие 3.</w:t>
      </w:r>
      <w:r w:rsidR="000C22D0">
        <w:t xml:space="preserve"> </w:t>
      </w:r>
      <w:r w:rsidRPr="004B16E4">
        <w:t>Заполнение формы учетной документации ПУ-1, ПУ-4.</w:t>
      </w:r>
    </w:p>
    <w:p w:rsidR="00831F47" w:rsidRPr="004B16E4" w:rsidRDefault="00831F47" w:rsidP="004B16E4">
      <w:pPr>
        <w:pStyle w:val="ae"/>
        <w:shd w:val="clear" w:color="auto" w:fill="FFFFFF"/>
        <w:spacing w:before="0" w:beforeAutospacing="0" w:after="0" w:afterAutospacing="0"/>
        <w:ind w:left="567" w:right="568" w:firstLine="567"/>
        <w:jc w:val="both"/>
        <w:outlineLvl w:val="0"/>
        <w:rPr>
          <w:color w:val="000000"/>
        </w:rPr>
      </w:pPr>
      <w:r w:rsidRPr="004B16E4">
        <w:rPr>
          <w:b/>
          <w:bCs/>
          <w:color w:val="000000"/>
        </w:rPr>
        <w:t>Цель: </w:t>
      </w:r>
      <w:r w:rsidRPr="004B16E4">
        <w:rPr>
          <w:color w:val="000000"/>
        </w:rPr>
        <w:t>Научиться заполнять Книги формы ПУ-1, ПУ-4.</w:t>
      </w:r>
    </w:p>
    <w:p w:rsidR="00831F47" w:rsidRPr="004B16E4" w:rsidRDefault="00831F47" w:rsidP="004B16E4">
      <w:pPr>
        <w:pStyle w:val="ae"/>
        <w:spacing w:before="0" w:beforeAutospacing="0" w:after="0" w:afterAutospacing="0"/>
        <w:ind w:left="567" w:right="568" w:firstLine="567"/>
        <w:jc w:val="both"/>
        <w:rPr>
          <w:color w:val="000000"/>
        </w:rPr>
      </w:pPr>
      <w:r w:rsidRPr="004B16E4">
        <w:rPr>
          <w:b/>
          <w:bCs/>
          <w:color w:val="000000"/>
        </w:rPr>
        <w:t>Порядок выполнения</w:t>
      </w:r>
    </w:p>
    <w:p w:rsidR="00831F47" w:rsidRPr="004B16E4" w:rsidRDefault="00831F47" w:rsidP="004B16E4">
      <w:pPr>
        <w:pStyle w:val="ae"/>
        <w:numPr>
          <w:ilvl w:val="0"/>
          <w:numId w:val="27"/>
        </w:numPr>
        <w:spacing w:before="0" w:beforeAutospacing="0" w:after="0" w:afterAutospacing="0"/>
        <w:ind w:left="567" w:right="568" w:firstLine="567"/>
        <w:jc w:val="both"/>
        <w:rPr>
          <w:color w:val="000000"/>
        </w:rPr>
      </w:pPr>
      <w:r w:rsidRPr="004B16E4">
        <w:rPr>
          <w:color w:val="000000"/>
        </w:rPr>
        <w:t>Заполнить Книгу формы ПУ-1. (приложение 1)</w:t>
      </w:r>
    </w:p>
    <w:p w:rsidR="00831F47" w:rsidRPr="004B16E4" w:rsidRDefault="00831F47" w:rsidP="004B16E4">
      <w:pPr>
        <w:pStyle w:val="ae"/>
        <w:numPr>
          <w:ilvl w:val="0"/>
          <w:numId w:val="27"/>
        </w:numPr>
        <w:spacing w:before="0" w:beforeAutospacing="0" w:after="0" w:afterAutospacing="0"/>
        <w:ind w:left="567" w:right="568" w:firstLine="567"/>
        <w:jc w:val="both"/>
        <w:rPr>
          <w:color w:val="000000"/>
        </w:rPr>
      </w:pPr>
      <w:r w:rsidRPr="004B16E4">
        <w:rPr>
          <w:color w:val="000000"/>
        </w:rPr>
        <w:t>Заполнить Книгу формы ПУ-2. (приложение 2)</w:t>
      </w:r>
    </w:p>
    <w:p w:rsidR="00831F47" w:rsidRPr="004B16E4" w:rsidRDefault="00831F47" w:rsidP="004B16E4">
      <w:pPr>
        <w:pStyle w:val="ae"/>
        <w:numPr>
          <w:ilvl w:val="0"/>
          <w:numId w:val="27"/>
        </w:numPr>
        <w:spacing w:before="0" w:beforeAutospacing="0" w:after="0" w:afterAutospacing="0"/>
        <w:ind w:left="567" w:right="568" w:firstLine="567"/>
        <w:jc w:val="both"/>
        <w:rPr>
          <w:color w:val="000000"/>
        </w:rPr>
      </w:pPr>
      <w:r w:rsidRPr="004B16E4">
        <w:rPr>
          <w:color w:val="000000"/>
        </w:rPr>
        <w:t>Сделать вывод.</w:t>
      </w:r>
    </w:p>
    <w:p w:rsidR="00831F47" w:rsidRPr="004B16E4" w:rsidRDefault="00831F47" w:rsidP="004B16E4">
      <w:pPr>
        <w:pStyle w:val="ae"/>
        <w:numPr>
          <w:ilvl w:val="0"/>
          <w:numId w:val="27"/>
        </w:numPr>
        <w:spacing w:before="0" w:beforeAutospacing="0" w:after="0" w:afterAutospacing="0"/>
        <w:ind w:left="567" w:right="568" w:firstLine="567"/>
        <w:jc w:val="both"/>
        <w:rPr>
          <w:color w:val="000000"/>
        </w:rPr>
      </w:pPr>
      <w:r w:rsidRPr="004B16E4">
        <w:rPr>
          <w:color w:val="000000"/>
        </w:rPr>
        <w:t>Ответить на контрольные вопросы.</w:t>
      </w:r>
    </w:p>
    <w:p w:rsidR="00831F47" w:rsidRPr="004B16E4" w:rsidRDefault="00831F47" w:rsidP="004B16E4">
      <w:pPr>
        <w:pStyle w:val="ae"/>
        <w:spacing w:before="0" w:beforeAutospacing="0" w:after="0" w:afterAutospacing="0"/>
        <w:ind w:left="567" w:right="568" w:firstLine="567"/>
        <w:jc w:val="both"/>
        <w:rPr>
          <w:color w:val="000000"/>
        </w:rPr>
      </w:pPr>
      <w:r w:rsidRPr="004B16E4">
        <w:rPr>
          <w:b/>
          <w:bCs/>
          <w:color w:val="000000"/>
        </w:rPr>
        <w:t>Контрольные вопросы:</w:t>
      </w:r>
    </w:p>
    <w:p w:rsidR="00831F47" w:rsidRPr="004B16E4" w:rsidRDefault="00831F47" w:rsidP="004B16E4">
      <w:pPr>
        <w:pStyle w:val="ae"/>
        <w:numPr>
          <w:ilvl w:val="0"/>
          <w:numId w:val="28"/>
        </w:numPr>
        <w:spacing w:before="0" w:beforeAutospacing="0" w:after="0" w:afterAutospacing="0"/>
        <w:ind w:left="567" w:right="568" w:firstLine="567"/>
        <w:jc w:val="both"/>
        <w:rPr>
          <w:color w:val="000000"/>
        </w:rPr>
      </w:pPr>
      <w:r w:rsidRPr="004B16E4">
        <w:rPr>
          <w:color w:val="000000"/>
        </w:rPr>
        <w:t xml:space="preserve">Осмотр и маркировка снимаемых </w:t>
      </w:r>
      <w:proofErr w:type="spellStart"/>
      <w:r w:rsidRPr="004B16E4">
        <w:rPr>
          <w:color w:val="000000"/>
        </w:rPr>
        <w:t>старогодных</w:t>
      </w:r>
      <w:proofErr w:type="spellEnd"/>
      <w:r w:rsidRPr="004B16E4">
        <w:rPr>
          <w:color w:val="000000"/>
        </w:rPr>
        <w:t xml:space="preserve"> рельсов.</w:t>
      </w:r>
    </w:p>
    <w:p w:rsidR="00831F47" w:rsidRPr="004B16E4" w:rsidRDefault="00831F47" w:rsidP="004B16E4">
      <w:pPr>
        <w:pStyle w:val="ae"/>
        <w:numPr>
          <w:ilvl w:val="0"/>
          <w:numId w:val="28"/>
        </w:numPr>
        <w:spacing w:before="0" w:beforeAutospacing="0" w:after="0" w:afterAutospacing="0"/>
        <w:ind w:left="567" w:right="568" w:firstLine="567"/>
        <w:jc w:val="both"/>
        <w:rPr>
          <w:color w:val="000000"/>
        </w:rPr>
      </w:pPr>
      <w:r w:rsidRPr="004B16E4">
        <w:rPr>
          <w:color w:val="000000"/>
        </w:rPr>
        <w:t xml:space="preserve">Технические требования к </w:t>
      </w:r>
      <w:proofErr w:type="spellStart"/>
      <w:r w:rsidRPr="004B16E4">
        <w:rPr>
          <w:color w:val="000000"/>
        </w:rPr>
        <w:t>старогодным</w:t>
      </w:r>
      <w:proofErr w:type="spellEnd"/>
      <w:r w:rsidRPr="004B16E4">
        <w:rPr>
          <w:color w:val="000000"/>
        </w:rPr>
        <w:t xml:space="preserve"> рельсам.</w:t>
      </w:r>
    </w:p>
    <w:p w:rsidR="00831F47" w:rsidRPr="004B16E4" w:rsidRDefault="00831F47" w:rsidP="004B16E4">
      <w:pPr>
        <w:pStyle w:val="ae"/>
        <w:numPr>
          <w:ilvl w:val="0"/>
          <w:numId w:val="28"/>
        </w:numPr>
        <w:spacing w:before="0" w:beforeAutospacing="0" w:after="0" w:afterAutospacing="0"/>
        <w:ind w:left="567" w:right="568" w:firstLine="567"/>
        <w:jc w:val="both"/>
        <w:rPr>
          <w:color w:val="000000"/>
        </w:rPr>
      </w:pPr>
      <w:r w:rsidRPr="004B16E4">
        <w:rPr>
          <w:color w:val="000000"/>
        </w:rPr>
        <w:t xml:space="preserve">Признаки, определяющие группу годности </w:t>
      </w:r>
      <w:proofErr w:type="spellStart"/>
      <w:r w:rsidRPr="004B16E4">
        <w:rPr>
          <w:color w:val="000000"/>
        </w:rPr>
        <w:t>старогодных</w:t>
      </w:r>
      <w:proofErr w:type="spellEnd"/>
      <w:r w:rsidRPr="004B16E4">
        <w:rPr>
          <w:color w:val="000000"/>
        </w:rPr>
        <w:t xml:space="preserve"> рельсов, повторно используемых в пути.</w:t>
      </w: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0C22D0">
        <w:rPr>
          <w:b/>
        </w:rPr>
        <w:t>Практическое занятие 4.</w:t>
      </w:r>
      <w:r w:rsidRPr="004B16E4">
        <w:t xml:space="preserve"> Заполнение формы учетной документации ПУ-2, ПУ-2а, ПУ-6.</w:t>
      </w:r>
    </w:p>
    <w:p w:rsidR="00831F47" w:rsidRPr="004B16E4" w:rsidRDefault="00831F47" w:rsidP="004B16E4">
      <w:pPr>
        <w:pStyle w:val="ae"/>
        <w:shd w:val="clear" w:color="auto" w:fill="FFFFFF"/>
        <w:spacing w:before="0" w:beforeAutospacing="0" w:after="0" w:afterAutospacing="0"/>
        <w:ind w:left="567" w:right="568" w:firstLine="567"/>
        <w:jc w:val="both"/>
        <w:outlineLvl w:val="0"/>
        <w:rPr>
          <w:color w:val="000000"/>
        </w:rPr>
      </w:pPr>
      <w:r w:rsidRPr="004B16E4">
        <w:rPr>
          <w:b/>
          <w:bCs/>
          <w:color w:val="000000"/>
        </w:rPr>
        <w:t>Цель: </w:t>
      </w:r>
      <w:r w:rsidRPr="004B16E4">
        <w:rPr>
          <w:color w:val="000000"/>
        </w:rPr>
        <w:t>Научиться заполнять Книги формы ПУ-2, ПУ-2а, ПУ-6.</w:t>
      </w:r>
    </w:p>
    <w:p w:rsidR="00831F47" w:rsidRPr="004B16E4" w:rsidRDefault="00831F47" w:rsidP="004B16E4">
      <w:pPr>
        <w:pStyle w:val="ae"/>
        <w:spacing w:before="0" w:beforeAutospacing="0" w:after="0" w:afterAutospacing="0"/>
        <w:ind w:left="567" w:right="568" w:firstLine="567"/>
        <w:jc w:val="both"/>
        <w:rPr>
          <w:color w:val="000000"/>
        </w:rPr>
      </w:pPr>
      <w:r w:rsidRPr="004B16E4">
        <w:rPr>
          <w:b/>
          <w:bCs/>
          <w:color w:val="000000"/>
        </w:rPr>
        <w:t>Порядок выполнения</w:t>
      </w:r>
    </w:p>
    <w:p w:rsidR="00831F47" w:rsidRPr="004B16E4" w:rsidRDefault="00831F47" w:rsidP="004B16E4">
      <w:pPr>
        <w:pStyle w:val="ae"/>
        <w:numPr>
          <w:ilvl w:val="0"/>
          <w:numId w:val="29"/>
        </w:numPr>
        <w:spacing w:before="0" w:beforeAutospacing="0" w:after="0" w:afterAutospacing="0"/>
        <w:ind w:left="567" w:right="568" w:firstLine="567"/>
        <w:jc w:val="both"/>
        <w:rPr>
          <w:color w:val="000000"/>
        </w:rPr>
      </w:pPr>
      <w:r w:rsidRPr="004B16E4">
        <w:rPr>
          <w:color w:val="000000"/>
        </w:rPr>
        <w:t>Произвести заполнение бланка (см</w:t>
      </w:r>
      <w:proofErr w:type="gramStart"/>
      <w:r w:rsidRPr="004B16E4">
        <w:rPr>
          <w:color w:val="000000"/>
        </w:rPr>
        <w:t>.т</w:t>
      </w:r>
      <w:proofErr w:type="gramEnd"/>
      <w:r w:rsidRPr="004B16E4">
        <w:rPr>
          <w:color w:val="000000"/>
        </w:rPr>
        <w:t>абл.2, недостающие исходные данные принять самостоятельно) учетной формы ПУ-2. Пояснить порядок заполнения Рельсовой книги ф</w:t>
      </w:r>
      <w:proofErr w:type="gramStart"/>
      <w:r w:rsidRPr="004B16E4">
        <w:rPr>
          <w:color w:val="000000"/>
        </w:rPr>
        <w:t>.П</w:t>
      </w:r>
      <w:proofErr w:type="gramEnd"/>
      <w:r w:rsidRPr="004B16E4">
        <w:rPr>
          <w:color w:val="000000"/>
        </w:rPr>
        <w:t>У-2.</w:t>
      </w:r>
    </w:p>
    <w:p w:rsidR="00831F47" w:rsidRPr="004B16E4" w:rsidRDefault="00831F47" w:rsidP="004B16E4">
      <w:pPr>
        <w:pStyle w:val="ae"/>
        <w:numPr>
          <w:ilvl w:val="0"/>
          <w:numId w:val="29"/>
        </w:numPr>
        <w:spacing w:before="0" w:beforeAutospacing="0" w:after="0" w:afterAutospacing="0"/>
        <w:ind w:left="567" w:right="568" w:firstLine="567"/>
        <w:jc w:val="both"/>
        <w:rPr>
          <w:color w:val="000000"/>
        </w:rPr>
      </w:pPr>
      <w:r w:rsidRPr="004B16E4">
        <w:rPr>
          <w:color w:val="000000"/>
        </w:rPr>
        <w:t>Произвести заполнение бланка учетной формы ПУ-6. Пояснить прядок заполнения.</w:t>
      </w:r>
    </w:p>
    <w:p w:rsidR="00831F47" w:rsidRPr="004B16E4" w:rsidRDefault="00831F47" w:rsidP="004B16E4">
      <w:pPr>
        <w:pStyle w:val="ae"/>
        <w:shd w:val="clear" w:color="auto" w:fill="FFFFFF"/>
        <w:spacing w:before="0" w:beforeAutospacing="0" w:after="0" w:afterAutospacing="0"/>
        <w:ind w:left="567" w:right="568" w:firstLine="567"/>
        <w:jc w:val="both"/>
        <w:outlineLvl w:val="0"/>
      </w:pPr>
    </w:p>
    <w:p w:rsidR="009449D0" w:rsidRPr="009449D0" w:rsidRDefault="009449D0" w:rsidP="004B16E4">
      <w:pPr>
        <w:spacing w:after="0" w:line="240" w:lineRule="auto"/>
        <w:ind w:left="567" w:right="568" w:firstLine="567"/>
        <w:jc w:val="both"/>
        <w:outlineLvl w:val="1"/>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Инструктивные указания по заполнению внутренней формы первичного учета пу-2 (главные) </w:t>
      </w:r>
      <w:proofErr w:type="spellStart"/>
      <w:r w:rsidRPr="009449D0">
        <w:rPr>
          <w:rFonts w:ascii="Times New Roman" w:eastAsia="Times New Roman" w:hAnsi="Times New Roman" w:cs="Times New Roman"/>
          <w:color w:val="000000"/>
          <w:sz w:val="24"/>
          <w:szCs w:val="24"/>
        </w:rPr>
        <w:t>этд</w:t>
      </w:r>
      <w:proofErr w:type="spellEnd"/>
      <w:r w:rsidRPr="009449D0">
        <w:rPr>
          <w:rFonts w:ascii="Times New Roman" w:eastAsia="Times New Roman" w:hAnsi="Times New Roman" w:cs="Times New Roman"/>
          <w:color w:val="000000"/>
          <w:sz w:val="24"/>
          <w:szCs w:val="24"/>
        </w:rPr>
        <w:t xml:space="preserve"> «Ведомость рельсов, лежащих в главных путях» Основные положения</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Настоящие инструктивные указания распространяются на ведение и заполнение учетной формы ПУ-2 (главные) ЭТД в автоматизированной системе технологический электронный документооборот с применением электронной цифровой подписи (АС ЭТД).</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Ведомость формы ПУ-2 (главные) ЭТД является электронным документом, удостоверяющим наличие и характеристики рельсов, лежащих в главных путях.</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Ведомость ведется дорожным мастером линейного участка (околотка) или ответственным работником дистанции пути, назначенным начальником дистанции пути, в </w:t>
      </w:r>
      <w:proofErr w:type="gramStart"/>
      <w:r w:rsidRPr="009449D0">
        <w:rPr>
          <w:rFonts w:ascii="Times New Roman" w:eastAsia="Times New Roman" w:hAnsi="Times New Roman" w:cs="Times New Roman"/>
          <w:color w:val="000000"/>
          <w:sz w:val="24"/>
          <w:szCs w:val="24"/>
        </w:rPr>
        <w:t>АСУ-П</w:t>
      </w:r>
      <w:proofErr w:type="gramEnd"/>
      <w:r w:rsidRPr="009449D0">
        <w:rPr>
          <w:rFonts w:ascii="Times New Roman" w:eastAsia="Times New Roman" w:hAnsi="Times New Roman" w:cs="Times New Roman"/>
          <w:color w:val="000000"/>
          <w:sz w:val="24"/>
          <w:szCs w:val="24"/>
        </w:rPr>
        <w:t xml:space="preserve"> </w:t>
      </w:r>
      <w:proofErr w:type="spellStart"/>
      <w:r w:rsidRPr="009449D0">
        <w:rPr>
          <w:rFonts w:ascii="Times New Roman" w:eastAsia="Times New Roman" w:hAnsi="Times New Roman" w:cs="Times New Roman"/>
          <w:color w:val="000000"/>
          <w:sz w:val="24"/>
          <w:szCs w:val="24"/>
        </w:rPr>
        <w:t>позвенно</w:t>
      </w:r>
      <w:proofErr w:type="spellEnd"/>
      <w:r w:rsidRPr="009449D0">
        <w:rPr>
          <w:rFonts w:ascii="Times New Roman" w:eastAsia="Times New Roman" w:hAnsi="Times New Roman" w:cs="Times New Roman"/>
          <w:color w:val="000000"/>
          <w:sz w:val="24"/>
          <w:szCs w:val="24"/>
        </w:rPr>
        <w:t xml:space="preserve"> для каждого главного пути.</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Ведомость формы ПУ-2 (главные) ЭТД оформляется </w:t>
      </w:r>
      <w:proofErr w:type="gramStart"/>
      <w:r w:rsidRPr="009449D0">
        <w:rPr>
          <w:rFonts w:ascii="Times New Roman" w:eastAsia="Times New Roman" w:hAnsi="Times New Roman" w:cs="Times New Roman"/>
          <w:color w:val="000000"/>
          <w:sz w:val="24"/>
          <w:szCs w:val="24"/>
        </w:rPr>
        <w:t>в</w:t>
      </w:r>
      <w:proofErr w:type="gramEnd"/>
      <w:r w:rsidRPr="009449D0">
        <w:rPr>
          <w:rFonts w:ascii="Times New Roman" w:eastAsia="Times New Roman" w:hAnsi="Times New Roman" w:cs="Times New Roman"/>
          <w:color w:val="000000"/>
          <w:sz w:val="24"/>
          <w:szCs w:val="24"/>
        </w:rPr>
        <w:t xml:space="preserve"> отдельно по каждому километру главных путей околотка. Созданный документ формы ПУ-2 (главные) ЭТД подписывается с помощью персонального электронного ключа.</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Изменения в ведомость рельсов, лежащих в главных путях вносятся в </w:t>
      </w:r>
      <w:proofErr w:type="gramStart"/>
      <w:r w:rsidRPr="009449D0">
        <w:rPr>
          <w:rFonts w:ascii="Times New Roman" w:eastAsia="Times New Roman" w:hAnsi="Times New Roman" w:cs="Times New Roman"/>
          <w:color w:val="000000"/>
          <w:sz w:val="24"/>
          <w:szCs w:val="24"/>
        </w:rPr>
        <w:t>АСУ-П</w:t>
      </w:r>
      <w:proofErr w:type="gramEnd"/>
      <w:r w:rsidRPr="009449D0">
        <w:rPr>
          <w:rFonts w:ascii="Times New Roman" w:eastAsia="Times New Roman" w:hAnsi="Times New Roman" w:cs="Times New Roman"/>
          <w:color w:val="000000"/>
          <w:sz w:val="24"/>
          <w:szCs w:val="24"/>
        </w:rPr>
        <w:t xml:space="preserve"> по данным актов выполненных работ и по результатам различных натурных осмотров. После внесения изменений в </w:t>
      </w:r>
      <w:proofErr w:type="gramStart"/>
      <w:r w:rsidRPr="009449D0">
        <w:rPr>
          <w:rFonts w:ascii="Times New Roman" w:eastAsia="Times New Roman" w:hAnsi="Times New Roman" w:cs="Times New Roman"/>
          <w:color w:val="000000"/>
          <w:sz w:val="24"/>
          <w:szCs w:val="24"/>
        </w:rPr>
        <w:t>АСУ-П</w:t>
      </w:r>
      <w:proofErr w:type="gramEnd"/>
      <w:r w:rsidRPr="009449D0">
        <w:rPr>
          <w:rFonts w:ascii="Times New Roman" w:eastAsia="Times New Roman" w:hAnsi="Times New Roman" w:cs="Times New Roman"/>
          <w:color w:val="000000"/>
          <w:sz w:val="24"/>
          <w:szCs w:val="24"/>
        </w:rPr>
        <w:t xml:space="preserve"> создается новый документ ПУ-2 (главные) ЭТД.</w:t>
      </w:r>
    </w:p>
    <w:p w:rsidR="009449D0" w:rsidRPr="009449D0" w:rsidRDefault="009449D0" w:rsidP="004B16E4">
      <w:pPr>
        <w:spacing w:after="0" w:line="240" w:lineRule="auto"/>
        <w:ind w:left="567" w:right="568" w:firstLine="567"/>
        <w:jc w:val="both"/>
        <w:outlineLvl w:val="1"/>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Порядок заполнения</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Заполнение граф ведомости полностью осуществляется в </w:t>
      </w:r>
      <w:proofErr w:type="gramStart"/>
      <w:r w:rsidRPr="009449D0">
        <w:rPr>
          <w:rFonts w:ascii="Times New Roman" w:eastAsia="Times New Roman" w:hAnsi="Times New Roman" w:cs="Times New Roman"/>
          <w:color w:val="000000"/>
          <w:sz w:val="24"/>
          <w:szCs w:val="24"/>
        </w:rPr>
        <w:t>АСУ-П</w:t>
      </w:r>
      <w:proofErr w:type="gramEnd"/>
      <w:r w:rsidRPr="009449D0">
        <w:rPr>
          <w:rFonts w:ascii="Times New Roman" w:eastAsia="Times New Roman" w:hAnsi="Times New Roman" w:cs="Times New Roman"/>
          <w:color w:val="000000"/>
          <w:sz w:val="24"/>
          <w:szCs w:val="24"/>
        </w:rPr>
        <w:t>.</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Строка «Железная дорога.» заполняется автоматически из </w:t>
      </w:r>
      <w:proofErr w:type="gramStart"/>
      <w:r w:rsidRPr="009449D0">
        <w:rPr>
          <w:rFonts w:ascii="Times New Roman" w:eastAsia="Times New Roman" w:hAnsi="Times New Roman" w:cs="Times New Roman"/>
          <w:color w:val="000000"/>
          <w:sz w:val="24"/>
          <w:szCs w:val="24"/>
        </w:rPr>
        <w:t>АСУ-П</w:t>
      </w:r>
      <w:proofErr w:type="gramEnd"/>
      <w:r w:rsidRPr="009449D0">
        <w:rPr>
          <w:rFonts w:ascii="Times New Roman" w:eastAsia="Times New Roman" w:hAnsi="Times New Roman" w:cs="Times New Roman"/>
          <w:color w:val="000000"/>
          <w:sz w:val="24"/>
          <w:szCs w:val="24"/>
        </w:rPr>
        <w:t>. Содержит код дороги. На основании значения введенного кода автоматически заполняется наименование дороги из справочника ЦНСИ.</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Строка «Дистанция пути» заполняется автоматически из </w:t>
      </w:r>
      <w:proofErr w:type="gramStart"/>
      <w:r w:rsidRPr="009449D0">
        <w:rPr>
          <w:rFonts w:ascii="Times New Roman" w:eastAsia="Times New Roman" w:hAnsi="Times New Roman" w:cs="Times New Roman"/>
          <w:color w:val="000000"/>
          <w:sz w:val="24"/>
          <w:szCs w:val="24"/>
        </w:rPr>
        <w:t>АСУ-П</w:t>
      </w:r>
      <w:proofErr w:type="gramEnd"/>
      <w:r w:rsidRPr="009449D0">
        <w:rPr>
          <w:rFonts w:ascii="Times New Roman" w:eastAsia="Times New Roman" w:hAnsi="Times New Roman" w:cs="Times New Roman"/>
          <w:color w:val="000000"/>
          <w:sz w:val="24"/>
          <w:szCs w:val="24"/>
        </w:rPr>
        <w:t>. Содержит код предприятия. На основании значения введенного кода автоматически заполняется наименование предприятия из справочника ЦНСИ.</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Строка «ПД» заполняется автоматически из </w:t>
      </w:r>
      <w:proofErr w:type="gramStart"/>
      <w:r w:rsidRPr="009449D0">
        <w:rPr>
          <w:rFonts w:ascii="Times New Roman" w:eastAsia="Times New Roman" w:hAnsi="Times New Roman" w:cs="Times New Roman"/>
          <w:color w:val="000000"/>
          <w:sz w:val="24"/>
          <w:szCs w:val="24"/>
        </w:rPr>
        <w:t>АСУ-П</w:t>
      </w:r>
      <w:proofErr w:type="gramEnd"/>
      <w:r w:rsidRPr="009449D0">
        <w:rPr>
          <w:rFonts w:ascii="Times New Roman" w:eastAsia="Times New Roman" w:hAnsi="Times New Roman" w:cs="Times New Roman"/>
          <w:color w:val="000000"/>
          <w:sz w:val="24"/>
          <w:szCs w:val="24"/>
        </w:rPr>
        <w:t>. Содержит номер линейного участка (околотка).</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Строки «Участок», «Путь», «км» заполняются автоматически после выбора километра в </w:t>
      </w:r>
      <w:proofErr w:type="gramStart"/>
      <w:r w:rsidRPr="009449D0">
        <w:rPr>
          <w:rFonts w:ascii="Times New Roman" w:eastAsia="Times New Roman" w:hAnsi="Times New Roman" w:cs="Times New Roman"/>
          <w:color w:val="000000"/>
          <w:sz w:val="24"/>
          <w:szCs w:val="24"/>
        </w:rPr>
        <w:t>АСУ-П</w:t>
      </w:r>
      <w:proofErr w:type="gramEnd"/>
      <w:r w:rsidRPr="009449D0">
        <w:rPr>
          <w:rFonts w:ascii="Times New Roman" w:eastAsia="Times New Roman" w:hAnsi="Times New Roman" w:cs="Times New Roman"/>
          <w:color w:val="000000"/>
          <w:sz w:val="24"/>
          <w:szCs w:val="24"/>
        </w:rPr>
        <w:t>.</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В графы «ПК», «Метр начала звена», «Звено» «Нить», заполняются координаты рельса.</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В Графу «№ стрелочного перевода, плети» заполняется соответствующий номер стрелочного перевода или номер плети </w:t>
      </w:r>
      <w:proofErr w:type="spellStart"/>
      <w:r w:rsidRPr="009449D0">
        <w:rPr>
          <w:rFonts w:ascii="Times New Roman" w:eastAsia="Times New Roman" w:hAnsi="Times New Roman" w:cs="Times New Roman"/>
          <w:color w:val="000000"/>
          <w:sz w:val="24"/>
          <w:szCs w:val="24"/>
        </w:rPr>
        <w:t>бесстыкового</w:t>
      </w:r>
      <w:proofErr w:type="spellEnd"/>
      <w:r w:rsidRPr="009449D0">
        <w:rPr>
          <w:rFonts w:ascii="Times New Roman" w:eastAsia="Times New Roman" w:hAnsi="Times New Roman" w:cs="Times New Roman"/>
          <w:color w:val="000000"/>
          <w:sz w:val="24"/>
          <w:szCs w:val="24"/>
        </w:rPr>
        <w:t xml:space="preserve"> пути.</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В графу «Год прокатки» заполняется год прокатки рельсов.</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В графу «Дата укладки» заполняется день, месяц, год укладки рельсов.</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В графу «Тип рельса» заполняется тип рельсов. Данные выбираются по справочнику </w:t>
      </w:r>
      <w:proofErr w:type="gramStart"/>
      <w:r w:rsidRPr="009449D0">
        <w:rPr>
          <w:rFonts w:ascii="Times New Roman" w:eastAsia="Times New Roman" w:hAnsi="Times New Roman" w:cs="Times New Roman"/>
          <w:color w:val="000000"/>
          <w:sz w:val="24"/>
          <w:szCs w:val="24"/>
        </w:rPr>
        <w:t>АСУ-П</w:t>
      </w:r>
      <w:proofErr w:type="gramEnd"/>
      <w:r w:rsidRPr="009449D0">
        <w:rPr>
          <w:rFonts w:ascii="Times New Roman" w:eastAsia="Times New Roman" w:hAnsi="Times New Roman" w:cs="Times New Roman"/>
          <w:color w:val="000000"/>
          <w:sz w:val="24"/>
          <w:szCs w:val="24"/>
        </w:rPr>
        <w:t>.</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В графу «Признак укладки» заполняется признак укладки рельсов (новые, переложенные). Данные выбираются по справочнику </w:t>
      </w:r>
      <w:proofErr w:type="gramStart"/>
      <w:r w:rsidRPr="009449D0">
        <w:rPr>
          <w:rFonts w:ascii="Times New Roman" w:eastAsia="Times New Roman" w:hAnsi="Times New Roman" w:cs="Times New Roman"/>
          <w:color w:val="000000"/>
          <w:sz w:val="24"/>
          <w:szCs w:val="24"/>
        </w:rPr>
        <w:t>АСУ-П</w:t>
      </w:r>
      <w:proofErr w:type="gramEnd"/>
      <w:r w:rsidRPr="009449D0">
        <w:rPr>
          <w:rFonts w:ascii="Times New Roman" w:eastAsia="Times New Roman" w:hAnsi="Times New Roman" w:cs="Times New Roman"/>
          <w:color w:val="000000"/>
          <w:sz w:val="24"/>
          <w:szCs w:val="24"/>
        </w:rPr>
        <w:t>.</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В графу «Вид ремонта» заполняется вид ремонта переложенных рельсов перед повторной укладкой. Данные выбираются по справочнику </w:t>
      </w:r>
      <w:proofErr w:type="gramStart"/>
      <w:r w:rsidRPr="009449D0">
        <w:rPr>
          <w:rFonts w:ascii="Times New Roman" w:eastAsia="Times New Roman" w:hAnsi="Times New Roman" w:cs="Times New Roman"/>
          <w:color w:val="000000"/>
          <w:sz w:val="24"/>
          <w:szCs w:val="24"/>
        </w:rPr>
        <w:t>АСУ-П</w:t>
      </w:r>
      <w:proofErr w:type="gramEnd"/>
      <w:r w:rsidRPr="009449D0">
        <w:rPr>
          <w:rFonts w:ascii="Times New Roman" w:eastAsia="Times New Roman" w:hAnsi="Times New Roman" w:cs="Times New Roman"/>
          <w:color w:val="000000"/>
          <w:sz w:val="24"/>
          <w:szCs w:val="24"/>
        </w:rPr>
        <w:t>.</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В графу «Группа годности» заполняется группа годности переложенных рельсов. Данные выбираются по справочнику </w:t>
      </w:r>
      <w:proofErr w:type="gramStart"/>
      <w:r w:rsidRPr="009449D0">
        <w:rPr>
          <w:rFonts w:ascii="Times New Roman" w:eastAsia="Times New Roman" w:hAnsi="Times New Roman" w:cs="Times New Roman"/>
          <w:color w:val="000000"/>
          <w:sz w:val="24"/>
          <w:szCs w:val="24"/>
        </w:rPr>
        <w:t>АСУ-П</w:t>
      </w:r>
      <w:proofErr w:type="gramEnd"/>
      <w:r w:rsidRPr="009449D0">
        <w:rPr>
          <w:rFonts w:ascii="Times New Roman" w:eastAsia="Times New Roman" w:hAnsi="Times New Roman" w:cs="Times New Roman"/>
          <w:color w:val="000000"/>
          <w:sz w:val="24"/>
          <w:szCs w:val="24"/>
        </w:rPr>
        <w:t>.</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В графу «Завод изготовитель» заполняется сокращенное название завода изготовителю рельсов. Данные выбираются по справочнику </w:t>
      </w:r>
      <w:proofErr w:type="gramStart"/>
      <w:r w:rsidRPr="009449D0">
        <w:rPr>
          <w:rFonts w:ascii="Times New Roman" w:eastAsia="Times New Roman" w:hAnsi="Times New Roman" w:cs="Times New Roman"/>
          <w:color w:val="000000"/>
          <w:sz w:val="24"/>
          <w:szCs w:val="24"/>
        </w:rPr>
        <w:t>АСУ-П</w:t>
      </w:r>
      <w:proofErr w:type="gramEnd"/>
      <w:r w:rsidRPr="009449D0">
        <w:rPr>
          <w:rFonts w:ascii="Times New Roman" w:eastAsia="Times New Roman" w:hAnsi="Times New Roman" w:cs="Times New Roman"/>
          <w:color w:val="000000"/>
          <w:sz w:val="24"/>
          <w:szCs w:val="24"/>
        </w:rPr>
        <w:t>.</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В графу «Категория качества» заполняются данные о закалке рельса. Данные выбираются по справочнику </w:t>
      </w:r>
      <w:proofErr w:type="gramStart"/>
      <w:r w:rsidRPr="009449D0">
        <w:rPr>
          <w:rFonts w:ascii="Times New Roman" w:eastAsia="Times New Roman" w:hAnsi="Times New Roman" w:cs="Times New Roman"/>
          <w:color w:val="000000"/>
          <w:sz w:val="24"/>
          <w:szCs w:val="24"/>
        </w:rPr>
        <w:t>АСУ-П</w:t>
      </w:r>
      <w:proofErr w:type="gramEnd"/>
      <w:r w:rsidRPr="009449D0">
        <w:rPr>
          <w:rFonts w:ascii="Times New Roman" w:eastAsia="Times New Roman" w:hAnsi="Times New Roman" w:cs="Times New Roman"/>
          <w:color w:val="000000"/>
          <w:sz w:val="24"/>
          <w:szCs w:val="24"/>
        </w:rPr>
        <w:t>.</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В графу «Группа» заполняется группа рельса (</w:t>
      </w:r>
      <w:proofErr w:type="spellStart"/>
      <w:r w:rsidRPr="009449D0">
        <w:rPr>
          <w:rFonts w:ascii="Times New Roman" w:eastAsia="Times New Roman" w:hAnsi="Times New Roman" w:cs="Times New Roman"/>
          <w:color w:val="000000"/>
          <w:sz w:val="24"/>
          <w:szCs w:val="24"/>
        </w:rPr>
        <w:t>раскисление</w:t>
      </w:r>
      <w:proofErr w:type="spellEnd"/>
      <w:r w:rsidRPr="009449D0">
        <w:rPr>
          <w:rFonts w:ascii="Times New Roman" w:eastAsia="Times New Roman" w:hAnsi="Times New Roman" w:cs="Times New Roman"/>
          <w:color w:val="000000"/>
          <w:sz w:val="24"/>
          <w:szCs w:val="24"/>
        </w:rPr>
        <w:t xml:space="preserve">). Данные выбираются по справочнику </w:t>
      </w:r>
      <w:proofErr w:type="gramStart"/>
      <w:r w:rsidRPr="009449D0">
        <w:rPr>
          <w:rFonts w:ascii="Times New Roman" w:eastAsia="Times New Roman" w:hAnsi="Times New Roman" w:cs="Times New Roman"/>
          <w:color w:val="000000"/>
          <w:sz w:val="24"/>
          <w:szCs w:val="24"/>
        </w:rPr>
        <w:t>АСУ-П</w:t>
      </w:r>
      <w:proofErr w:type="gramEnd"/>
      <w:r w:rsidRPr="009449D0">
        <w:rPr>
          <w:rFonts w:ascii="Times New Roman" w:eastAsia="Times New Roman" w:hAnsi="Times New Roman" w:cs="Times New Roman"/>
          <w:color w:val="000000"/>
          <w:sz w:val="24"/>
          <w:szCs w:val="24"/>
        </w:rPr>
        <w:t>.</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В графу «№ плавки» заполняется заводской номер плавки рельса. Номер плавки заполняется только для рельсов типа Р75, Р65, Р50.</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В графу «Вид рельса» заполняется вид рельса. Данные выбираются по справочнику </w:t>
      </w:r>
      <w:proofErr w:type="gramStart"/>
      <w:r w:rsidRPr="009449D0">
        <w:rPr>
          <w:rFonts w:ascii="Times New Roman" w:eastAsia="Times New Roman" w:hAnsi="Times New Roman" w:cs="Times New Roman"/>
          <w:color w:val="000000"/>
          <w:sz w:val="24"/>
          <w:szCs w:val="24"/>
        </w:rPr>
        <w:t>АСУ-П</w:t>
      </w:r>
      <w:proofErr w:type="gramEnd"/>
      <w:r w:rsidRPr="009449D0">
        <w:rPr>
          <w:rFonts w:ascii="Times New Roman" w:eastAsia="Times New Roman" w:hAnsi="Times New Roman" w:cs="Times New Roman"/>
          <w:color w:val="000000"/>
          <w:sz w:val="24"/>
          <w:szCs w:val="24"/>
        </w:rPr>
        <w:t>.</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В графу «Длина рельса» заполняется длина рельса в метрах с точностью до 0.1.</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В графу «Дата промера» заполняется дата промера износов рельса. Промеры износа рельсов производятся 2 раза в 5 лет: на начало первого и начало третьего года пятилетия. На участках с интенсивным износом рельсов, определяемых ПЧ, промеры делаются ежегодно.</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В графы «Вертикальный», «Боковой рабочей грани», «Боковой нерабочей грани», «Смятие и провисание стыка», «Волнообразный износ» заносятся данные о величине износа головки рельса.</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В графу «Дата наплавки» заполняется дата проведения </w:t>
      </w:r>
      <w:proofErr w:type="gramStart"/>
      <w:r w:rsidRPr="009449D0">
        <w:rPr>
          <w:rFonts w:ascii="Times New Roman" w:eastAsia="Times New Roman" w:hAnsi="Times New Roman" w:cs="Times New Roman"/>
          <w:color w:val="000000"/>
          <w:sz w:val="24"/>
          <w:szCs w:val="24"/>
        </w:rPr>
        <w:t>наплавочных</w:t>
      </w:r>
      <w:proofErr w:type="gramEnd"/>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работ.</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В графу «Дата шлифовки» заполняется дата проведения </w:t>
      </w:r>
      <w:proofErr w:type="spellStart"/>
      <w:r w:rsidRPr="009449D0">
        <w:rPr>
          <w:rFonts w:ascii="Times New Roman" w:eastAsia="Times New Roman" w:hAnsi="Times New Roman" w:cs="Times New Roman"/>
          <w:color w:val="000000"/>
          <w:sz w:val="24"/>
          <w:szCs w:val="24"/>
        </w:rPr>
        <w:t>шлифовочных</w:t>
      </w:r>
      <w:proofErr w:type="spellEnd"/>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работ.</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В графу «Вид шлифовки» заполняется дата проведения наплавочных работ. Данные выбираются по справочнику </w:t>
      </w:r>
      <w:proofErr w:type="gramStart"/>
      <w:r w:rsidRPr="009449D0">
        <w:rPr>
          <w:rFonts w:ascii="Times New Roman" w:eastAsia="Times New Roman" w:hAnsi="Times New Roman" w:cs="Times New Roman"/>
          <w:color w:val="000000"/>
          <w:sz w:val="24"/>
          <w:szCs w:val="24"/>
        </w:rPr>
        <w:t>АСУ-П</w:t>
      </w:r>
      <w:proofErr w:type="gramEnd"/>
      <w:r w:rsidRPr="009449D0">
        <w:rPr>
          <w:rFonts w:ascii="Times New Roman" w:eastAsia="Times New Roman" w:hAnsi="Times New Roman" w:cs="Times New Roman"/>
          <w:color w:val="000000"/>
          <w:sz w:val="24"/>
          <w:szCs w:val="24"/>
        </w:rPr>
        <w:t>.</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В графу «Код дефекта» указывается код (рисунок) дефекта, если рельс дефектный или </w:t>
      </w:r>
      <w:proofErr w:type="spellStart"/>
      <w:r w:rsidRPr="009449D0">
        <w:rPr>
          <w:rFonts w:ascii="Times New Roman" w:eastAsia="Times New Roman" w:hAnsi="Times New Roman" w:cs="Times New Roman"/>
          <w:color w:val="000000"/>
          <w:sz w:val="24"/>
          <w:szCs w:val="24"/>
        </w:rPr>
        <w:t>остродефектный</w:t>
      </w:r>
      <w:proofErr w:type="spellEnd"/>
      <w:r w:rsidRPr="009449D0">
        <w:rPr>
          <w:rFonts w:ascii="Times New Roman" w:eastAsia="Times New Roman" w:hAnsi="Times New Roman" w:cs="Times New Roman"/>
          <w:color w:val="000000"/>
          <w:sz w:val="24"/>
          <w:szCs w:val="24"/>
        </w:rPr>
        <w:t xml:space="preserve">. Данные выбираются по справочнику </w:t>
      </w:r>
      <w:proofErr w:type="gramStart"/>
      <w:r w:rsidRPr="009449D0">
        <w:rPr>
          <w:rFonts w:ascii="Times New Roman" w:eastAsia="Times New Roman" w:hAnsi="Times New Roman" w:cs="Times New Roman"/>
          <w:color w:val="000000"/>
          <w:sz w:val="24"/>
          <w:szCs w:val="24"/>
        </w:rPr>
        <w:t>АСУ-П</w:t>
      </w:r>
      <w:proofErr w:type="gramEnd"/>
      <w:r w:rsidRPr="009449D0">
        <w:rPr>
          <w:rFonts w:ascii="Times New Roman" w:eastAsia="Times New Roman" w:hAnsi="Times New Roman" w:cs="Times New Roman"/>
          <w:color w:val="000000"/>
          <w:sz w:val="24"/>
          <w:szCs w:val="24"/>
        </w:rPr>
        <w:t>.</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В графу «Изолирующие стыки» указывается тип изолирующего стыка. Данные выбираются по справочнику </w:t>
      </w:r>
      <w:proofErr w:type="gramStart"/>
      <w:r w:rsidRPr="009449D0">
        <w:rPr>
          <w:rFonts w:ascii="Times New Roman" w:eastAsia="Times New Roman" w:hAnsi="Times New Roman" w:cs="Times New Roman"/>
          <w:color w:val="000000"/>
          <w:sz w:val="24"/>
          <w:szCs w:val="24"/>
        </w:rPr>
        <w:t>АСУ-П</w:t>
      </w:r>
      <w:proofErr w:type="gramEnd"/>
      <w:r w:rsidRPr="009449D0">
        <w:rPr>
          <w:rFonts w:ascii="Times New Roman" w:eastAsia="Times New Roman" w:hAnsi="Times New Roman" w:cs="Times New Roman"/>
          <w:color w:val="000000"/>
          <w:sz w:val="24"/>
          <w:szCs w:val="24"/>
        </w:rPr>
        <w:t>.</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В графу «Пропущенный тоннаж до </w:t>
      </w:r>
      <w:proofErr w:type="spellStart"/>
      <w:r w:rsidRPr="009449D0">
        <w:rPr>
          <w:rFonts w:ascii="Times New Roman" w:eastAsia="Times New Roman" w:hAnsi="Times New Roman" w:cs="Times New Roman"/>
          <w:color w:val="000000"/>
          <w:sz w:val="24"/>
          <w:szCs w:val="24"/>
        </w:rPr>
        <w:t>переукладки</w:t>
      </w:r>
      <w:proofErr w:type="spellEnd"/>
      <w:r w:rsidRPr="009449D0">
        <w:rPr>
          <w:rFonts w:ascii="Times New Roman" w:eastAsia="Times New Roman" w:hAnsi="Times New Roman" w:cs="Times New Roman"/>
          <w:color w:val="000000"/>
          <w:sz w:val="24"/>
          <w:szCs w:val="24"/>
        </w:rPr>
        <w:t>» заполняется величина пропущенного тоннажа для переложенных рельсов до повторной укладки.</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В графу «Пропущенный тоннаж после укладки» заполняется величина пропущенного тоннажа после укладки рельсов на 1 января каждого года.</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В графу «Дата замены» заполняется дата замены рельса.</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proofErr w:type="gramStart"/>
      <w:r w:rsidRPr="009449D0">
        <w:rPr>
          <w:rFonts w:ascii="Times New Roman" w:eastAsia="Times New Roman" w:hAnsi="Times New Roman" w:cs="Times New Roman"/>
          <w:color w:val="000000"/>
          <w:sz w:val="24"/>
          <w:szCs w:val="24"/>
        </w:rPr>
        <w:t>Строка «Ответственный за оформление документа» заполняется автоматически в АС ЭТД при подписании документа ЭЦП на основании данных, записанных на электронном ключе.</w:t>
      </w:r>
      <w:proofErr w:type="gramEnd"/>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Строка «Дата» заполняется автоматически </w:t>
      </w:r>
      <w:proofErr w:type="gramStart"/>
      <w:r w:rsidRPr="009449D0">
        <w:rPr>
          <w:rFonts w:ascii="Times New Roman" w:eastAsia="Times New Roman" w:hAnsi="Times New Roman" w:cs="Times New Roman"/>
          <w:color w:val="000000"/>
          <w:sz w:val="24"/>
          <w:szCs w:val="24"/>
        </w:rPr>
        <w:t>в</w:t>
      </w:r>
      <w:proofErr w:type="gramEnd"/>
      <w:r w:rsidRPr="009449D0">
        <w:rPr>
          <w:rFonts w:ascii="Times New Roman" w:eastAsia="Times New Roman" w:hAnsi="Times New Roman" w:cs="Times New Roman"/>
          <w:color w:val="000000"/>
          <w:sz w:val="24"/>
          <w:szCs w:val="24"/>
        </w:rPr>
        <w:t xml:space="preserve"> </w:t>
      </w:r>
      <w:proofErr w:type="gramStart"/>
      <w:r w:rsidRPr="009449D0">
        <w:rPr>
          <w:rFonts w:ascii="Times New Roman" w:eastAsia="Times New Roman" w:hAnsi="Times New Roman" w:cs="Times New Roman"/>
          <w:color w:val="000000"/>
          <w:sz w:val="24"/>
          <w:szCs w:val="24"/>
        </w:rPr>
        <w:t>АС</w:t>
      </w:r>
      <w:proofErr w:type="gramEnd"/>
      <w:r w:rsidRPr="009449D0">
        <w:rPr>
          <w:rFonts w:ascii="Times New Roman" w:eastAsia="Times New Roman" w:hAnsi="Times New Roman" w:cs="Times New Roman"/>
          <w:color w:val="000000"/>
          <w:sz w:val="24"/>
          <w:szCs w:val="24"/>
        </w:rPr>
        <w:t xml:space="preserve"> ЭТД при подписании документа в режиме реального времени. Значение соответствует дате проставления электронной цифровой подписи.</w:t>
      </w:r>
    </w:p>
    <w:p w:rsidR="009449D0" w:rsidRPr="004B16E4" w:rsidRDefault="009449D0" w:rsidP="004B16E4">
      <w:pPr>
        <w:pStyle w:val="ae"/>
        <w:shd w:val="clear" w:color="auto" w:fill="FFFFFF"/>
        <w:spacing w:before="0" w:beforeAutospacing="0" w:after="0" w:afterAutospacing="0"/>
        <w:ind w:left="567" w:right="568" w:firstLine="567"/>
        <w:jc w:val="both"/>
        <w:outlineLvl w:val="0"/>
      </w:pP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0C22D0">
        <w:rPr>
          <w:b/>
        </w:rPr>
        <w:t>Практическое занятие 5.</w:t>
      </w:r>
      <w:r w:rsidRPr="004B16E4">
        <w:t xml:space="preserve"> Заполнение формы учетной документации ПУ-9.</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b/>
          <w:bCs/>
          <w:color w:val="000000"/>
          <w:sz w:val="24"/>
          <w:szCs w:val="24"/>
        </w:rPr>
        <w:t>Порядок выполнения</w:t>
      </w:r>
    </w:p>
    <w:p w:rsidR="009449D0" w:rsidRPr="009449D0" w:rsidRDefault="009449D0" w:rsidP="004B16E4">
      <w:pPr>
        <w:numPr>
          <w:ilvl w:val="0"/>
          <w:numId w:val="30"/>
        </w:num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Произвести заполнение бланка (недостающие исходные данные принять самостоятельно) учетной формы ПУ-9. Пояснить порядок заполнения паспорта неустойчивого или деформирующего земляного полотна.</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b/>
          <w:bCs/>
          <w:color w:val="000000"/>
          <w:sz w:val="24"/>
          <w:szCs w:val="24"/>
        </w:rPr>
        <w:t>ПАСПОРТ</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b/>
          <w:bCs/>
          <w:color w:val="000000"/>
          <w:sz w:val="24"/>
          <w:szCs w:val="24"/>
        </w:rPr>
        <w:t>неустойчивого или деформирующегося</w:t>
      </w:r>
    </w:p>
    <w:p w:rsidR="009449D0" w:rsidRPr="009449D0" w:rsidRDefault="009449D0" w:rsidP="004B16E4">
      <w:pPr>
        <w:spacing w:after="0" w:line="240" w:lineRule="auto"/>
        <w:ind w:left="567" w:right="568" w:firstLine="567"/>
        <w:jc w:val="both"/>
        <w:rPr>
          <w:rFonts w:ascii="Times New Roman" w:eastAsia="Times New Roman" w:hAnsi="Times New Roman" w:cs="Times New Roman"/>
          <w:color w:val="000000"/>
          <w:sz w:val="24"/>
          <w:szCs w:val="24"/>
        </w:rPr>
      </w:pPr>
      <w:r w:rsidRPr="009449D0">
        <w:rPr>
          <w:rFonts w:ascii="Times New Roman" w:eastAsia="Times New Roman" w:hAnsi="Times New Roman" w:cs="Times New Roman"/>
          <w:b/>
          <w:bCs/>
          <w:color w:val="000000"/>
          <w:sz w:val="24"/>
          <w:szCs w:val="24"/>
        </w:rPr>
        <w:t>земляного плотна</w:t>
      </w:r>
    </w:p>
    <w:p w:rsidR="009449D0" w:rsidRPr="009449D0" w:rsidRDefault="009449D0" w:rsidP="004B16E4">
      <w:pPr>
        <w:spacing w:after="0" w:line="240" w:lineRule="auto"/>
        <w:ind w:left="567" w:right="568" w:firstLine="567"/>
        <w:jc w:val="both"/>
        <w:outlineLvl w:val="1"/>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1.Данные о расположении места</w:t>
      </w:r>
    </w:p>
    <w:p w:rsidR="009449D0" w:rsidRPr="009449D0" w:rsidRDefault="009449D0" w:rsidP="004B16E4">
      <w:pPr>
        <w:spacing w:after="0" w:line="240" w:lineRule="auto"/>
        <w:ind w:left="567" w:right="568" w:firstLine="567"/>
        <w:jc w:val="both"/>
        <w:outlineLvl w:val="1"/>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2.Схематический план неустойчивого или деформирующегося места земляного полотна, его водоотводов и </w:t>
      </w:r>
      <w:proofErr w:type="spellStart"/>
      <w:r w:rsidRPr="009449D0">
        <w:rPr>
          <w:rFonts w:ascii="Times New Roman" w:eastAsia="Times New Roman" w:hAnsi="Times New Roman" w:cs="Times New Roman"/>
          <w:color w:val="000000"/>
          <w:sz w:val="24"/>
          <w:szCs w:val="24"/>
        </w:rPr>
        <w:t>противодеформационных</w:t>
      </w:r>
      <w:proofErr w:type="spellEnd"/>
      <w:r w:rsidRPr="009449D0">
        <w:rPr>
          <w:rFonts w:ascii="Times New Roman" w:eastAsia="Times New Roman" w:hAnsi="Times New Roman" w:cs="Times New Roman"/>
          <w:color w:val="000000"/>
          <w:sz w:val="24"/>
          <w:szCs w:val="24"/>
        </w:rPr>
        <w:t xml:space="preserve"> сооружений (с пикетажной привязкой сооружений)</w:t>
      </w:r>
    </w:p>
    <w:p w:rsidR="009449D0" w:rsidRPr="004B16E4" w:rsidRDefault="009449D0" w:rsidP="004B16E4">
      <w:pPr>
        <w:pStyle w:val="ae"/>
        <w:shd w:val="clear" w:color="auto" w:fill="FFFFFF"/>
        <w:spacing w:before="0" w:beforeAutospacing="0" w:after="0" w:afterAutospacing="0"/>
        <w:ind w:left="567" w:right="568" w:firstLine="567"/>
        <w:jc w:val="both"/>
        <w:outlineLvl w:val="0"/>
        <w:rPr>
          <w:color w:val="000000"/>
        </w:rPr>
      </w:pPr>
      <w:r w:rsidRPr="004B16E4">
        <w:rPr>
          <w:b/>
          <w:bCs/>
          <w:color w:val="000000"/>
        </w:rPr>
        <w:t>Примечание.</w:t>
      </w:r>
      <w:r w:rsidRPr="004B16E4">
        <w:rPr>
          <w:color w:val="000000"/>
        </w:rPr>
        <w:t> Схематический план для мест, подверженных обвалам, размывам, карстам, селевым выносам, дается только для участков, непосредственно подверженных указанным явлениям. Ля мест, подверженных другим деформациям, схематический план дается в пределах всей выемки, насыпи, косогора.</w:t>
      </w:r>
    </w:p>
    <w:p w:rsidR="009449D0" w:rsidRPr="004B16E4" w:rsidRDefault="009449D0" w:rsidP="004B16E4">
      <w:pPr>
        <w:pStyle w:val="1"/>
        <w:spacing w:before="0" w:line="240" w:lineRule="auto"/>
        <w:ind w:left="567" w:right="568" w:firstLine="567"/>
        <w:jc w:val="both"/>
        <w:rPr>
          <w:rFonts w:ascii="Times New Roman" w:hAnsi="Times New Roman" w:cs="Times New Roman"/>
          <w:b w:val="0"/>
          <w:bCs w:val="0"/>
          <w:color w:val="000000"/>
          <w:sz w:val="24"/>
          <w:szCs w:val="24"/>
        </w:rPr>
      </w:pPr>
      <w:r w:rsidRPr="004B16E4">
        <w:rPr>
          <w:rFonts w:ascii="Times New Roman" w:hAnsi="Times New Roman" w:cs="Times New Roman"/>
          <w:b w:val="0"/>
          <w:bCs w:val="0"/>
          <w:color w:val="000000"/>
          <w:sz w:val="24"/>
          <w:szCs w:val="24"/>
        </w:rPr>
        <w:t>3.Схематический характерный поперечник с нанесением имеющихся геологических данных</w:t>
      </w:r>
    </w:p>
    <w:p w:rsidR="009449D0" w:rsidRPr="009449D0" w:rsidRDefault="009449D0" w:rsidP="004B16E4">
      <w:pPr>
        <w:spacing w:after="0" w:line="240" w:lineRule="auto"/>
        <w:ind w:left="567" w:right="568" w:firstLine="567"/>
        <w:jc w:val="both"/>
        <w:outlineLvl w:val="1"/>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4.Конструкции </w:t>
      </w:r>
      <w:proofErr w:type="spellStart"/>
      <w:r w:rsidRPr="009449D0">
        <w:rPr>
          <w:rFonts w:ascii="Times New Roman" w:eastAsia="Times New Roman" w:hAnsi="Times New Roman" w:cs="Times New Roman"/>
          <w:color w:val="000000"/>
          <w:sz w:val="24"/>
          <w:szCs w:val="24"/>
        </w:rPr>
        <w:t>противодеформационых</w:t>
      </w:r>
      <w:proofErr w:type="spellEnd"/>
      <w:r w:rsidRPr="009449D0">
        <w:rPr>
          <w:rFonts w:ascii="Times New Roman" w:eastAsia="Times New Roman" w:hAnsi="Times New Roman" w:cs="Times New Roman"/>
          <w:color w:val="000000"/>
          <w:sz w:val="24"/>
          <w:szCs w:val="24"/>
        </w:rPr>
        <w:t xml:space="preserve"> сооружений (с указанием года постройки)</w:t>
      </w:r>
    </w:p>
    <w:p w:rsidR="009449D0" w:rsidRPr="009449D0" w:rsidRDefault="009449D0" w:rsidP="004B16E4">
      <w:pPr>
        <w:spacing w:after="0" w:line="240" w:lineRule="auto"/>
        <w:ind w:left="567" w:right="568" w:firstLine="567"/>
        <w:jc w:val="both"/>
        <w:outlineLvl w:val="1"/>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5.Сведения об истории земляного полотна в данном месте.</w:t>
      </w:r>
    </w:p>
    <w:p w:rsidR="009449D0" w:rsidRPr="009449D0" w:rsidRDefault="009449D0" w:rsidP="004B16E4">
      <w:pPr>
        <w:spacing w:after="0" w:line="240" w:lineRule="auto"/>
        <w:ind w:left="567" w:right="568" w:firstLine="567"/>
        <w:jc w:val="both"/>
        <w:outlineLvl w:val="1"/>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 xml:space="preserve">6.Осмотры земляного полотна, водоотводных и </w:t>
      </w:r>
      <w:proofErr w:type="spellStart"/>
      <w:r w:rsidRPr="009449D0">
        <w:rPr>
          <w:rFonts w:ascii="Times New Roman" w:eastAsia="Times New Roman" w:hAnsi="Times New Roman" w:cs="Times New Roman"/>
          <w:color w:val="000000"/>
          <w:sz w:val="24"/>
          <w:szCs w:val="24"/>
        </w:rPr>
        <w:t>противодеформационных</w:t>
      </w:r>
      <w:proofErr w:type="spellEnd"/>
      <w:r w:rsidRPr="009449D0">
        <w:rPr>
          <w:rFonts w:ascii="Times New Roman" w:eastAsia="Times New Roman" w:hAnsi="Times New Roman" w:cs="Times New Roman"/>
          <w:color w:val="000000"/>
          <w:sz w:val="24"/>
          <w:szCs w:val="24"/>
        </w:rPr>
        <w:t xml:space="preserve"> сооружений</w:t>
      </w:r>
    </w:p>
    <w:p w:rsidR="009449D0" w:rsidRPr="009449D0" w:rsidRDefault="009449D0" w:rsidP="004B16E4">
      <w:pPr>
        <w:spacing w:after="0" w:line="240" w:lineRule="auto"/>
        <w:ind w:left="567" w:right="568" w:firstLine="567"/>
        <w:jc w:val="both"/>
        <w:outlineLvl w:val="1"/>
        <w:rPr>
          <w:rFonts w:ascii="Times New Roman" w:eastAsia="Times New Roman" w:hAnsi="Times New Roman" w:cs="Times New Roman"/>
          <w:color w:val="000000"/>
          <w:sz w:val="24"/>
          <w:szCs w:val="24"/>
        </w:rPr>
      </w:pPr>
      <w:r w:rsidRPr="009449D0">
        <w:rPr>
          <w:rFonts w:ascii="Times New Roman" w:eastAsia="Times New Roman" w:hAnsi="Times New Roman" w:cs="Times New Roman"/>
          <w:color w:val="000000"/>
          <w:sz w:val="24"/>
          <w:szCs w:val="24"/>
        </w:rPr>
        <w:t>7.Данные об уменьшении скорости движения поездов и перерывов движения</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Паспорт на неустойчивое или деформирующееся земляное полотно составляется дистанцией пути на каждое имеющееся на дистанции больное место (</w:t>
      </w:r>
      <w:proofErr w:type="spellStart"/>
      <w:r w:rsidRPr="004B16E4">
        <w:rPr>
          <w:color w:val="000000"/>
        </w:rPr>
        <w:t>сплывы</w:t>
      </w:r>
      <w:proofErr w:type="spellEnd"/>
      <w:r w:rsidRPr="004B16E4">
        <w:rPr>
          <w:color w:val="000000"/>
        </w:rPr>
        <w:t xml:space="preserve">, обвалы, оползни и др.) на основании данных натурного осмотра и производства работ по лечению его. Паспорт является документом постоянного хранения, ведется в двух экземплярах (в дистанции пути и службе пути). Заполнение паспорта ведется при каждом осмотре данного больного места и по мере выполнения строительства или ремонта </w:t>
      </w:r>
      <w:proofErr w:type="spellStart"/>
      <w:r w:rsidRPr="004B16E4">
        <w:rPr>
          <w:color w:val="000000"/>
        </w:rPr>
        <w:t>противодеформационных</w:t>
      </w:r>
      <w:proofErr w:type="spellEnd"/>
      <w:r w:rsidRPr="004B16E4">
        <w:rPr>
          <w:color w:val="000000"/>
        </w:rPr>
        <w:t xml:space="preserve"> и водоотводных сооружений.</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На особо крупные объекты больных мест земляного полотна по специальному перечню ЦП ОАО «РЖД» составляется третий экземпляр паспорта, который хранится в ЦП ОАО «РЖД».</w:t>
      </w:r>
    </w:p>
    <w:p w:rsidR="009449D0" w:rsidRPr="004B16E4" w:rsidRDefault="009449D0" w:rsidP="004B16E4">
      <w:pPr>
        <w:spacing w:after="0" w:line="240" w:lineRule="auto"/>
        <w:ind w:left="567" w:right="568" w:firstLine="567"/>
        <w:jc w:val="both"/>
        <w:rPr>
          <w:rFonts w:ascii="Times New Roman" w:hAnsi="Times New Roman" w:cs="Times New Roman"/>
          <w:sz w:val="24"/>
          <w:szCs w:val="24"/>
        </w:rPr>
      </w:pPr>
    </w:p>
    <w:p w:rsidR="009449D0" w:rsidRPr="004B16E4" w:rsidRDefault="009449D0" w:rsidP="004B16E4">
      <w:pPr>
        <w:pStyle w:val="ae"/>
        <w:shd w:val="clear" w:color="auto" w:fill="FFFFFF"/>
        <w:spacing w:before="0" w:beforeAutospacing="0" w:after="0" w:afterAutospacing="0"/>
        <w:ind w:left="567" w:right="568" w:firstLine="567"/>
        <w:jc w:val="both"/>
        <w:outlineLvl w:val="0"/>
      </w:pP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0C22D0">
        <w:rPr>
          <w:b/>
        </w:rPr>
        <w:t>Практическое занятие 6.</w:t>
      </w:r>
      <w:r w:rsidRPr="004B16E4">
        <w:t xml:space="preserve"> Заполнение формы учетной документации ПУ-10.</w:t>
      </w:r>
    </w:p>
    <w:p w:rsidR="009449D0" w:rsidRPr="004B16E4" w:rsidRDefault="009449D0" w:rsidP="004B16E4">
      <w:pPr>
        <w:pStyle w:val="ae"/>
        <w:spacing w:before="0" w:beforeAutospacing="0" w:after="0" w:afterAutospacing="0"/>
        <w:ind w:left="567" w:right="568" w:firstLine="567"/>
        <w:jc w:val="both"/>
        <w:rPr>
          <w:color w:val="000000"/>
        </w:rPr>
      </w:pPr>
      <w:r w:rsidRPr="004B16E4">
        <w:rPr>
          <w:b/>
          <w:bCs/>
          <w:color w:val="000000"/>
        </w:rPr>
        <w:t>Порядок выполнения</w:t>
      </w:r>
    </w:p>
    <w:p w:rsidR="009449D0" w:rsidRPr="004B16E4" w:rsidRDefault="009449D0" w:rsidP="004B16E4">
      <w:pPr>
        <w:pStyle w:val="ae"/>
        <w:numPr>
          <w:ilvl w:val="0"/>
          <w:numId w:val="31"/>
        </w:numPr>
        <w:spacing w:before="0" w:beforeAutospacing="0" w:after="0" w:afterAutospacing="0"/>
        <w:ind w:left="567" w:right="568" w:firstLine="567"/>
        <w:jc w:val="both"/>
        <w:rPr>
          <w:color w:val="000000"/>
        </w:rPr>
      </w:pPr>
      <w:r w:rsidRPr="004B16E4">
        <w:rPr>
          <w:color w:val="000000"/>
        </w:rPr>
        <w:t>Произвести заполнение бланка (недостающие исходные данные принять самостоятельно) учетной формы ПУ-10. Пояснить порядок заполнения паспорта неустойчивого или деформирующего земляного полотна.</w:t>
      </w:r>
    </w:p>
    <w:p w:rsidR="009449D0" w:rsidRPr="004B16E4" w:rsidRDefault="009449D0" w:rsidP="004B16E4">
      <w:pPr>
        <w:pStyle w:val="ae"/>
        <w:shd w:val="clear" w:color="auto" w:fill="FFFFFF"/>
        <w:spacing w:before="0" w:beforeAutospacing="0" w:after="0" w:afterAutospacing="0"/>
        <w:ind w:left="567" w:right="568" w:firstLine="567"/>
        <w:jc w:val="both"/>
        <w:outlineLvl w:val="0"/>
        <w:rPr>
          <w:color w:val="000000"/>
        </w:rPr>
      </w:pPr>
      <w:r w:rsidRPr="004B16E4">
        <w:rPr>
          <w:color w:val="000000"/>
        </w:rPr>
        <w:t xml:space="preserve">Общее протяжение пути, подверженного пучению на линейном </w:t>
      </w:r>
      <w:proofErr w:type="spellStart"/>
      <w:r w:rsidRPr="004B16E4">
        <w:rPr>
          <w:color w:val="000000"/>
        </w:rPr>
        <w:t>участке__________</w:t>
      </w:r>
      <w:proofErr w:type="gramStart"/>
      <w:r w:rsidRPr="004B16E4">
        <w:rPr>
          <w:color w:val="000000"/>
        </w:rPr>
        <w:t>м</w:t>
      </w:r>
      <w:proofErr w:type="spellEnd"/>
      <w:proofErr w:type="gramEnd"/>
      <w:r w:rsidRPr="004B16E4">
        <w:rPr>
          <w:color w:val="000000"/>
        </w:rPr>
        <w:t>, в том числе с высотой пучины от 26 мм и выше ________м.</w:t>
      </w:r>
    </w:p>
    <w:p w:rsidR="009449D0" w:rsidRPr="004B16E4" w:rsidRDefault="009449D0" w:rsidP="004B16E4">
      <w:pPr>
        <w:pStyle w:val="ae"/>
        <w:shd w:val="clear" w:color="auto" w:fill="FFFFFF"/>
        <w:spacing w:before="0" w:beforeAutospacing="0" w:after="0" w:afterAutospacing="0"/>
        <w:ind w:left="567" w:right="568" w:firstLine="567"/>
        <w:jc w:val="both"/>
        <w:outlineLvl w:val="0"/>
      </w:pP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0C22D0">
        <w:rPr>
          <w:b/>
        </w:rPr>
        <w:t>Практическое занятие 7.</w:t>
      </w:r>
      <w:r w:rsidRPr="004B16E4">
        <w:t xml:space="preserve"> Заполнение формы учетной документации ПУ-28, ПУ-29.</w:t>
      </w:r>
    </w:p>
    <w:p w:rsidR="009449D0" w:rsidRPr="004B16E4" w:rsidRDefault="009449D0" w:rsidP="004B16E4">
      <w:pPr>
        <w:pStyle w:val="ae"/>
        <w:spacing w:before="0" w:beforeAutospacing="0" w:after="0" w:afterAutospacing="0"/>
        <w:ind w:left="567" w:right="568" w:firstLine="567"/>
        <w:jc w:val="both"/>
        <w:rPr>
          <w:color w:val="000000"/>
        </w:rPr>
      </w:pPr>
      <w:r w:rsidRPr="004B16E4">
        <w:rPr>
          <w:b/>
          <w:bCs/>
          <w:color w:val="000000"/>
        </w:rPr>
        <w:t>Порядок выполнения</w:t>
      </w:r>
    </w:p>
    <w:p w:rsidR="009449D0" w:rsidRPr="004B16E4" w:rsidRDefault="009449D0" w:rsidP="004B16E4">
      <w:pPr>
        <w:pStyle w:val="ae"/>
        <w:numPr>
          <w:ilvl w:val="0"/>
          <w:numId w:val="32"/>
        </w:numPr>
        <w:spacing w:before="0" w:beforeAutospacing="0" w:after="0" w:afterAutospacing="0"/>
        <w:ind w:left="567" w:right="568" w:firstLine="567"/>
        <w:jc w:val="both"/>
        <w:rPr>
          <w:color w:val="000000"/>
        </w:rPr>
      </w:pPr>
      <w:r w:rsidRPr="004B16E4">
        <w:rPr>
          <w:color w:val="000000"/>
        </w:rPr>
        <w:t xml:space="preserve">Произвести заполнение бланка (недостающие исходные данные принять самостоятельно) учетной формы ПУ-28. Пояснить порядок </w:t>
      </w:r>
      <w:proofErr w:type="gramStart"/>
      <w:r w:rsidRPr="004B16E4">
        <w:rPr>
          <w:color w:val="000000"/>
        </w:rPr>
        <w:t>заполнения книги записи результатов проверки</w:t>
      </w:r>
      <w:proofErr w:type="gramEnd"/>
      <w:r w:rsidRPr="004B16E4">
        <w:rPr>
          <w:color w:val="000000"/>
        </w:rPr>
        <w:t xml:space="preserve"> пути, сооружений, путевых устройств и земляного полотна.</w:t>
      </w:r>
    </w:p>
    <w:p w:rsidR="009449D0" w:rsidRPr="004B16E4" w:rsidRDefault="009449D0" w:rsidP="004B16E4">
      <w:pPr>
        <w:pStyle w:val="ae"/>
        <w:spacing w:before="0" w:beforeAutospacing="0" w:after="0" w:afterAutospacing="0"/>
        <w:ind w:left="567" w:right="568" w:firstLine="567"/>
        <w:jc w:val="both"/>
        <w:rPr>
          <w:color w:val="000000"/>
        </w:rPr>
      </w:pPr>
      <w:r w:rsidRPr="004B16E4">
        <w:rPr>
          <w:b/>
          <w:bCs/>
          <w:color w:val="000000"/>
        </w:rPr>
        <w:t>1.</w:t>
      </w:r>
      <w:r w:rsidRPr="004B16E4">
        <w:rPr>
          <w:color w:val="000000"/>
        </w:rPr>
        <w:t>Книга предназначена для занесения результатов проверки пути, сооружений, путевых устройств и земляного полотна начальниками дистанциями пути, их заместителями, начальниками участков, старшими дорожными мастерами, дорожными мастерами, бригадирами пути и мастерами по земляному полотну.</w:t>
      </w:r>
    </w:p>
    <w:p w:rsidR="009449D0" w:rsidRPr="004B16E4" w:rsidRDefault="009449D0" w:rsidP="004B16E4">
      <w:pPr>
        <w:pStyle w:val="ae"/>
        <w:spacing w:before="0" w:beforeAutospacing="0" w:after="0" w:afterAutospacing="0"/>
        <w:ind w:left="567" w:right="568" w:firstLine="567"/>
        <w:jc w:val="both"/>
        <w:rPr>
          <w:color w:val="000000"/>
        </w:rPr>
      </w:pPr>
      <w:r w:rsidRPr="004B16E4">
        <w:rPr>
          <w:b/>
          <w:bCs/>
          <w:color w:val="000000"/>
        </w:rPr>
        <w:t>2.</w:t>
      </w:r>
      <w:r w:rsidRPr="004B16E4">
        <w:rPr>
          <w:color w:val="000000"/>
        </w:rPr>
        <w:t xml:space="preserve">Книги нумеруются порядковыми номерами, проверяются и подписываются на последней странице ПЧ или </w:t>
      </w:r>
      <w:proofErr w:type="spellStart"/>
      <w:r w:rsidRPr="004B16E4">
        <w:rPr>
          <w:color w:val="000000"/>
        </w:rPr>
        <w:t>зам</w:t>
      </w:r>
      <w:proofErr w:type="gramStart"/>
      <w:r w:rsidRPr="004B16E4">
        <w:rPr>
          <w:color w:val="000000"/>
        </w:rPr>
        <w:t>.П</w:t>
      </w:r>
      <w:proofErr w:type="gramEnd"/>
      <w:r w:rsidRPr="004B16E4">
        <w:rPr>
          <w:color w:val="000000"/>
        </w:rPr>
        <w:t>Ч</w:t>
      </w:r>
      <w:proofErr w:type="spellEnd"/>
      <w:r w:rsidRPr="004B16E4">
        <w:rPr>
          <w:color w:val="000000"/>
        </w:rPr>
        <w:t xml:space="preserve"> и выдаются взамен использованных книг. Использованные книги хранятся в дистанции пути один год. Таблицы 1 и 2 заполняются техническим отделом дистанции пути.</w:t>
      </w:r>
    </w:p>
    <w:p w:rsidR="009449D0" w:rsidRPr="004B16E4" w:rsidRDefault="009449D0" w:rsidP="004B16E4">
      <w:pPr>
        <w:pStyle w:val="ae"/>
        <w:spacing w:before="0" w:beforeAutospacing="0" w:after="0" w:afterAutospacing="0"/>
        <w:ind w:left="567" w:right="568" w:firstLine="567"/>
        <w:jc w:val="both"/>
        <w:rPr>
          <w:color w:val="000000"/>
        </w:rPr>
      </w:pPr>
      <w:r w:rsidRPr="004B16E4">
        <w:rPr>
          <w:b/>
          <w:bCs/>
          <w:color w:val="000000"/>
        </w:rPr>
        <w:t>3</w:t>
      </w:r>
      <w:r w:rsidRPr="004B16E4">
        <w:rPr>
          <w:color w:val="000000"/>
        </w:rPr>
        <w:t>.В графе «способ проверки» указывается:</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а) осмотр пути и промеры шаблоном;</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б) осмотр пути и промеры путеизмерительной тележкой;</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в) осмотр с поезда;</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г) при сопровождении путеизмерительного вагона.</w:t>
      </w:r>
    </w:p>
    <w:p w:rsidR="009449D0" w:rsidRPr="004B16E4" w:rsidRDefault="009449D0" w:rsidP="004B16E4">
      <w:pPr>
        <w:pStyle w:val="ae"/>
        <w:spacing w:before="0" w:beforeAutospacing="0" w:after="0" w:afterAutospacing="0"/>
        <w:ind w:left="567" w:right="568" w:firstLine="567"/>
        <w:jc w:val="both"/>
        <w:rPr>
          <w:color w:val="000000"/>
        </w:rPr>
      </w:pPr>
      <w:r w:rsidRPr="004B16E4">
        <w:rPr>
          <w:b/>
          <w:bCs/>
          <w:color w:val="000000"/>
        </w:rPr>
        <w:t>4</w:t>
      </w:r>
      <w:r w:rsidRPr="004B16E4">
        <w:rPr>
          <w:color w:val="000000"/>
        </w:rPr>
        <w:t>.В книгу вносятся отступления от норм содержания пути с указанием в числителе – условного обозначения и величины неисправности, в знаменателе – протяженность неисправности (м).</w:t>
      </w:r>
    </w:p>
    <w:p w:rsidR="009449D0" w:rsidRPr="004B16E4" w:rsidRDefault="009449D0" w:rsidP="004B16E4">
      <w:pPr>
        <w:pStyle w:val="ae"/>
        <w:spacing w:before="0" w:beforeAutospacing="0" w:after="0" w:afterAutospacing="0"/>
        <w:ind w:left="567" w:right="568" w:firstLine="567"/>
        <w:jc w:val="both"/>
        <w:rPr>
          <w:color w:val="000000"/>
        </w:rPr>
      </w:pPr>
      <w:r w:rsidRPr="004B16E4">
        <w:rPr>
          <w:b/>
          <w:bCs/>
          <w:color w:val="000000"/>
        </w:rPr>
        <w:t>5</w:t>
      </w:r>
      <w:r w:rsidRPr="004B16E4">
        <w:rPr>
          <w:color w:val="000000"/>
        </w:rPr>
        <w:t xml:space="preserve">.Условные обозначения неисправностей: </w:t>
      </w:r>
      <w:proofErr w:type="gramStart"/>
      <w:r w:rsidRPr="004B16E4">
        <w:rPr>
          <w:color w:val="000000"/>
        </w:rPr>
        <w:t>Р-</w:t>
      </w:r>
      <w:proofErr w:type="gramEnd"/>
      <w:r w:rsidRPr="004B16E4">
        <w:rPr>
          <w:color w:val="000000"/>
        </w:rPr>
        <w:t xml:space="preserve"> рихтовка, П- перекос, </w:t>
      </w:r>
      <w:proofErr w:type="spellStart"/>
      <w:r w:rsidRPr="004B16E4">
        <w:rPr>
          <w:color w:val="000000"/>
        </w:rPr>
        <w:t>Пр</w:t>
      </w:r>
      <w:proofErr w:type="spellEnd"/>
      <w:r w:rsidRPr="004B16E4">
        <w:rPr>
          <w:color w:val="000000"/>
        </w:rPr>
        <w:t>- просадка, У – уровень (+,-), Ш- шаблон (указываются две последние цифры), О – отрясенные шпалы (в шт. без указания протяжения); остальные неисправности указываются прописью.</w:t>
      </w:r>
    </w:p>
    <w:p w:rsidR="009449D0" w:rsidRPr="004B16E4" w:rsidRDefault="009449D0" w:rsidP="004B16E4">
      <w:pPr>
        <w:pStyle w:val="ae"/>
        <w:numPr>
          <w:ilvl w:val="0"/>
          <w:numId w:val="33"/>
        </w:numPr>
        <w:spacing w:before="0" w:beforeAutospacing="0" w:after="0" w:afterAutospacing="0"/>
        <w:ind w:left="567" w:right="568" w:firstLine="567"/>
        <w:jc w:val="both"/>
        <w:rPr>
          <w:color w:val="000000"/>
        </w:rPr>
      </w:pPr>
      <w:r w:rsidRPr="004B16E4">
        <w:rPr>
          <w:color w:val="000000"/>
        </w:rPr>
        <w:t>Произвести заполнение бланка (по исходным данным в соответствии с вариантом) учетной формы ПУ-29, с указанием срока устранения неисправности. Пояснить порядок заполнения книги ф. ПУ-29, в первой строчке привести норму содержания стрелочного перевода по заданию.</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Инструктивные указания по заполнению учетной формы ПУ-29</w:t>
      </w:r>
    </w:p>
    <w:p w:rsidR="009449D0" w:rsidRPr="004B16E4" w:rsidRDefault="009449D0" w:rsidP="004B16E4">
      <w:pPr>
        <w:pStyle w:val="ae"/>
        <w:spacing w:before="0" w:beforeAutospacing="0" w:after="0" w:afterAutospacing="0"/>
        <w:ind w:left="567" w:right="568" w:firstLine="567"/>
        <w:jc w:val="both"/>
        <w:rPr>
          <w:color w:val="000000"/>
        </w:rPr>
      </w:pPr>
      <w:r w:rsidRPr="004B16E4">
        <w:rPr>
          <w:b/>
          <w:bCs/>
          <w:color w:val="000000"/>
        </w:rPr>
        <w:t>«Книга записи результатов проверки стрелочных переводов и глухих пересечений»</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Книга формы ПУ-29 предназначена для внесения результатов проверки стрелочных переводов и глухих пересечений начальниками дистанций пути, их заместителями, начальниками участков, старшими дорожными мастерами, дорожными мастерами и бригадирами пути.</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Книга содержит три раздела: в первый раздел заносятся нормы и допуски, а так же данные на основании промеров по шаблону и уровню отдельных элементов стрелочных переводов – стрелки, крестовины, переводной кривой, а также каждого глухого пересечения; во втором разделе по каждому стрелочному переводу главных и станционных путей показываются сведения о величине ординат переводной кривой по норме и их фактические величины, полученные в результате промеров, производимых при периодических осмотрах стрелочных переводов; в третьем разделе записываются данные об остальных неисправностях стрелочного перевода, выявленных при его осмотре.</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 xml:space="preserve">Промеры по шаблону и уровню в крестовине, а также износ сердечника и </w:t>
      </w:r>
      <w:proofErr w:type="spellStart"/>
      <w:r w:rsidRPr="004B16E4">
        <w:rPr>
          <w:color w:val="000000"/>
        </w:rPr>
        <w:t>усовиков</w:t>
      </w:r>
      <w:proofErr w:type="spellEnd"/>
      <w:r w:rsidRPr="004B16E4">
        <w:rPr>
          <w:color w:val="000000"/>
        </w:rPr>
        <w:t xml:space="preserve"> крестовины производится в местах, определенных «Инструкцией по текущему содержанию железнодорожного пути» ЦП-774. Из этих промеров в первом разделе записываются размеры с наибольшими отклонениями от нормы. Другие неисправности отмечаются в графе «Прочие неисправности в стрелочном переводе».</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Книги подписываются на последней странице начальником дистанции пути или его заместителями, нумеруются порядковыми номерами, регистрируются в журнале и выдаются под расписку взамен использованных книг. Использованные книги хранятся в дистанции пути один год.</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Виды и сроки проверок стрелочных переводов устанавливаются «Инструкцией по текущему содержанию железнодорожного пути» ЦП-774.</w:t>
      </w:r>
    </w:p>
    <w:p w:rsidR="009449D0" w:rsidRPr="004B16E4" w:rsidRDefault="009449D0" w:rsidP="004B16E4">
      <w:pPr>
        <w:pStyle w:val="ae"/>
        <w:shd w:val="clear" w:color="auto" w:fill="FFFFFF"/>
        <w:spacing w:before="0" w:beforeAutospacing="0" w:after="0" w:afterAutospacing="0"/>
        <w:ind w:left="567" w:right="568" w:firstLine="567"/>
        <w:jc w:val="both"/>
        <w:outlineLvl w:val="0"/>
      </w:pP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4B16E4">
        <w:t>Практическое занятие 8. Заполнение формы учетной документации ПУ-30, ПУ-35, ПУ-67.</w:t>
      </w:r>
    </w:p>
    <w:p w:rsidR="009449D0" w:rsidRPr="004B16E4" w:rsidRDefault="009449D0" w:rsidP="004B16E4">
      <w:pPr>
        <w:pStyle w:val="ae"/>
        <w:spacing w:before="0" w:beforeAutospacing="0" w:after="0" w:afterAutospacing="0"/>
        <w:ind w:left="567" w:right="568" w:firstLine="567"/>
        <w:jc w:val="both"/>
        <w:rPr>
          <w:color w:val="000000"/>
        </w:rPr>
      </w:pPr>
      <w:r w:rsidRPr="004B16E4">
        <w:rPr>
          <w:b/>
          <w:bCs/>
          <w:color w:val="000000"/>
        </w:rPr>
        <w:t>Порядок выполнения</w:t>
      </w:r>
    </w:p>
    <w:p w:rsidR="009449D0" w:rsidRPr="004B16E4" w:rsidRDefault="009449D0" w:rsidP="004B16E4">
      <w:pPr>
        <w:pStyle w:val="ae"/>
        <w:numPr>
          <w:ilvl w:val="0"/>
          <w:numId w:val="34"/>
        </w:numPr>
        <w:spacing w:before="0" w:beforeAutospacing="0" w:after="0" w:afterAutospacing="0"/>
        <w:ind w:left="567" w:right="568" w:firstLine="567"/>
        <w:jc w:val="both"/>
        <w:rPr>
          <w:color w:val="000000"/>
        </w:rPr>
      </w:pPr>
      <w:r w:rsidRPr="004B16E4">
        <w:rPr>
          <w:color w:val="000000"/>
        </w:rPr>
        <w:t xml:space="preserve">Произвести заполнение бланка (недостающие исходные данные принять самостоятельно) учетной формы ПУ-30. Пояснить порядок </w:t>
      </w:r>
      <w:proofErr w:type="gramStart"/>
      <w:r w:rsidRPr="004B16E4">
        <w:rPr>
          <w:color w:val="000000"/>
        </w:rPr>
        <w:t>заполнения книги записи результатов проверки</w:t>
      </w:r>
      <w:proofErr w:type="gramEnd"/>
      <w:r w:rsidRPr="004B16E4">
        <w:rPr>
          <w:color w:val="000000"/>
        </w:rPr>
        <w:t xml:space="preserve"> пути, сооружений, путевых устройств и земляного полотна.</w:t>
      </w:r>
    </w:p>
    <w:p w:rsidR="009449D0" w:rsidRPr="004B16E4" w:rsidRDefault="009449D0" w:rsidP="004B16E4">
      <w:pPr>
        <w:pStyle w:val="ae"/>
        <w:numPr>
          <w:ilvl w:val="0"/>
          <w:numId w:val="34"/>
        </w:numPr>
        <w:spacing w:before="0" w:beforeAutospacing="0" w:after="0" w:afterAutospacing="0"/>
        <w:ind w:left="567" w:right="568" w:firstLine="567"/>
        <w:jc w:val="both"/>
        <w:rPr>
          <w:color w:val="000000"/>
        </w:rPr>
      </w:pPr>
      <w:r w:rsidRPr="004B16E4">
        <w:rPr>
          <w:color w:val="000000"/>
        </w:rPr>
        <w:t>Произвести заполнение бланка (недостающие исходные данные принять самостоятельно) учетной формы ПУ-35. Пояснить порядок заполнения Журнала обходчика железнодорожных путей и искусственных сооружений.</w:t>
      </w:r>
    </w:p>
    <w:p w:rsidR="009449D0" w:rsidRPr="004B16E4" w:rsidRDefault="009449D0" w:rsidP="004B16E4">
      <w:pPr>
        <w:pStyle w:val="ae"/>
        <w:numPr>
          <w:ilvl w:val="0"/>
          <w:numId w:val="34"/>
        </w:numPr>
        <w:spacing w:before="0" w:beforeAutospacing="0" w:after="0" w:afterAutospacing="0"/>
        <w:ind w:left="567" w:right="568" w:firstLine="567"/>
        <w:jc w:val="both"/>
        <w:rPr>
          <w:color w:val="000000"/>
        </w:rPr>
      </w:pPr>
      <w:r w:rsidRPr="004B16E4">
        <w:rPr>
          <w:color w:val="000000"/>
        </w:rPr>
        <w:t>Произвести заполнение бланка (по исходным данным табл.4 в соответствии с вариантом, недостающие данные принять самостоятельно) учетной формы ПУ-67. Пояснить порядок заполнения журнала, определить структурные подразделения, которым сообщается об обнаруженной неисправности.</w:t>
      </w:r>
    </w:p>
    <w:p w:rsidR="009449D0" w:rsidRPr="004B16E4" w:rsidRDefault="009449D0" w:rsidP="004B16E4">
      <w:pPr>
        <w:pStyle w:val="ae"/>
        <w:shd w:val="clear" w:color="auto" w:fill="FFFFFF"/>
        <w:spacing w:before="0" w:beforeAutospacing="0" w:after="0" w:afterAutospacing="0"/>
        <w:ind w:left="567" w:right="568" w:firstLine="567"/>
        <w:jc w:val="both"/>
        <w:outlineLvl w:val="0"/>
      </w:pP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0C22D0">
        <w:rPr>
          <w:b/>
        </w:rPr>
        <w:t>Практическое занятие 9.</w:t>
      </w:r>
      <w:r w:rsidRPr="004B16E4">
        <w:t xml:space="preserve"> Заполнение формы учетной документации ПУ-74.</w:t>
      </w:r>
    </w:p>
    <w:p w:rsidR="009449D0" w:rsidRPr="004B16E4" w:rsidRDefault="009449D0" w:rsidP="004B16E4">
      <w:pPr>
        <w:pStyle w:val="ae"/>
        <w:spacing w:before="0" w:beforeAutospacing="0" w:after="0" w:afterAutospacing="0"/>
        <w:ind w:left="567" w:right="568" w:firstLine="567"/>
        <w:jc w:val="both"/>
        <w:rPr>
          <w:color w:val="000000"/>
        </w:rPr>
      </w:pPr>
      <w:r w:rsidRPr="004B16E4">
        <w:rPr>
          <w:b/>
          <w:bCs/>
          <w:color w:val="000000"/>
        </w:rPr>
        <w:t>Порядок выполнения</w:t>
      </w:r>
    </w:p>
    <w:p w:rsidR="009449D0" w:rsidRPr="004B16E4" w:rsidRDefault="009449D0" w:rsidP="004B16E4">
      <w:pPr>
        <w:pStyle w:val="ae"/>
        <w:numPr>
          <w:ilvl w:val="0"/>
          <w:numId w:val="37"/>
        </w:numPr>
        <w:spacing w:before="0" w:beforeAutospacing="0" w:after="0" w:afterAutospacing="0"/>
        <w:ind w:left="567" w:right="568" w:firstLine="567"/>
        <w:jc w:val="both"/>
        <w:rPr>
          <w:color w:val="000000"/>
        </w:rPr>
      </w:pPr>
      <w:r w:rsidRPr="004B16E4">
        <w:rPr>
          <w:color w:val="000000"/>
        </w:rPr>
        <w:t>Произвести заполнение бланка (недостающие исходные данные принять самостоятельно) учетной формы ПУ-74. Пояснить порядок заполнения Журнала планирования и учета выполнения работ по текущему содержанию пути и сооружений и оценка их состояния.</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Составление графика ПУ-74</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График по текущему содержанию и оценке состояния пути и путевых устройств (ПУ-74) составляет дорожный мастер на основании результатов осмотра пути и сооружений, проведенного совместно с бригадиром пути, для каждой путевой бригады на предстоящую половину месяца с учетом необходимости выполнения сезонных работ.</w:t>
      </w:r>
    </w:p>
    <w:p w:rsidR="009449D0" w:rsidRPr="004B16E4" w:rsidRDefault="009449D0" w:rsidP="004B16E4">
      <w:pPr>
        <w:pStyle w:val="ae"/>
        <w:spacing w:before="0" w:beforeAutospacing="0" w:after="0" w:afterAutospacing="0"/>
        <w:ind w:left="567" w:right="568" w:firstLine="567"/>
        <w:jc w:val="both"/>
        <w:rPr>
          <w:color w:val="000000"/>
        </w:rPr>
      </w:pPr>
      <w:r w:rsidRPr="004B16E4">
        <w:rPr>
          <w:b/>
          <w:bCs/>
          <w:color w:val="000000"/>
        </w:rPr>
        <w:t>В первом разделе</w:t>
      </w:r>
      <w:r w:rsidRPr="004B16E4">
        <w:rPr>
          <w:color w:val="000000"/>
        </w:rPr>
        <w:t> «Учет рабочего времени и заработной платы» указывают весь состав бригады; против фамилии монтера пути пишется его тарифный разряд. Ежедневно по окончании рабочего дня бригадир в графах «Числа месяца» против фамилии каждого монтера пути указывает фактически отработанные им часы: в верхней строке за первую половину месяца и в нижней – за вторую.</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В конце месяца подсчитывается сумма фактически отработанных часов каждым монтером пути и графы за обе половины месяца, проверенные дорожным мастером, представляются в контору дистанции пути. Аккордный заработок бригады и каждого монтера рассчитывает нормировщик дистанции пути.</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 xml:space="preserve">В конторе дистанции пути заполняют лицевую сторону графика, указывая расчетный контингент (чел. и чел-ч.) выполнение задания </w:t>
      </w:r>
      <w:proofErr w:type="gramStart"/>
      <w:r w:rsidRPr="004B16E4">
        <w:rPr>
          <w:color w:val="000000"/>
        </w:rPr>
        <w:t>в</w:t>
      </w:r>
      <w:proofErr w:type="gramEnd"/>
      <w:r w:rsidRPr="004B16E4">
        <w:rPr>
          <w:color w:val="000000"/>
        </w:rPr>
        <w:t xml:space="preserve"> </w:t>
      </w:r>
      <w:proofErr w:type="gramStart"/>
      <w:r w:rsidRPr="004B16E4">
        <w:rPr>
          <w:color w:val="000000"/>
        </w:rPr>
        <w:t>чел-ч</w:t>
      </w:r>
      <w:proofErr w:type="gramEnd"/>
      <w:r w:rsidRPr="004B16E4">
        <w:rPr>
          <w:color w:val="000000"/>
        </w:rPr>
        <w:t>, процент выполнения наряда – задания и норм выработки, аккордную сумму по плану и аккордную сумму к выплате.</w:t>
      </w:r>
    </w:p>
    <w:p w:rsidR="009449D0" w:rsidRPr="004B16E4" w:rsidRDefault="009449D0" w:rsidP="004B16E4">
      <w:pPr>
        <w:pStyle w:val="ae"/>
        <w:spacing w:before="0" w:beforeAutospacing="0" w:after="0" w:afterAutospacing="0"/>
        <w:ind w:left="567" w:right="568" w:firstLine="567"/>
        <w:jc w:val="both"/>
        <w:rPr>
          <w:color w:val="000000"/>
        </w:rPr>
      </w:pPr>
      <w:r w:rsidRPr="004B16E4">
        <w:rPr>
          <w:b/>
          <w:bCs/>
          <w:color w:val="000000"/>
        </w:rPr>
        <w:t>Во втором разделе</w:t>
      </w:r>
      <w:r w:rsidRPr="004B16E4">
        <w:rPr>
          <w:color w:val="000000"/>
        </w:rPr>
        <w:t xml:space="preserve"> указывают работы, подлежащие выполнению по каждому километру главного пути и каждому станционному пути отдельно в ближайшей половине месяца. При этом на первые 3 дня планируются неотложные работы. В плане указывают следующие данные: место работы (километр, пикет, звено, номер станционного пути, стрелки и т.д.), наименование работ и применяемых механизмов, измеритель, норма времени на измеритель в чел-ч, норма выработки, заданное количество работ, нормированное время на заданный объем работ </w:t>
      </w:r>
      <w:proofErr w:type="gramStart"/>
      <w:r w:rsidRPr="004B16E4">
        <w:rPr>
          <w:color w:val="000000"/>
        </w:rPr>
        <w:t>в</w:t>
      </w:r>
      <w:proofErr w:type="gramEnd"/>
      <w:r w:rsidRPr="004B16E4">
        <w:rPr>
          <w:color w:val="000000"/>
        </w:rPr>
        <w:t xml:space="preserve"> чел-ч.</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По окончании половины месяца бригадир подсчитывает фактически отработанные часы, нормированные часы, объем выполненных работ и, подписав график, предоставляет его дорожному мастеру.</w:t>
      </w:r>
    </w:p>
    <w:p w:rsidR="009449D0" w:rsidRPr="004B16E4" w:rsidRDefault="009449D0" w:rsidP="004B16E4">
      <w:pPr>
        <w:pStyle w:val="ae"/>
        <w:spacing w:before="0" w:beforeAutospacing="0" w:after="0" w:afterAutospacing="0"/>
        <w:ind w:left="567" w:right="568" w:firstLine="567"/>
        <w:jc w:val="both"/>
        <w:rPr>
          <w:color w:val="000000"/>
        </w:rPr>
      </w:pPr>
      <w:r w:rsidRPr="004B16E4">
        <w:rPr>
          <w:b/>
          <w:bCs/>
          <w:color w:val="000000"/>
        </w:rPr>
        <w:t>В третьем разделе</w:t>
      </w:r>
      <w:r w:rsidRPr="004B16E4">
        <w:rPr>
          <w:color w:val="000000"/>
        </w:rPr>
        <w:t xml:space="preserve"> «Работа механизмов» дорожный мастер указывает место работы механизмов в предстоящей половине месяца на данном рабочем отделении; километр, станция, номер пути или стрелки; наименование механизмов и их наименование работ, единицу измерения, норму на измеритель </w:t>
      </w:r>
      <w:proofErr w:type="gramStart"/>
      <w:r w:rsidRPr="004B16E4">
        <w:rPr>
          <w:color w:val="000000"/>
        </w:rPr>
        <w:t>в</w:t>
      </w:r>
      <w:proofErr w:type="gramEnd"/>
      <w:r w:rsidRPr="004B16E4">
        <w:rPr>
          <w:color w:val="000000"/>
        </w:rPr>
        <w:t xml:space="preserve"> </w:t>
      </w:r>
      <w:proofErr w:type="gramStart"/>
      <w:r w:rsidRPr="004B16E4">
        <w:rPr>
          <w:color w:val="000000"/>
        </w:rPr>
        <w:t>чел-ч</w:t>
      </w:r>
      <w:proofErr w:type="gramEnd"/>
      <w:r w:rsidRPr="004B16E4">
        <w:rPr>
          <w:color w:val="000000"/>
        </w:rPr>
        <w:t xml:space="preserve"> и задание. Против каждой работы по пунктирной линии проводится сплошная черта, определяющая плановое время производства работ. По окончании рабочего дня бригадир пути указывает над чертой фактическое время работы в </w:t>
      </w:r>
      <w:proofErr w:type="spellStart"/>
      <w:r w:rsidRPr="004B16E4">
        <w:rPr>
          <w:color w:val="000000"/>
        </w:rPr>
        <w:t>машино</w:t>
      </w:r>
      <w:proofErr w:type="spellEnd"/>
      <w:r w:rsidRPr="004B16E4">
        <w:rPr>
          <w:color w:val="000000"/>
        </w:rPr>
        <w:t>-ч, а под чертой – объем выполненных работ.</w:t>
      </w:r>
    </w:p>
    <w:p w:rsidR="009449D0" w:rsidRPr="004B16E4" w:rsidRDefault="009449D0" w:rsidP="004B16E4">
      <w:pPr>
        <w:pStyle w:val="ae"/>
        <w:spacing w:before="0" w:beforeAutospacing="0" w:after="0" w:afterAutospacing="0"/>
        <w:ind w:left="567" w:right="568" w:firstLine="567"/>
        <w:jc w:val="both"/>
        <w:rPr>
          <w:color w:val="000000"/>
        </w:rPr>
      </w:pPr>
      <w:r w:rsidRPr="004B16E4">
        <w:rPr>
          <w:b/>
          <w:bCs/>
          <w:color w:val="000000"/>
        </w:rPr>
        <w:t>В четвертом разделе</w:t>
      </w:r>
      <w:r w:rsidRPr="004B16E4">
        <w:rPr>
          <w:color w:val="000000"/>
        </w:rPr>
        <w:t> «Работа путевых обходчиков» дорожный мастер записывает фамилии всех обходчиков; номера километров, путей, обслуживаемых ими; место и наименование заданных работ, срок их исполнения; единицы измерения и объем задания. Бригадир пути контролирует выполнение заданий и отмечает это в графе «Выполнено», а дорожный мастер указывает оценку состояния обслуживаемого обходчиком участка.</w:t>
      </w:r>
    </w:p>
    <w:p w:rsidR="009449D0" w:rsidRPr="004B16E4" w:rsidRDefault="009449D0" w:rsidP="004B16E4">
      <w:pPr>
        <w:pStyle w:val="ae"/>
        <w:spacing w:before="0" w:beforeAutospacing="0" w:after="0" w:afterAutospacing="0"/>
        <w:ind w:left="567" w:right="568" w:firstLine="567"/>
        <w:jc w:val="both"/>
        <w:rPr>
          <w:color w:val="000000"/>
        </w:rPr>
      </w:pPr>
      <w:r w:rsidRPr="004B16E4">
        <w:rPr>
          <w:b/>
          <w:bCs/>
          <w:color w:val="000000"/>
        </w:rPr>
        <w:t>В пятом разделе</w:t>
      </w:r>
      <w:r w:rsidRPr="004B16E4">
        <w:rPr>
          <w:color w:val="000000"/>
        </w:rPr>
        <w:t> «Ведомость оборота материалов по текущему содержанию пути» бригадир ежедневно учитывает снятые и уложенные материалы верхнего строения. Записывается: наименование материалов с указанием, сколько и когда изъято из пути (отдельно годных и негодных), сколько уложено в путь материалов (отдельно новых и старых), в том числе отдельно в главный путь и на стрелочные переводы, в станционный путь.</w:t>
      </w:r>
    </w:p>
    <w:p w:rsidR="009449D0" w:rsidRPr="004B16E4" w:rsidRDefault="009449D0" w:rsidP="004B16E4">
      <w:pPr>
        <w:pStyle w:val="ae"/>
        <w:spacing w:before="0" w:beforeAutospacing="0" w:after="0" w:afterAutospacing="0"/>
        <w:ind w:left="567" w:right="568" w:firstLine="567"/>
        <w:jc w:val="both"/>
        <w:rPr>
          <w:color w:val="000000"/>
        </w:rPr>
      </w:pPr>
      <w:proofErr w:type="gramStart"/>
      <w:r w:rsidRPr="004B16E4">
        <w:rPr>
          <w:b/>
          <w:bCs/>
          <w:color w:val="000000"/>
        </w:rPr>
        <w:t>В шестом разделе</w:t>
      </w:r>
      <w:r w:rsidRPr="004B16E4">
        <w:rPr>
          <w:color w:val="000000"/>
        </w:rPr>
        <w:t xml:space="preserve"> «Состояние и оценка пути и путевых устройств» указывается состояние каждого километра главного пути и </w:t>
      </w:r>
      <w:proofErr w:type="spellStart"/>
      <w:r w:rsidRPr="004B16E4">
        <w:rPr>
          <w:color w:val="000000"/>
        </w:rPr>
        <w:t>приемо</w:t>
      </w:r>
      <w:proofErr w:type="spellEnd"/>
      <w:r w:rsidRPr="004B16E4">
        <w:rPr>
          <w:color w:val="000000"/>
        </w:rPr>
        <w:t>-отправочных путей по данным натурной проверки, проведенной дорожным мастером совместно с бригадиром пути в конце месяца, и по показаниям путеизмерительного вагона или путеизмерительной тележки за предыдущий месяц, задание на отчетный месяц и фактическая балльная оценка за отчетный месяц.</w:t>
      </w:r>
      <w:proofErr w:type="gramEnd"/>
      <w:r w:rsidRPr="004B16E4">
        <w:rPr>
          <w:color w:val="000000"/>
        </w:rPr>
        <w:t xml:space="preserve"> Фиксируется количество несменных </w:t>
      </w:r>
      <w:proofErr w:type="spellStart"/>
      <w:r w:rsidRPr="004B16E4">
        <w:rPr>
          <w:color w:val="000000"/>
        </w:rPr>
        <w:t>остродефектных</w:t>
      </w:r>
      <w:proofErr w:type="spellEnd"/>
      <w:r w:rsidRPr="004B16E4">
        <w:rPr>
          <w:color w:val="000000"/>
        </w:rPr>
        <w:t xml:space="preserve"> рельсов; количество «кустов»; протяжение пути, требующего разгонки зазоров и закрепления </w:t>
      </w:r>
      <w:proofErr w:type="gramStart"/>
      <w:r w:rsidRPr="004B16E4">
        <w:rPr>
          <w:color w:val="000000"/>
        </w:rPr>
        <w:t>о</w:t>
      </w:r>
      <w:proofErr w:type="gramEnd"/>
      <w:r w:rsidRPr="004B16E4">
        <w:rPr>
          <w:color w:val="000000"/>
        </w:rPr>
        <w:t xml:space="preserve"> </w:t>
      </w:r>
      <w:proofErr w:type="gramStart"/>
      <w:r w:rsidRPr="004B16E4">
        <w:rPr>
          <w:color w:val="000000"/>
        </w:rPr>
        <w:t>угона</w:t>
      </w:r>
      <w:proofErr w:type="gramEnd"/>
      <w:r w:rsidRPr="004B16E4">
        <w:rPr>
          <w:color w:val="000000"/>
        </w:rPr>
        <w:t>; протяжение водоотводных устройств, требующих очистки, и указывается общая оценка состояния пути и путевых устройств. Здесь же отмечается количество непредусмотренных графиком движения длительных предупреждений по состоянию пути и путевых устройств, количество случаев брака в работе и число не устраненных в срок неисправностей, обнаруженных при месячных осмотрах станций.</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 xml:space="preserve">Раздел подписывают дорожный мастер и бригадир пути, на основании представленного документа начальника дистанции пути дают свое заключение о выплате аккордной суммы и премии бригаде; премии освобожденному бригадиру, суммы за руководство неосвобожденному бригадиру. Если применяется коэффициент трудового участия, необходимо распределять премию с его учетом. </w:t>
      </w:r>
    </w:p>
    <w:p w:rsidR="009449D0" w:rsidRPr="004B16E4" w:rsidRDefault="009449D0" w:rsidP="004B16E4">
      <w:pPr>
        <w:pStyle w:val="ae"/>
        <w:shd w:val="clear" w:color="auto" w:fill="FFFFFF"/>
        <w:spacing w:before="0" w:beforeAutospacing="0" w:after="0" w:afterAutospacing="0"/>
        <w:ind w:left="567" w:right="568" w:firstLine="567"/>
        <w:jc w:val="both"/>
        <w:outlineLvl w:val="0"/>
      </w:pPr>
    </w:p>
    <w:p w:rsidR="009449D0" w:rsidRPr="004B16E4" w:rsidRDefault="00683B5B" w:rsidP="004B16E4">
      <w:pPr>
        <w:pStyle w:val="ae"/>
        <w:shd w:val="clear" w:color="auto" w:fill="FFFFFF"/>
        <w:spacing w:before="0" w:beforeAutospacing="0" w:after="0" w:afterAutospacing="0"/>
        <w:ind w:left="567" w:right="568" w:firstLine="567"/>
        <w:jc w:val="both"/>
        <w:outlineLvl w:val="0"/>
      </w:pPr>
      <w:r w:rsidRPr="000C22D0">
        <w:rPr>
          <w:b/>
        </w:rPr>
        <w:t>Практическое занятие 10.</w:t>
      </w:r>
      <w:r w:rsidRPr="004B16E4">
        <w:t xml:space="preserve"> Заполнение формы учетной документации ПУ-80а.</w:t>
      </w: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0C22D0">
        <w:rPr>
          <w:b/>
        </w:rPr>
        <w:t>Практическое занятие 11.</w:t>
      </w:r>
      <w:r w:rsidRPr="004B16E4">
        <w:t xml:space="preserve"> Заполнение формы учетной документации ДУ-46, заявки на выдачу предупреждений.</w:t>
      </w:r>
    </w:p>
    <w:p w:rsidR="009449D0" w:rsidRPr="004B16E4" w:rsidRDefault="009449D0" w:rsidP="004B16E4">
      <w:pPr>
        <w:pStyle w:val="ae"/>
        <w:spacing w:before="0" w:beforeAutospacing="0" w:after="0" w:afterAutospacing="0"/>
        <w:ind w:left="567" w:right="568" w:firstLine="567"/>
        <w:jc w:val="both"/>
        <w:rPr>
          <w:color w:val="000000"/>
        </w:rPr>
      </w:pPr>
      <w:r w:rsidRPr="004B16E4">
        <w:rPr>
          <w:b/>
          <w:bCs/>
          <w:color w:val="000000"/>
        </w:rPr>
        <w:t>Порядок выполнения</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Произвести заполнение бланка (по исходным данным табл.№ 5 в соответствии с вариантом) формы ДУ-46:</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 определить какими сигналами производится ограждение места производства работ;</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 вычертить схему ограждения</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 привести бланк с записью формы ДУ-46.</w:t>
      </w:r>
    </w:p>
    <w:p w:rsidR="009449D0" w:rsidRPr="004B16E4" w:rsidRDefault="009449D0" w:rsidP="004B16E4">
      <w:pPr>
        <w:pStyle w:val="ae"/>
        <w:spacing w:before="0" w:beforeAutospacing="0" w:after="0" w:afterAutospacing="0"/>
        <w:ind w:left="567" w:right="568" w:firstLine="567"/>
        <w:jc w:val="both"/>
        <w:rPr>
          <w:color w:val="000000"/>
        </w:rPr>
      </w:pPr>
      <w:r w:rsidRPr="004B16E4">
        <w:rPr>
          <w:b/>
          <w:bCs/>
          <w:color w:val="000000"/>
        </w:rPr>
        <w:t>Порядок выдачи предупреждений</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В случаях, когда при следовании поездов необходимо обеспечить особую бдительность локомотивных бригад и предупредить их о производстве работ или возникших препятствиях, на поезда выдаются письменные предупреждения.</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Предупреждения выдаются:</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при неисправности пути, устройств контактной сети, переездной сигнализации, искусственных и других сооружений, а также при производстве ремонтных и строительных работ, требующих уменьшения скорости или его остановки;</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при вводе в действие новых видов средств сигнализации и связи, а также при включении новых, перемещении или упразднении существующих светофоров и при их неисправности, когда светофор невозможно привести в закрытое положение;</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при неисправности путевых устройств автоматической локомотивной сигнализации;</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при отправлении поезда с грузами, выходящими за пределы габарита погрузки, когда при следовании этого поезда необходимо снижать скорость или соблюдать особые условия;</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при работе на двухпутном перегоне снегоочистителя, балластера, путеукладчика, подъемного крана, щебнеочистительной и других машин;</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при постановке в поезд подвижного состава, который не может следовать со скоростью, установленной для данного участка;</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при работе съемных подвижных единиц в условиях плохой видимости, а также при перевозке на путевых вагончиках тяжелых грузов;</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во всех других случаях, когда требуется уменьшение скорости или остановка поезда в пути, а также когда необходимо предупредить локомотивные бригады об особых условиях следования поезда.</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Выдача предупреждений на поезда производится в соответствии с порядком, установленным Инструкцией по движению поездов и маневровой работе.</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Все предупреждения подразделяются на три вида:</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действующие с момента установления до отмены, когда соответствующий руководитель по условиям производства работ не может определить точного срока их окончания;</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действующие в течение определенного срока, указываемого в заявке на выдачу предупреждения;</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устанавливаемые для отдельных поездов при необходимости соблюдения особых условий их пропуска (наличие в поезде груза или подвижного состава, который не может следовать с установленной скоростью, при назначении не предусмотренных расписанием остановок и т.д.).</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 xml:space="preserve">Заявки о выдаче предупреждений в связи с предстоящим производством предвиденных путевых работ даются: дорожными мастерами - на время производства работ, но не более чем на один день; начальниками дистанций пути - на срок до пяти суток; начальниками отделений железных дорог - на срок до десяти суток. При </w:t>
      </w:r>
      <w:proofErr w:type="spellStart"/>
      <w:r w:rsidRPr="004B16E4">
        <w:rPr>
          <w:color w:val="000000"/>
        </w:rPr>
        <w:t>безотделенческой</w:t>
      </w:r>
      <w:proofErr w:type="spellEnd"/>
      <w:r w:rsidRPr="004B16E4">
        <w:rPr>
          <w:color w:val="000000"/>
        </w:rPr>
        <w:t xml:space="preserve"> структуре действие предупреждений от 5 до 10 суток должны подтверждаться начальником службы пути железной дороги.</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Предупреждения на более длительные сроки устанавливаются приказом начальника железной дороги. При этом в приказе об установлении предупреждения начальник железной дороги может предоставить соответствующим работникам право отмены предупреждения после выполнения необходимых работ и восстановления условий для пропуска поездов с нормальной скоростью.</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Дорожные мастера дают заявки о выдаче предупреждений в следующих случаях: при работе съемных подвижных единиц и бригад в условиях плохой видимости; при работах с инструментом (электрическим, пневматическим и другим), ухудшающим слышимость; при перевозке на путевых вагончиках тяжелых грузов, когда на двух и многопутных перегонах выгружаются материалы на междупутье или когда производится погрузка или выгрузка грузов через путь, по которому идут поезда; перед началом производства работ в темное время суток, во время тумана, метели. Дорожными мастерами, кроме того, даются заявки о выдаче предупреждений в связи с предстоящим производством предвиденных работ, руководить которыми имеет право бригадир пути или монтер пути.</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 xml:space="preserve">При обнаружении путеизмерительным или </w:t>
      </w:r>
      <w:proofErr w:type="spellStart"/>
      <w:r w:rsidRPr="004B16E4">
        <w:rPr>
          <w:color w:val="000000"/>
        </w:rPr>
        <w:t>дефектоскопным</w:t>
      </w:r>
      <w:proofErr w:type="spellEnd"/>
      <w:r w:rsidRPr="004B16E4">
        <w:rPr>
          <w:color w:val="000000"/>
        </w:rPr>
        <w:t xml:space="preserve"> вагоном мест, угрожающих безопасности движения поездов, заявки на выдачу предупреждений об уменьшении скорости движения поездов или закрытии движения передаются начальниками этих вагонов или их заместителями.</w:t>
      </w:r>
    </w:p>
    <w:p w:rsidR="009449D0" w:rsidRPr="004B16E4" w:rsidRDefault="009449D0" w:rsidP="004B16E4">
      <w:pPr>
        <w:pStyle w:val="ae"/>
        <w:spacing w:before="0" w:beforeAutospacing="0" w:after="0" w:afterAutospacing="0"/>
        <w:ind w:left="567" w:right="568" w:firstLine="567"/>
        <w:jc w:val="both"/>
        <w:rPr>
          <w:color w:val="000000"/>
        </w:rPr>
      </w:pPr>
      <w:proofErr w:type="gramStart"/>
      <w:r w:rsidRPr="004B16E4">
        <w:rPr>
          <w:color w:val="000000"/>
        </w:rPr>
        <w:t xml:space="preserve">В случаях, когда с места дать эту заявку не представляется возможным, то для принятия мер по обеспечению безопасности движения поездов (ограждения опасного места, организации работ по устранению отступлений) из путеизмерительного или </w:t>
      </w:r>
      <w:proofErr w:type="spellStart"/>
      <w:r w:rsidRPr="004B16E4">
        <w:rPr>
          <w:color w:val="000000"/>
        </w:rPr>
        <w:t>дефектоскопного</w:t>
      </w:r>
      <w:proofErr w:type="spellEnd"/>
      <w:r w:rsidRPr="004B16E4">
        <w:rPr>
          <w:color w:val="000000"/>
        </w:rPr>
        <w:t xml:space="preserve"> вагона высаживается работник дистанции пути, а заявка на выдачу предупреждения или закрытие движения дается по прибытии на станцию, ограничивающую перегон.</w:t>
      </w:r>
      <w:proofErr w:type="gramEnd"/>
    </w:p>
    <w:p w:rsidR="009449D0" w:rsidRPr="004B16E4" w:rsidRDefault="009449D0" w:rsidP="004B16E4">
      <w:pPr>
        <w:pStyle w:val="ae"/>
        <w:spacing w:before="0" w:beforeAutospacing="0" w:after="0" w:afterAutospacing="0"/>
        <w:ind w:left="567" w:right="568" w:firstLine="567"/>
        <w:jc w:val="both"/>
        <w:rPr>
          <w:color w:val="000000"/>
        </w:rPr>
      </w:pPr>
      <w:proofErr w:type="gramStart"/>
      <w:r w:rsidRPr="004B16E4">
        <w:rPr>
          <w:color w:val="000000"/>
        </w:rPr>
        <w:t>Для выполнения непредвиденных работ по устранению обнаруженных неисправностей пути и сооружений, угрожающих безопасности движения и требующих ограждения сигналами остановки (одиночная смена дефектного рельса, накладок, стрелочных остряков, элементов уравнительных приборов, крестовин, исправление пути на пучинах и т.д.) или сигналами уменьшения скорости, заявки на выдачу предупреждений даются дорожным мастером (при его отсутствии бригадиром пути) с последующим сообщением об этом начальнику дистанции</w:t>
      </w:r>
      <w:proofErr w:type="gramEnd"/>
      <w:r w:rsidRPr="004B16E4">
        <w:rPr>
          <w:color w:val="000000"/>
        </w:rPr>
        <w:t xml:space="preserve"> пути.</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Руководители работ от ремонтных и строительно-монтажных организаций, выполняющих работы с нарушением целостности пути и сооружений или с нарушением габарита, получают разрешение на производство работ от начальника дистанции пути; последний сам или через уполномоченного им дорожного мастера дает заявки на выдачу и отмену предупреждений, связанных с производством этих работ.</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Заявки на выдачу предупреждений даются письменно, телеграммой, телефонограммой в адрес станции выдачи предупреждений, установленных начальником железной дороги, и станций, ограничивающих перегон, на котором устанавливается предупреждение, а на участках с диспетчерской централизацией - также и поездному диспетчеру. Формы заявок на выдачу предупреждений приведены в приложении 8 настоящей Инструкции.</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Письменная заявка, поданная на одну из перечисленных станций, должна быть подтверждена лицом, подписавшим ее, телеграммой или телефонограммой в другие установленные адреса.</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Если заявка о выдаче предупреждений дается начальником дистанции пути или другим старшим руководителем, то копия ее адресуется руководителю работ.</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 xml:space="preserve">Телеграммы (телефонограммы) с заявками на выдачу предвиденных предупреждений должны подаваться с таким расчетом, чтобы дежурным по станции выдачи предупреждений они были получены не позже чем за </w:t>
      </w:r>
      <w:proofErr w:type="spellStart"/>
      <w:r w:rsidRPr="004B16E4">
        <w:rPr>
          <w:color w:val="000000"/>
        </w:rPr>
        <w:t>Зч</w:t>
      </w:r>
      <w:proofErr w:type="spellEnd"/>
      <w:r w:rsidRPr="004B16E4">
        <w:rPr>
          <w:color w:val="000000"/>
        </w:rPr>
        <w:t xml:space="preserve"> до начала действия предупреждения, а на направлениях, где поезда следуют без остановки более </w:t>
      </w:r>
      <w:proofErr w:type="gramStart"/>
      <w:r w:rsidRPr="004B16E4">
        <w:rPr>
          <w:color w:val="000000"/>
        </w:rPr>
        <w:t>З</w:t>
      </w:r>
      <w:proofErr w:type="gramEnd"/>
      <w:r w:rsidRPr="004B16E4">
        <w:rPr>
          <w:color w:val="000000"/>
        </w:rPr>
        <w:t xml:space="preserve"> ч., - не позже времени, устанавливаемого начальником железной дороги.</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При возникновении непредвиденных обстоятельств, угрожающих безопасности движения, заявка о выдаче предупреждений передается непосредственно дежурным по станциям, ограничивающим перегон (или на одну из этих станций), а на участках с диспетчерской централизацией - поездному диспетчеру.</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Порядок действий дежурного по станции (поездного диспетчера) после получения такой заявки определен п. 12.6 Инструкции по движению поездов и маневровой работе.</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Порядок передачи заявок, телеграмм или телефонограмм об установлении и отмене предупреждений, обеспечивающий их своевременную доставку в установленные адреса, определяется начальником железной дороги.</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Руководителю работ ЗАПРЕЩАЕТСЯ приступать к работам до тех пор, пока он не будет иметь подтверждение о том, что заявка о выдаче предупреждений принята к исполнению.</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Подтверждением о принятии заявки к исполнению являются: копия телеграммы (телефонограммы) с распиской работника телеграфа (дежурного по станции, где телеграфа нет) о принятии телеграммы для передачи в установленные адреса или зафиксированное телефонограммой время ее передачи в установленные адреса с указанием должности и фамилии работника, принявшего эту телефонограмму; расписка дежурного по станции выдачи предупреждения в получении письменной заявки или расписка его в Книге предупреждений под записью работника, сделавшего заявку.</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 xml:space="preserve">Работы по устранению непредвиденных, опасных для движения поездов неисправностей пути, сооружений и устройств, а также связанных с этим передвижения дрезин, путевых вагончиков, электростанций и других съемных единиц должны осуществляться немедленно </w:t>
      </w:r>
      <w:proofErr w:type="gramStart"/>
      <w:r w:rsidRPr="004B16E4">
        <w:rPr>
          <w:color w:val="000000"/>
        </w:rPr>
        <w:t>по</w:t>
      </w:r>
      <w:proofErr w:type="gramEnd"/>
      <w:r w:rsidRPr="004B16E4">
        <w:rPr>
          <w:color w:val="000000"/>
        </w:rPr>
        <w:t xml:space="preserve"> </w:t>
      </w:r>
      <w:proofErr w:type="gramStart"/>
      <w:r w:rsidRPr="004B16E4">
        <w:rPr>
          <w:color w:val="000000"/>
        </w:rPr>
        <w:t>обнаружении</w:t>
      </w:r>
      <w:proofErr w:type="gramEnd"/>
      <w:r w:rsidRPr="004B16E4">
        <w:rPr>
          <w:color w:val="000000"/>
        </w:rPr>
        <w:t xml:space="preserve"> неисправности после соответствующего ограждения места работ.</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В заявке о выдаче предупреждений должны указываться: точное обозначение места действия предупреждения (перегон, номер пути, километр и пикет); меры предосторожности при движении поездов; начало и срок действия предупреждения.</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 xml:space="preserve">Предупреждения, устанавливаемые до отмены, выдаются на поезда впредь до получения извещения об отмене. Предупреждения, устанавливаемые на определенный срок, выдаются на поезда только в течение этого срока. Заявки об отмене таких предупреждений не </w:t>
      </w:r>
      <w:proofErr w:type="gramStart"/>
      <w:r w:rsidRPr="004B16E4">
        <w:rPr>
          <w:color w:val="000000"/>
        </w:rPr>
        <w:t>даются и выдача их на поезда прекращается</w:t>
      </w:r>
      <w:proofErr w:type="gramEnd"/>
      <w:r w:rsidRPr="004B16E4">
        <w:rPr>
          <w:color w:val="000000"/>
        </w:rPr>
        <w:t>, если от руководителя работ не будет получено извещение о необходимости продления установленного срока действия предупреждения.</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Когда руководитель работ по каким-либо причинам не может закончить в срок указанные в заявке работы, вызвавшие предупреждение, он обязан до окончания срока его действия выслать к выставленным переносным сигналам уменьшения скорости сигналистов и известить дежурных по станциям, ограничивающим перегон, о продлении действия предупреждения с указанием нового срока окончания работ. Дежурный по станции, получивший такую заявку, обязан действовать в соответствии с п. 12.6 Инструкции по движению поездов и маневровой работе.</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Предупреждение, установленное впредь до отмены, имеет право отменить только тот работник, которым оно установлено, или непосредственный его начальник. Должностные лица, устанавливающие предупреждения, могут поручить подчиненным им руководителям линейных подразделений после выполнения соответствующих работ отменить установленные предупреждения или повысить предусмотренную предупреждением скорость движения поездов. О таком поручении должно быть указано в заявке на выдачу предупреждения.</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 xml:space="preserve">Предупреждения, установленные до отмены, после устранения причин, их вызвавших, отменяются немедленно подачей телеграммы (телефонограммы) в те же адреса, что и при назначении предупреждений. Отменить предупреждение можно также письменно или записью в Книге предупреждений на станции их выдачи лицом, заявляющим отмену, с указанием месяца, числа и времени отмены и с последующим подтверждением этой записи телеграммой (телефонограммой) в установленные адреса. Отмену предупреждений, выдаваемых по заявке начальника путеизмерительного и </w:t>
      </w:r>
      <w:proofErr w:type="spellStart"/>
      <w:r w:rsidRPr="004B16E4">
        <w:rPr>
          <w:color w:val="000000"/>
        </w:rPr>
        <w:t>дефектоскопного</w:t>
      </w:r>
      <w:proofErr w:type="spellEnd"/>
      <w:r w:rsidRPr="004B16E4">
        <w:rPr>
          <w:color w:val="000000"/>
        </w:rPr>
        <w:t xml:space="preserve"> вагона, производит руководитель дистанции пути или его заместитель.</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На участках, оборудованных поездной радиосвязью, уведомление об окончании работ ранее установленного срока, указанного в предупреждении, или о повышении установленной предупреждением скорости может быть передано машинисту локомотива по радиосвязи регистрируемым приказом поездного диспетчера.</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При отсутствии радиосвязи приказ диспетчера об отмене предупреждения может быть передан машинисту также через дежурного по ближайшей станции, на которой поезд имеет остановку.</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Приказы начальника железной дороги о предупреждениях адресуются начальникам соответствующих подразделений и должны быть немедленно объявлены под расписку поездным диспетчерам, машинистам-инструкторам, поездным машинистам, дежурным по станциям, дорожным мастерам и бригадирам пути, связанным с обслуживанием участков, на которых устанавливается предупреждение.</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Эти приказы вывешиваются в помещениях дежурных по станциям, дежурных по локомотивным депо, а также вклеиваются в Книгу предупреждений, а выписки из них выдаются машинистам локомотивов.</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Начальники локомотивных депо по получении приказа в трехсуточный срок обязаны уведомить начальников станций выдачи предупреждений об ознакомлении локомотивных бригад с приказом начальника железной дороги, после чего выдача письменных предупреждений на поезда прекращается. В этот же срок начальники дистанций пути обязаны заменить переносные сигнальные знаки постоянными дисками уменьшения скорости и постоянными сигнальными знаками "Начало опасного места" и "Конец опасного места".</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Машинисты локомотивов (</w:t>
      </w:r>
      <w:proofErr w:type="spellStart"/>
      <w:r w:rsidRPr="004B16E4">
        <w:rPr>
          <w:color w:val="000000"/>
        </w:rPr>
        <w:t>моторвагонных</w:t>
      </w:r>
      <w:proofErr w:type="spellEnd"/>
      <w:r w:rsidRPr="004B16E4">
        <w:rPr>
          <w:color w:val="000000"/>
        </w:rPr>
        <w:t xml:space="preserve"> поездов) и водители дрезин при следовании по участку должны руководствоваться выданными предупреждениями и внимательно следить за переносными сигналами, установленными на путях.</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При следовании поезда по месту работ в период, указанный в предупреждении, установленная предупреждением скорость должна соблюдаться независимо от наличия сигналов ограждения. При прохождении места работ ранее или позднее указанного в предупреждении срока и отсутствии на путях сигналов остановки или уменьшения скорости, скорость следования поезда не снижается.</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Независимо от наличия предупреждений и сигналов на пути при следовании во время ливневых дождей по опасным местам, указанным в специальном приказе начальника железной дороги, локомотивные бригады должны проявлять особую бдительность и при необходимости снижать скорость.</w:t>
      </w:r>
    </w:p>
    <w:p w:rsidR="009449D0" w:rsidRPr="004B16E4" w:rsidRDefault="009449D0" w:rsidP="004B16E4">
      <w:pPr>
        <w:pStyle w:val="ae"/>
        <w:spacing w:before="0" w:beforeAutospacing="0" w:after="0" w:afterAutospacing="0"/>
        <w:ind w:left="567" w:right="568" w:firstLine="567"/>
        <w:jc w:val="both"/>
        <w:rPr>
          <w:color w:val="000000"/>
        </w:rPr>
      </w:pPr>
      <w:proofErr w:type="gramStart"/>
      <w:r w:rsidRPr="004B16E4">
        <w:rPr>
          <w:color w:val="000000"/>
        </w:rPr>
        <w:t xml:space="preserve">При получении от любого лица заявления о замеченной им на перегоне неисправности пути, контактной сети, сооружений или устройств дежурный по станции обязан записать его в Журнал осмотра и немедленно поставить в известность поездного диспетчера, дежурного по соседней станции и работника, обслуживающего устройства (дорожного мастера, электромеханика СЦБ, электромеханика контактной сети, электромонтера контактной сети, </w:t>
      </w:r>
      <w:proofErr w:type="spellStart"/>
      <w:r w:rsidRPr="004B16E4">
        <w:rPr>
          <w:color w:val="000000"/>
        </w:rPr>
        <w:t>энергодиспетчера</w:t>
      </w:r>
      <w:proofErr w:type="spellEnd"/>
      <w:r w:rsidRPr="004B16E4">
        <w:rPr>
          <w:color w:val="000000"/>
        </w:rPr>
        <w:t xml:space="preserve"> и др.).</w:t>
      </w:r>
      <w:proofErr w:type="gramEnd"/>
    </w:p>
    <w:p w:rsidR="009449D0" w:rsidRPr="004B16E4" w:rsidRDefault="009449D0" w:rsidP="004B16E4">
      <w:pPr>
        <w:pStyle w:val="ae"/>
        <w:spacing w:before="0" w:beforeAutospacing="0" w:after="0" w:afterAutospacing="0"/>
        <w:ind w:left="567" w:right="568" w:firstLine="567"/>
        <w:jc w:val="both"/>
        <w:rPr>
          <w:color w:val="000000"/>
        </w:rPr>
      </w:pPr>
      <w:proofErr w:type="gramStart"/>
      <w:r w:rsidRPr="004B16E4">
        <w:rPr>
          <w:color w:val="000000"/>
        </w:rPr>
        <w:t>Если неисправность будет обнаружена машинистом локомотива (</w:t>
      </w:r>
      <w:proofErr w:type="spellStart"/>
      <w:r w:rsidRPr="004B16E4">
        <w:rPr>
          <w:color w:val="000000"/>
        </w:rPr>
        <w:t>моторвагонного</w:t>
      </w:r>
      <w:proofErr w:type="spellEnd"/>
      <w:r w:rsidRPr="004B16E4">
        <w:rPr>
          <w:color w:val="000000"/>
        </w:rPr>
        <w:t xml:space="preserve"> поезда), следующего по перегону, то он обязан снизить скорость с применением служебного торможения, а при необходимости и остановить поезд, объявить об этом по поездной радиосвязи машинистам следующих за ним поездов, дежурному по ближайшей станции или поездному диспетчеру, указав характер неисправности и место (километр), на котором она обнаружена.</w:t>
      </w:r>
      <w:proofErr w:type="gramEnd"/>
    </w:p>
    <w:p w:rsidR="009449D0" w:rsidRPr="004B16E4" w:rsidRDefault="009449D0" w:rsidP="004B16E4">
      <w:pPr>
        <w:pStyle w:val="ae"/>
        <w:spacing w:before="0" w:beforeAutospacing="0" w:after="0" w:afterAutospacing="0"/>
        <w:ind w:left="567" w:right="568" w:firstLine="567"/>
        <w:jc w:val="both"/>
        <w:rPr>
          <w:color w:val="000000"/>
        </w:rPr>
      </w:pPr>
      <w:proofErr w:type="gramStart"/>
      <w:r w:rsidRPr="004B16E4">
        <w:rPr>
          <w:color w:val="000000"/>
        </w:rPr>
        <w:t>Если полученное дежурным по станции заявление (от машиниста или другого лица) свидетельствует о наличии препятствий для нормального движения поездов, то он обязан принять меры к передаче указанного заявления машинистам поездов, следующих по перегону, а когда характер заявления свидетельствует о невозможности движения поездов - запретить им дальнейшее движение впредь до получения уведомления об устранении препятствий.</w:t>
      </w:r>
      <w:proofErr w:type="gramEnd"/>
      <w:r w:rsidRPr="004B16E4">
        <w:rPr>
          <w:color w:val="000000"/>
        </w:rPr>
        <w:t xml:space="preserve"> Не ожидая приказа о закрытии перегона (пути), дежурный по станции обязан также передать дежурному по соседней станции указание о запрещении отправления на перегон других поездов.</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Машинисты локомотивов поездов, находящихся на перегоне, в зависимости от полученного сообщения обязаны проследовать опасное место с особой бдительностью, при необходимости с пониженной скоростью и готовностью остановиться или же остановить поезд и возобновить движение лишь после получения уведомления об устранении препятствия.</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Первый поезд на перегон, с которого получено заявление о наличии препятствия для нормального движения, может быть отправлен только в сопровождении дорожного мастера или при его отсутствии - бригадира пути, а при повреждениях контактной сети - электромонтера контактной сети. При нахождении дорожного мастера или бригадира пути на перегоне и известном их местонахождении машинисту поезда выдается предупреждение об остановке и посадке этих работников для сопровождения поезда к опасному месту. Машинисту этого поезда должно быть выдано письменное предупреждение об остановке поезда в пределах километра, предшествующего тому, на котором была обнаружена неисправность, и о дальнейшем следовании по указаниям работника, сопровождающего поезд или находящегося в районе опасного места.</w:t>
      </w:r>
    </w:p>
    <w:p w:rsidR="009449D0" w:rsidRPr="004B16E4" w:rsidRDefault="009449D0" w:rsidP="004B16E4">
      <w:pPr>
        <w:pStyle w:val="ae"/>
        <w:spacing w:before="0" w:beforeAutospacing="0" w:after="0" w:afterAutospacing="0"/>
        <w:ind w:left="567" w:right="568" w:firstLine="567"/>
        <w:jc w:val="both"/>
        <w:rPr>
          <w:color w:val="000000"/>
        </w:rPr>
      </w:pPr>
      <w:r w:rsidRPr="004B16E4">
        <w:rPr>
          <w:color w:val="000000"/>
        </w:rPr>
        <w:t>Работник, сопровождающий поезд, устанавливает порядок пропуска последующих поездов, а при необходимости установленным порядком дает заявку о выдаче на поезда предупреждений.</w:t>
      </w:r>
    </w:p>
    <w:p w:rsidR="009449D0" w:rsidRPr="000C22D0" w:rsidRDefault="009449D0" w:rsidP="004B16E4">
      <w:pPr>
        <w:pStyle w:val="ae"/>
        <w:shd w:val="clear" w:color="auto" w:fill="FFFFFF"/>
        <w:spacing w:before="0" w:beforeAutospacing="0" w:after="0" w:afterAutospacing="0"/>
        <w:ind w:left="567" w:right="568" w:firstLine="567"/>
        <w:jc w:val="both"/>
        <w:outlineLvl w:val="0"/>
        <w:rPr>
          <w:b/>
        </w:rPr>
      </w:pPr>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0C22D0">
        <w:rPr>
          <w:b/>
        </w:rPr>
        <w:t>Практическое занятие 12.</w:t>
      </w:r>
      <w:r w:rsidRPr="004B16E4">
        <w:t xml:space="preserve"> Заполнение актов служебного расследования случаев брака в работе.</w:t>
      </w:r>
    </w:p>
    <w:p w:rsidR="009449D0" w:rsidRPr="004B16E4" w:rsidRDefault="009449D0" w:rsidP="004B16E4">
      <w:pPr>
        <w:pStyle w:val="ae"/>
        <w:spacing w:before="0" w:beforeAutospacing="0" w:after="0" w:afterAutospacing="0"/>
        <w:ind w:left="567" w:right="568" w:firstLine="567"/>
        <w:jc w:val="both"/>
        <w:rPr>
          <w:color w:val="000000"/>
        </w:rPr>
      </w:pPr>
      <w:r w:rsidRPr="004B16E4">
        <w:rPr>
          <w:b/>
          <w:bCs/>
          <w:color w:val="000000"/>
        </w:rPr>
        <w:t>Порядок выполнения</w:t>
      </w:r>
    </w:p>
    <w:p w:rsidR="009449D0" w:rsidRPr="004B16E4" w:rsidRDefault="009449D0" w:rsidP="004B16E4">
      <w:pPr>
        <w:pStyle w:val="ae"/>
        <w:numPr>
          <w:ilvl w:val="0"/>
          <w:numId w:val="38"/>
        </w:numPr>
        <w:shd w:val="clear" w:color="auto" w:fill="FFFFFF"/>
        <w:spacing w:before="0" w:beforeAutospacing="0" w:after="0" w:afterAutospacing="0"/>
        <w:ind w:left="567" w:right="568" w:firstLine="567"/>
        <w:jc w:val="both"/>
        <w:outlineLvl w:val="0"/>
      </w:pPr>
      <w:r w:rsidRPr="004B16E4">
        <w:rPr>
          <w:color w:val="000000"/>
        </w:rPr>
        <w:t xml:space="preserve">Произвести заполнение </w:t>
      </w:r>
      <w:r w:rsidR="004B16E4" w:rsidRPr="004B16E4">
        <w:rPr>
          <w:color w:val="000000"/>
        </w:rPr>
        <w:t xml:space="preserve">акта служебного расследования </w:t>
      </w:r>
      <w:r w:rsidRPr="004B16E4">
        <w:rPr>
          <w:color w:val="000000"/>
        </w:rPr>
        <w:t>(недостающие исходные данные принять самостоятельно). Пояснить порядок заполнения Акта</w:t>
      </w:r>
      <w:r w:rsidR="004B16E4" w:rsidRPr="004B16E4">
        <w:rPr>
          <w:color w:val="000000"/>
        </w:rPr>
        <w:t>.</w:t>
      </w:r>
    </w:p>
    <w:p w:rsidR="004B16E4" w:rsidRPr="000C22D0" w:rsidRDefault="004B16E4" w:rsidP="004B16E4">
      <w:pPr>
        <w:pStyle w:val="ae"/>
        <w:shd w:val="clear" w:color="auto" w:fill="FFFFFF"/>
        <w:spacing w:before="0" w:beforeAutospacing="0" w:after="0" w:afterAutospacing="0"/>
        <w:ind w:left="567" w:right="568" w:firstLine="567"/>
        <w:jc w:val="both"/>
        <w:outlineLvl w:val="0"/>
        <w:rPr>
          <w:b/>
        </w:rPr>
      </w:pPr>
      <w:bookmarkStart w:id="57" w:name="_GoBack"/>
    </w:p>
    <w:p w:rsidR="00683B5B" w:rsidRPr="004B16E4" w:rsidRDefault="00683B5B" w:rsidP="004B16E4">
      <w:pPr>
        <w:pStyle w:val="ae"/>
        <w:shd w:val="clear" w:color="auto" w:fill="FFFFFF"/>
        <w:spacing w:before="0" w:beforeAutospacing="0" w:after="0" w:afterAutospacing="0"/>
        <w:ind w:left="567" w:right="568" w:firstLine="567"/>
        <w:jc w:val="both"/>
        <w:outlineLvl w:val="0"/>
      </w:pPr>
      <w:r w:rsidRPr="000C22D0">
        <w:rPr>
          <w:b/>
        </w:rPr>
        <w:t>Практическое занятие 13.</w:t>
      </w:r>
      <w:r w:rsidRPr="004B16E4">
        <w:t xml:space="preserve"> </w:t>
      </w:r>
      <w:bookmarkEnd w:id="57"/>
      <w:r w:rsidRPr="004B16E4">
        <w:t>Заполнение актов по формам ПУ-48, составление калькуляции на выполненные работы.</w:t>
      </w:r>
    </w:p>
    <w:p w:rsidR="004B16E4" w:rsidRPr="004B16E4" w:rsidRDefault="004B16E4" w:rsidP="004B16E4">
      <w:pPr>
        <w:pStyle w:val="ae"/>
        <w:spacing w:before="0" w:beforeAutospacing="0" w:after="0" w:afterAutospacing="0"/>
        <w:ind w:left="567" w:right="568" w:firstLine="567"/>
        <w:jc w:val="both"/>
        <w:rPr>
          <w:color w:val="000000"/>
        </w:rPr>
      </w:pPr>
      <w:r w:rsidRPr="004B16E4">
        <w:rPr>
          <w:b/>
          <w:bCs/>
          <w:color w:val="000000"/>
        </w:rPr>
        <w:t>Порядок выполнения</w:t>
      </w:r>
    </w:p>
    <w:p w:rsidR="004B16E4" w:rsidRPr="004B16E4" w:rsidRDefault="004B16E4" w:rsidP="004B16E4">
      <w:pPr>
        <w:pStyle w:val="ae"/>
        <w:numPr>
          <w:ilvl w:val="0"/>
          <w:numId w:val="39"/>
        </w:numPr>
        <w:spacing w:before="0" w:beforeAutospacing="0" w:after="0" w:afterAutospacing="0"/>
        <w:ind w:left="567" w:right="568" w:firstLine="567"/>
        <w:jc w:val="both"/>
        <w:rPr>
          <w:color w:val="000000"/>
        </w:rPr>
      </w:pPr>
      <w:r w:rsidRPr="004B16E4">
        <w:rPr>
          <w:color w:val="000000"/>
        </w:rPr>
        <w:t>Произвести заполнение бланка (недостающие исходные данные принять самостоятельно) учетной формы ПУ-48. Пояснить порядок заполнения Акта сдачи километра для производства работ и приемки выполненных работ.</w:t>
      </w:r>
    </w:p>
    <w:p w:rsidR="004B16E4" w:rsidRPr="004B16E4" w:rsidRDefault="004B16E4" w:rsidP="004B16E4">
      <w:pPr>
        <w:pStyle w:val="ae"/>
        <w:shd w:val="clear" w:color="auto" w:fill="FFFFFF"/>
        <w:spacing w:before="0" w:beforeAutospacing="0" w:after="0" w:afterAutospacing="0"/>
        <w:ind w:left="567" w:right="568" w:firstLine="567"/>
        <w:jc w:val="both"/>
        <w:outlineLvl w:val="0"/>
      </w:pPr>
    </w:p>
    <w:p w:rsidR="004B16E4" w:rsidRPr="004B16E4" w:rsidRDefault="004B16E4" w:rsidP="004B16E4">
      <w:pPr>
        <w:pStyle w:val="ae"/>
        <w:shd w:val="clear" w:color="auto" w:fill="FFFFFF"/>
        <w:spacing w:before="0" w:beforeAutospacing="0" w:after="0" w:afterAutospacing="0"/>
        <w:ind w:left="567" w:right="568" w:firstLine="567"/>
        <w:jc w:val="both"/>
        <w:outlineLvl w:val="0"/>
        <w:rPr>
          <w:color w:val="000000"/>
        </w:rPr>
      </w:pPr>
    </w:p>
    <w:sectPr w:rsidR="004B16E4" w:rsidRPr="004B16E4" w:rsidSect="004B16E4">
      <w:pgSz w:w="11910" w:h="16840"/>
      <w:pgMar w:top="1702" w:right="711" w:bottom="280" w:left="99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715" w:rsidRDefault="00244715" w:rsidP="005125CC">
      <w:pPr>
        <w:spacing w:after="0" w:line="240" w:lineRule="auto"/>
      </w:pPr>
      <w:r>
        <w:separator/>
      </w:r>
    </w:p>
  </w:endnote>
  <w:endnote w:type="continuationSeparator" w:id="0">
    <w:p w:rsidR="00244715" w:rsidRDefault="00244715" w:rsidP="00512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715" w:rsidRDefault="00244715" w:rsidP="005125CC">
      <w:pPr>
        <w:spacing w:after="0" w:line="240" w:lineRule="auto"/>
      </w:pPr>
      <w:r>
        <w:separator/>
      </w:r>
    </w:p>
  </w:footnote>
  <w:footnote w:type="continuationSeparator" w:id="0">
    <w:p w:rsidR="00244715" w:rsidRDefault="00244715" w:rsidP="005125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39E1"/>
    <w:multiLevelType w:val="multilevel"/>
    <w:tmpl w:val="4FA4B6EC"/>
    <w:lvl w:ilvl="0">
      <w:start w:val="1"/>
      <w:numFmt w:val="decimal"/>
      <w:lvlText w:val="1.%1."/>
      <w:lvlJc w:val="left"/>
      <w:rPr>
        <w:rFonts w:ascii="Arial" w:eastAsia="Arial" w:hAnsi="Arial" w:cs="Arial"/>
        <w:b w:val="0"/>
        <w:bCs w:val="0"/>
        <w:i/>
        <w:iCs/>
        <w:smallCaps w:val="0"/>
        <w:strike w:val="0"/>
        <w:color w:val="000000"/>
        <w:spacing w:val="-1"/>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452F79"/>
    <w:multiLevelType w:val="multilevel"/>
    <w:tmpl w:val="0442BC52"/>
    <w:lvl w:ilvl="0">
      <w:start w:val="1"/>
      <w:numFmt w:val="decimal"/>
      <w:lvlText w:val="%1."/>
      <w:lvlJc w:val="left"/>
      <w:rPr>
        <w:rFonts w:ascii="Arial" w:eastAsia="Arial" w:hAnsi="Arial" w:cs="Arial"/>
        <w:b w:val="0"/>
        <w:bCs w:val="0"/>
        <w:i/>
        <w:iCs/>
        <w:smallCaps w:val="0"/>
        <w:strike w:val="0"/>
        <w:color w:val="000000"/>
        <w:spacing w:val="-2"/>
        <w:w w:val="100"/>
        <w:position w:val="0"/>
        <w:sz w:val="19"/>
        <w:szCs w:val="19"/>
        <w:u w:val="none"/>
        <w:lang w:val="ru-RU" w:eastAsia="ru-RU" w:bidi="ru-RU"/>
      </w:rPr>
    </w:lvl>
    <w:lvl w:ilvl="1">
      <w:start w:val="1"/>
      <w:numFmt w:val="decimal"/>
      <w:lvlText w:val="%1.%2"/>
      <w:lvlJc w:val="left"/>
      <w:rPr>
        <w:rFonts w:ascii="Arial" w:eastAsia="Arial" w:hAnsi="Arial" w:cs="Arial"/>
        <w:b w:val="0"/>
        <w:bCs w:val="0"/>
        <w:i/>
        <w:iCs/>
        <w:smallCaps w:val="0"/>
        <w:strike w:val="0"/>
        <w:color w:val="000000"/>
        <w:spacing w:val="-2"/>
        <w:w w:val="100"/>
        <w:position w:val="0"/>
        <w:sz w:val="19"/>
        <w:szCs w:val="19"/>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380DD6"/>
    <w:multiLevelType w:val="multilevel"/>
    <w:tmpl w:val="F5C42830"/>
    <w:lvl w:ilvl="0">
      <w:start w:val="1"/>
      <w:numFmt w:val="decimal"/>
      <w:lvlText w:val="%1."/>
      <w:lvlJc w:val="left"/>
      <w:rPr>
        <w:rFonts w:ascii="Arial" w:eastAsia="Arial" w:hAnsi="Arial" w:cs="Arial"/>
        <w:b w:val="0"/>
        <w:bCs w:val="0"/>
        <w:i/>
        <w:iCs/>
        <w:smallCaps w:val="0"/>
        <w:strike w:val="0"/>
        <w:color w:val="000000"/>
        <w:spacing w:val="-2"/>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0F76A6"/>
    <w:multiLevelType w:val="multilevel"/>
    <w:tmpl w:val="00D68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3640A30"/>
    <w:multiLevelType w:val="multilevel"/>
    <w:tmpl w:val="0F0C9FDA"/>
    <w:lvl w:ilvl="0">
      <w:start w:val="2"/>
      <w:numFmt w:val="decimal"/>
      <w:lvlText w:val="%1."/>
      <w:lvlJc w:val="left"/>
      <w:rPr>
        <w:rFonts w:ascii="Arial" w:eastAsia="Arial" w:hAnsi="Arial" w:cs="Arial"/>
        <w:b w:val="0"/>
        <w:bCs w:val="0"/>
        <w:i/>
        <w:iCs/>
        <w:smallCaps w:val="0"/>
        <w:strike w:val="0"/>
        <w:color w:val="000000"/>
        <w:spacing w:val="-1"/>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BD1081"/>
    <w:multiLevelType w:val="multilevel"/>
    <w:tmpl w:val="CDD02DCC"/>
    <w:lvl w:ilvl="0">
      <w:start w:val="1"/>
      <w:numFmt w:val="lowerLetter"/>
      <w:lvlText w:val="%1)"/>
      <w:lvlJc w:val="left"/>
      <w:rPr>
        <w:rFonts w:ascii="Arial" w:eastAsia="Arial" w:hAnsi="Arial" w:cs="Arial"/>
        <w:b w:val="0"/>
        <w:bCs w:val="0"/>
        <w:i/>
        <w:iCs/>
        <w:smallCaps w:val="0"/>
        <w:strike w:val="0"/>
        <w:color w:val="000000"/>
        <w:spacing w:val="-2"/>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426266"/>
    <w:multiLevelType w:val="multilevel"/>
    <w:tmpl w:val="B2308CDC"/>
    <w:lvl w:ilvl="0">
      <w:start w:val="2"/>
      <w:numFmt w:val="decimal"/>
      <w:lvlText w:val="%1."/>
      <w:lvlJc w:val="left"/>
      <w:rPr>
        <w:rFonts w:ascii="Arial" w:eastAsia="Arial" w:hAnsi="Arial" w:cs="Arial"/>
        <w:b w:val="0"/>
        <w:bCs w:val="0"/>
        <w:i/>
        <w:iCs/>
        <w:smallCaps w:val="0"/>
        <w:strike w:val="0"/>
        <w:color w:val="000000"/>
        <w:spacing w:val="-2"/>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812B4C"/>
    <w:multiLevelType w:val="multilevel"/>
    <w:tmpl w:val="817CE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A5E361F"/>
    <w:multiLevelType w:val="multilevel"/>
    <w:tmpl w:val="09263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C481ADF"/>
    <w:multiLevelType w:val="multilevel"/>
    <w:tmpl w:val="1A2C4DDC"/>
    <w:lvl w:ilvl="0">
      <w:start w:val="1"/>
      <w:numFmt w:val="decimal"/>
      <w:lvlText w:val="%1."/>
      <w:lvlJc w:val="left"/>
      <w:rPr>
        <w:rFonts w:ascii="Arial" w:eastAsia="Arial" w:hAnsi="Arial" w:cs="Arial"/>
        <w:b w:val="0"/>
        <w:bCs w:val="0"/>
        <w:i/>
        <w:iCs/>
        <w:smallCaps w:val="0"/>
        <w:strike w:val="0"/>
        <w:color w:val="000000"/>
        <w:spacing w:val="-1"/>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DE76142"/>
    <w:multiLevelType w:val="multilevel"/>
    <w:tmpl w:val="BFD61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E514358"/>
    <w:multiLevelType w:val="multilevel"/>
    <w:tmpl w:val="A26E02EE"/>
    <w:lvl w:ilvl="0">
      <w:start w:val="2"/>
      <w:numFmt w:val="decimal"/>
      <w:lvlText w:val="%1."/>
      <w:lvlJc w:val="left"/>
      <w:rPr>
        <w:rFonts w:ascii="Arial" w:eastAsia="Arial" w:hAnsi="Arial" w:cs="Arial"/>
        <w:b w:val="0"/>
        <w:bCs w:val="0"/>
        <w:i/>
        <w:iCs/>
        <w:smallCaps w:val="0"/>
        <w:strike w:val="0"/>
        <w:color w:val="000000"/>
        <w:spacing w:val="-2"/>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7116D6"/>
    <w:multiLevelType w:val="multilevel"/>
    <w:tmpl w:val="782CB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27F168E"/>
    <w:multiLevelType w:val="multilevel"/>
    <w:tmpl w:val="069E3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B382C19"/>
    <w:multiLevelType w:val="multilevel"/>
    <w:tmpl w:val="04F696E2"/>
    <w:lvl w:ilvl="0">
      <w:start w:val="2"/>
      <w:numFmt w:val="decimal"/>
      <w:lvlText w:val="%1."/>
      <w:lvlJc w:val="left"/>
      <w:rPr>
        <w:rFonts w:ascii="Arial" w:eastAsia="Arial" w:hAnsi="Arial" w:cs="Arial"/>
        <w:b w:val="0"/>
        <w:bCs w:val="0"/>
        <w:i/>
        <w:iCs/>
        <w:smallCaps w:val="0"/>
        <w:strike w:val="0"/>
        <w:color w:val="000000"/>
        <w:spacing w:val="-2"/>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4D48E3"/>
    <w:multiLevelType w:val="multilevel"/>
    <w:tmpl w:val="BE4AD3B4"/>
    <w:lvl w:ilvl="0">
      <w:start w:val="1"/>
      <w:numFmt w:val="bullet"/>
      <w:lvlText w:val="-"/>
      <w:lvlJc w:val="left"/>
      <w:rPr>
        <w:rFonts w:ascii="Arial" w:eastAsia="Arial" w:hAnsi="Arial" w:cs="Arial"/>
        <w:b w:val="0"/>
        <w:bCs w:val="0"/>
        <w:i/>
        <w:iCs/>
        <w:smallCaps w:val="0"/>
        <w:strike w:val="0"/>
        <w:color w:val="000000"/>
        <w:spacing w:val="-1"/>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02240F3"/>
    <w:multiLevelType w:val="multilevel"/>
    <w:tmpl w:val="045A479A"/>
    <w:lvl w:ilvl="0">
      <w:start w:val="1"/>
      <w:numFmt w:val="decimal"/>
      <w:lvlText w:val="%1."/>
      <w:lvlJc w:val="left"/>
      <w:rPr>
        <w:rFonts w:ascii="Arial" w:eastAsia="Arial" w:hAnsi="Arial" w:cs="Arial"/>
        <w:b w:val="0"/>
        <w:bCs w:val="0"/>
        <w:i/>
        <w:iCs/>
        <w:smallCaps w:val="0"/>
        <w:strike w:val="0"/>
        <w:color w:val="000000"/>
        <w:spacing w:val="-1"/>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6DA7F8C"/>
    <w:multiLevelType w:val="multilevel"/>
    <w:tmpl w:val="E0560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9DD05FD"/>
    <w:multiLevelType w:val="multilevel"/>
    <w:tmpl w:val="CE148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40D60D4"/>
    <w:multiLevelType w:val="multilevel"/>
    <w:tmpl w:val="BB00A1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D1A2D83"/>
    <w:multiLevelType w:val="multilevel"/>
    <w:tmpl w:val="6E588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254386D"/>
    <w:multiLevelType w:val="multilevel"/>
    <w:tmpl w:val="D7C8D18E"/>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3C447E9"/>
    <w:multiLevelType w:val="multilevel"/>
    <w:tmpl w:val="EFD68620"/>
    <w:lvl w:ilvl="0">
      <w:start w:val="2"/>
      <w:numFmt w:val="decimal"/>
      <w:lvlText w:val="%1."/>
      <w:lvlJc w:val="left"/>
      <w:rPr>
        <w:rFonts w:ascii="Arial" w:eastAsia="Arial" w:hAnsi="Arial" w:cs="Arial"/>
        <w:b w:val="0"/>
        <w:bCs w:val="0"/>
        <w:i/>
        <w:iCs/>
        <w:smallCaps w:val="0"/>
        <w:strike w:val="0"/>
        <w:color w:val="000000"/>
        <w:spacing w:val="-2"/>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40E5CEE"/>
    <w:multiLevelType w:val="multilevel"/>
    <w:tmpl w:val="A58EC2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546242A"/>
    <w:multiLevelType w:val="multilevel"/>
    <w:tmpl w:val="4FAAB84E"/>
    <w:lvl w:ilvl="0">
      <w:start w:val="1"/>
      <w:numFmt w:val="decimal"/>
      <w:lvlText w:val="%1."/>
      <w:lvlJc w:val="left"/>
      <w:rPr>
        <w:rFonts w:ascii="Arial" w:eastAsia="Arial" w:hAnsi="Arial" w:cs="Arial"/>
        <w:b w:val="0"/>
        <w:bCs w:val="0"/>
        <w:i/>
        <w:iCs/>
        <w:smallCaps w:val="0"/>
        <w:strike w:val="0"/>
        <w:color w:val="000000"/>
        <w:spacing w:val="-1"/>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B4143E"/>
    <w:multiLevelType w:val="multilevel"/>
    <w:tmpl w:val="E0560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6CB045E"/>
    <w:multiLevelType w:val="multilevel"/>
    <w:tmpl w:val="73BA1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8E8045E"/>
    <w:multiLevelType w:val="multilevel"/>
    <w:tmpl w:val="5C4C2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BD37417"/>
    <w:multiLevelType w:val="multilevel"/>
    <w:tmpl w:val="F31ACB06"/>
    <w:lvl w:ilvl="0">
      <w:start w:val="3"/>
      <w:numFmt w:val="decimal"/>
      <w:lvlText w:val="%1."/>
      <w:lvlJc w:val="left"/>
      <w:rPr>
        <w:rFonts w:ascii="Arial" w:eastAsia="Arial" w:hAnsi="Arial" w:cs="Arial"/>
        <w:b w:val="0"/>
        <w:bCs w:val="0"/>
        <w:i/>
        <w:iCs/>
        <w:smallCaps w:val="0"/>
        <w:strike w:val="0"/>
        <w:color w:val="000000"/>
        <w:spacing w:val="-2"/>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F0E6D94"/>
    <w:multiLevelType w:val="multilevel"/>
    <w:tmpl w:val="410AA094"/>
    <w:lvl w:ilvl="0">
      <w:start w:val="2"/>
      <w:numFmt w:val="decimal"/>
      <w:lvlText w:val="%1."/>
      <w:lvlJc w:val="left"/>
      <w:rPr>
        <w:rFonts w:ascii="Arial" w:eastAsia="Arial" w:hAnsi="Arial" w:cs="Arial"/>
        <w:b/>
        <w:bCs/>
        <w:i/>
        <w:iCs/>
        <w:smallCaps w:val="0"/>
        <w:strike w:val="0"/>
        <w:color w:val="000000"/>
        <w:spacing w:val="-8"/>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0BA0531"/>
    <w:multiLevelType w:val="multilevel"/>
    <w:tmpl w:val="8EF490BC"/>
    <w:lvl w:ilvl="0">
      <w:start w:val="2"/>
      <w:numFmt w:val="decimal"/>
      <w:lvlText w:val="%1."/>
      <w:lvlJc w:val="left"/>
      <w:rPr>
        <w:rFonts w:ascii="Arial" w:eastAsia="Arial" w:hAnsi="Arial" w:cs="Arial"/>
        <w:b w:val="0"/>
        <w:bCs w:val="0"/>
        <w:i/>
        <w:iCs/>
        <w:smallCaps w:val="0"/>
        <w:strike w:val="0"/>
        <w:color w:val="000000"/>
        <w:spacing w:val="-2"/>
        <w:w w:val="100"/>
        <w:position w:val="0"/>
        <w:sz w:val="19"/>
        <w:szCs w:val="19"/>
        <w:u w:val="none"/>
        <w:lang w:val="ru-RU" w:eastAsia="ru-RU" w:bidi="ru-RU"/>
      </w:rPr>
    </w:lvl>
    <w:lvl w:ilvl="1">
      <w:start w:val="2"/>
      <w:numFmt w:val="decimal"/>
      <w:lvlText w:val="%1.%2"/>
      <w:lvlJc w:val="left"/>
      <w:rPr>
        <w:rFonts w:ascii="Arial" w:eastAsia="Arial" w:hAnsi="Arial" w:cs="Arial"/>
        <w:b w:val="0"/>
        <w:bCs w:val="0"/>
        <w:i/>
        <w:iCs/>
        <w:smallCaps w:val="0"/>
        <w:strike w:val="0"/>
        <w:color w:val="000000"/>
        <w:spacing w:val="-2"/>
        <w:w w:val="100"/>
        <w:position w:val="0"/>
        <w:sz w:val="19"/>
        <w:szCs w:val="19"/>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93264B1"/>
    <w:multiLevelType w:val="multilevel"/>
    <w:tmpl w:val="4D60EF20"/>
    <w:lvl w:ilvl="0">
      <w:start w:val="2"/>
      <w:numFmt w:val="decimal"/>
      <w:lvlText w:val="%1."/>
      <w:lvlJc w:val="left"/>
      <w:rPr>
        <w:rFonts w:ascii="Arial" w:eastAsia="Arial" w:hAnsi="Arial" w:cs="Arial"/>
        <w:b w:val="0"/>
        <w:bCs w:val="0"/>
        <w:i/>
        <w:iCs/>
        <w:smallCaps w:val="0"/>
        <w:strike w:val="0"/>
        <w:color w:val="000000"/>
        <w:spacing w:val="-2"/>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1774EE"/>
    <w:multiLevelType w:val="multilevel"/>
    <w:tmpl w:val="4FC6C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B2E57F1"/>
    <w:multiLevelType w:val="multilevel"/>
    <w:tmpl w:val="ED0EB2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CCF7728"/>
    <w:multiLevelType w:val="multilevel"/>
    <w:tmpl w:val="297CFFF2"/>
    <w:lvl w:ilvl="0">
      <w:start w:val="1"/>
      <w:numFmt w:val="decimal"/>
      <w:lvlText w:val="%1."/>
      <w:lvlJc w:val="left"/>
      <w:rPr>
        <w:rFonts w:ascii="Arial" w:eastAsia="Arial" w:hAnsi="Arial" w:cs="Arial"/>
        <w:b w:val="0"/>
        <w:bCs w:val="0"/>
        <w:i/>
        <w:iCs/>
        <w:smallCaps w:val="0"/>
        <w:strike w:val="0"/>
        <w:color w:val="000000"/>
        <w:spacing w:val="-2"/>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D7F5586"/>
    <w:multiLevelType w:val="multilevel"/>
    <w:tmpl w:val="736A3A66"/>
    <w:lvl w:ilvl="0">
      <w:start w:val="2"/>
      <w:numFmt w:val="decimal"/>
      <w:lvlText w:val="%1."/>
      <w:lvlJc w:val="left"/>
      <w:rPr>
        <w:rFonts w:ascii="Arial" w:eastAsia="Arial" w:hAnsi="Arial" w:cs="Arial"/>
        <w:b w:val="0"/>
        <w:bCs w:val="0"/>
        <w:i/>
        <w:iCs/>
        <w:smallCaps w:val="0"/>
        <w:strike w:val="0"/>
        <w:color w:val="000000"/>
        <w:spacing w:val="-2"/>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C37A67"/>
    <w:multiLevelType w:val="multilevel"/>
    <w:tmpl w:val="35AEC85A"/>
    <w:lvl w:ilvl="0">
      <w:start w:val="1"/>
      <w:numFmt w:val="decimal"/>
      <w:lvlText w:val="%1."/>
      <w:lvlJc w:val="left"/>
      <w:rPr>
        <w:rFonts w:ascii="Arial" w:eastAsia="Arial" w:hAnsi="Arial" w:cs="Arial"/>
        <w:b w:val="0"/>
        <w:bCs w:val="0"/>
        <w:i/>
        <w:iCs/>
        <w:smallCaps w:val="0"/>
        <w:strike w:val="0"/>
        <w:color w:val="000000"/>
        <w:spacing w:val="-2"/>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E513A7E"/>
    <w:multiLevelType w:val="multilevel"/>
    <w:tmpl w:val="43B01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E63697D"/>
    <w:multiLevelType w:val="multilevel"/>
    <w:tmpl w:val="39668CF4"/>
    <w:lvl w:ilvl="0">
      <w:start w:val="2"/>
      <w:numFmt w:val="decimal"/>
      <w:lvlText w:val="%1."/>
      <w:lvlJc w:val="left"/>
      <w:rPr>
        <w:rFonts w:ascii="Arial" w:eastAsia="Arial" w:hAnsi="Arial" w:cs="Arial"/>
        <w:b w:val="0"/>
        <w:bCs w:val="0"/>
        <w:i/>
        <w:iCs/>
        <w:smallCaps w:val="0"/>
        <w:strike w:val="0"/>
        <w:color w:val="000000"/>
        <w:spacing w:val="-2"/>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32"/>
  </w:num>
  <w:num w:numId="3">
    <w:abstractNumId w:val="15"/>
  </w:num>
  <w:num w:numId="4">
    <w:abstractNumId w:val="4"/>
  </w:num>
  <w:num w:numId="5">
    <w:abstractNumId w:val="35"/>
  </w:num>
  <w:num w:numId="6">
    <w:abstractNumId w:val="30"/>
  </w:num>
  <w:num w:numId="7">
    <w:abstractNumId w:val="38"/>
  </w:num>
  <w:num w:numId="8">
    <w:abstractNumId w:val="31"/>
  </w:num>
  <w:num w:numId="9">
    <w:abstractNumId w:val="6"/>
  </w:num>
  <w:num w:numId="10">
    <w:abstractNumId w:val="21"/>
  </w:num>
  <w:num w:numId="11">
    <w:abstractNumId w:val="28"/>
  </w:num>
  <w:num w:numId="12">
    <w:abstractNumId w:val="14"/>
  </w:num>
  <w:num w:numId="13">
    <w:abstractNumId w:val="2"/>
  </w:num>
  <w:num w:numId="14">
    <w:abstractNumId w:val="5"/>
  </w:num>
  <w:num w:numId="15">
    <w:abstractNumId w:val="11"/>
  </w:num>
  <w:num w:numId="16">
    <w:abstractNumId w:val="29"/>
  </w:num>
  <w:num w:numId="17">
    <w:abstractNumId w:val="36"/>
  </w:num>
  <w:num w:numId="18">
    <w:abstractNumId w:val="22"/>
  </w:num>
  <w:num w:numId="19">
    <w:abstractNumId w:val="1"/>
  </w:num>
  <w:num w:numId="20">
    <w:abstractNumId w:val="9"/>
  </w:num>
  <w:num w:numId="21">
    <w:abstractNumId w:val="16"/>
  </w:num>
  <w:num w:numId="22">
    <w:abstractNumId w:val="0"/>
  </w:num>
  <w:num w:numId="23">
    <w:abstractNumId w:val="34"/>
  </w:num>
  <w:num w:numId="24">
    <w:abstractNumId w:val="24"/>
  </w:num>
  <w:num w:numId="25">
    <w:abstractNumId w:val="12"/>
  </w:num>
  <w:num w:numId="26">
    <w:abstractNumId w:val="13"/>
  </w:num>
  <w:num w:numId="27">
    <w:abstractNumId w:val="27"/>
  </w:num>
  <w:num w:numId="28">
    <w:abstractNumId w:val="20"/>
  </w:num>
  <w:num w:numId="29">
    <w:abstractNumId w:val="10"/>
  </w:num>
  <w:num w:numId="30">
    <w:abstractNumId w:val="37"/>
  </w:num>
  <w:num w:numId="31">
    <w:abstractNumId w:val="8"/>
  </w:num>
  <w:num w:numId="32">
    <w:abstractNumId w:val="3"/>
  </w:num>
  <w:num w:numId="33">
    <w:abstractNumId w:val="19"/>
  </w:num>
  <w:num w:numId="34">
    <w:abstractNumId w:val="26"/>
  </w:num>
  <w:num w:numId="35">
    <w:abstractNumId w:val="33"/>
  </w:num>
  <w:num w:numId="36">
    <w:abstractNumId w:val="23"/>
  </w:num>
  <w:num w:numId="37">
    <w:abstractNumId w:val="18"/>
  </w:num>
  <w:num w:numId="38">
    <w:abstractNumId w:val="17"/>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A70432"/>
    <w:rsid w:val="00080D09"/>
    <w:rsid w:val="000B2BE0"/>
    <w:rsid w:val="000C22D0"/>
    <w:rsid w:val="000D521A"/>
    <w:rsid w:val="000E50BC"/>
    <w:rsid w:val="000F6849"/>
    <w:rsid w:val="001152AF"/>
    <w:rsid w:val="00115506"/>
    <w:rsid w:val="00117D99"/>
    <w:rsid w:val="00177084"/>
    <w:rsid w:val="001A3572"/>
    <w:rsid w:val="001B0E93"/>
    <w:rsid w:val="001B7644"/>
    <w:rsid w:val="001C3425"/>
    <w:rsid w:val="001E2855"/>
    <w:rsid w:val="001E7ACF"/>
    <w:rsid w:val="00202956"/>
    <w:rsid w:val="00220C2B"/>
    <w:rsid w:val="00233105"/>
    <w:rsid w:val="00244715"/>
    <w:rsid w:val="002A4B8D"/>
    <w:rsid w:val="002D2A07"/>
    <w:rsid w:val="003054DC"/>
    <w:rsid w:val="00375C37"/>
    <w:rsid w:val="00385C6C"/>
    <w:rsid w:val="003973E3"/>
    <w:rsid w:val="003F4C63"/>
    <w:rsid w:val="003F501F"/>
    <w:rsid w:val="00410AAC"/>
    <w:rsid w:val="00441193"/>
    <w:rsid w:val="00444BF5"/>
    <w:rsid w:val="004836F7"/>
    <w:rsid w:val="00485502"/>
    <w:rsid w:val="004B16E4"/>
    <w:rsid w:val="004C0366"/>
    <w:rsid w:val="00500D8A"/>
    <w:rsid w:val="005125CC"/>
    <w:rsid w:val="005415C7"/>
    <w:rsid w:val="005A0647"/>
    <w:rsid w:val="005A0AA7"/>
    <w:rsid w:val="005C678F"/>
    <w:rsid w:val="00632EC8"/>
    <w:rsid w:val="00633F64"/>
    <w:rsid w:val="00683B5B"/>
    <w:rsid w:val="0068558D"/>
    <w:rsid w:val="00696382"/>
    <w:rsid w:val="006B1333"/>
    <w:rsid w:val="006E51FE"/>
    <w:rsid w:val="006F1142"/>
    <w:rsid w:val="007006AD"/>
    <w:rsid w:val="00761435"/>
    <w:rsid w:val="0079226C"/>
    <w:rsid w:val="007C1F1C"/>
    <w:rsid w:val="007D330C"/>
    <w:rsid w:val="007D6100"/>
    <w:rsid w:val="007F032D"/>
    <w:rsid w:val="008245BE"/>
    <w:rsid w:val="00831F47"/>
    <w:rsid w:val="0083538D"/>
    <w:rsid w:val="00854396"/>
    <w:rsid w:val="008A2F8C"/>
    <w:rsid w:val="008D481B"/>
    <w:rsid w:val="008E6A9D"/>
    <w:rsid w:val="00910198"/>
    <w:rsid w:val="00932084"/>
    <w:rsid w:val="00937BB0"/>
    <w:rsid w:val="009449D0"/>
    <w:rsid w:val="00951035"/>
    <w:rsid w:val="00955A72"/>
    <w:rsid w:val="009C0D12"/>
    <w:rsid w:val="009E3926"/>
    <w:rsid w:val="009F4D50"/>
    <w:rsid w:val="00A07CF0"/>
    <w:rsid w:val="00A173BE"/>
    <w:rsid w:val="00A27EE7"/>
    <w:rsid w:val="00A70432"/>
    <w:rsid w:val="00A70E7D"/>
    <w:rsid w:val="00AA1277"/>
    <w:rsid w:val="00AB5A08"/>
    <w:rsid w:val="00AB7D1D"/>
    <w:rsid w:val="00AC3025"/>
    <w:rsid w:val="00AD5982"/>
    <w:rsid w:val="00B3719F"/>
    <w:rsid w:val="00B60136"/>
    <w:rsid w:val="00B74E3F"/>
    <w:rsid w:val="00B90C19"/>
    <w:rsid w:val="00B9502E"/>
    <w:rsid w:val="00B95A4F"/>
    <w:rsid w:val="00BB3ACB"/>
    <w:rsid w:val="00BB49E3"/>
    <w:rsid w:val="00BC026C"/>
    <w:rsid w:val="00BD189E"/>
    <w:rsid w:val="00BF4304"/>
    <w:rsid w:val="00C35510"/>
    <w:rsid w:val="00C358FD"/>
    <w:rsid w:val="00C3699A"/>
    <w:rsid w:val="00C419AA"/>
    <w:rsid w:val="00C568C3"/>
    <w:rsid w:val="00C81CAA"/>
    <w:rsid w:val="00CA28F4"/>
    <w:rsid w:val="00CB5C68"/>
    <w:rsid w:val="00CF0FF1"/>
    <w:rsid w:val="00D30619"/>
    <w:rsid w:val="00DB6FB7"/>
    <w:rsid w:val="00DE38F6"/>
    <w:rsid w:val="00E060CC"/>
    <w:rsid w:val="00E5338F"/>
    <w:rsid w:val="00E543FE"/>
    <w:rsid w:val="00E71D88"/>
    <w:rsid w:val="00E9427B"/>
    <w:rsid w:val="00EB3565"/>
    <w:rsid w:val="00EF0CAC"/>
    <w:rsid w:val="00F54812"/>
    <w:rsid w:val="00F55CF7"/>
    <w:rsid w:val="00FB54C8"/>
    <w:rsid w:val="00FD01BD"/>
    <w:rsid w:val="00FD6A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CAC"/>
  </w:style>
  <w:style w:type="paragraph" w:styleId="1">
    <w:name w:val="heading 1"/>
    <w:basedOn w:val="a"/>
    <w:next w:val="a"/>
    <w:link w:val="10"/>
    <w:uiPriority w:val="9"/>
    <w:qFormat/>
    <w:rsid w:val="0044119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44119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7006A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006A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0432"/>
    <w:pPr>
      <w:ind w:left="720"/>
      <w:contextualSpacing/>
    </w:pPr>
    <w:rPr>
      <w:rFonts w:eastAsiaTheme="minorHAnsi"/>
      <w:lang w:eastAsia="en-US"/>
    </w:rPr>
  </w:style>
  <w:style w:type="paragraph" w:customStyle="1" w:styleId="Default">
    <w:name w:val="Default"/>
    <w:rsid w:val="00A70432"/>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4">
    <w:name w:val="Body Text"/>
    <w:basedOn w:val="a"/>
    <w:link w:val="a5"/>
    <w:uiPriority w:val="99"/>
    <w:rsid w:val="00A70432"/>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rsid w:val="00A70432"/>
    <w:rPr>
      <w:rFonts w:ascii="Times New Roman" w:eastAsia="Times New Roman" w:hAnsi="Times New Roman" w:cs="Times New Roman"/>
      <w:sz w:val="24"/>
      <w:szCs w:val="24"/>
    </w:rPr>
  </w:style>
  <w:style w:type="paragraph" w:styleId="a6">
    <w:name w:val="No Spacing"/>
    <w:basedOn w:val="a"/>
    <w:link w:val="a7"/>
    <w:uiPriority w:val="1"/>
    <w:qFormat/>
    <w:rsid w:val="00A70432"/>
    <w:pPr>
      <w:spacing w:after="0" w:line="240" w:lineRule="auto"/>
    </w:pPr>
    <w:rPr>
      <w:rFonts w:ascii="Cambria" w:eastAsia="Calibri" w:hAnsi="Cambria" w:cs="Times New Roman"/>
      <w:lang w:val="en-US" w:eastAsia="en-US" w:bidi="en-US"/>
    </w:rPr>
  </w:style>
  <w:style w:type="character" w:customStyle="1" w:styleId="a7">
    <w:name w:val="Без интервала Знак"/>
    <w:basedOn w:val="a0"/>
    <w:link w:val="a6"/>
    <w:uiPriority w:val="1"/>
    <w:rsid w:val="00A70432"/>
    <w:rPr>
      <w:rFonts w:ascii="Cambria" w:eastAsia="Calibri" w:hAnsi="Cambria" w:cs="Times New Roman"/>
      <w:lang w:val="en-US" w:eastAsia="en-US" w:bidi="en-US"/>
    </w:rPr>
  </w:style>
  <w:style w:type="table" w:styleId="a8">
    <w:name w:val="Table Grid"/>
    <w:basedOn w:val="a1"/>
    <w:uiPriority w:val="59"/>
    <w:rsid w:val="00A7043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A70432"/>
    <w:pPr>
      <w:widowControl w:val="0"/>
      <w:autoSpaceDE w:val="0"/>
      <w:autoSpaceDN w:val="0"/>
      <w:spacing w:after="0" w:line="240" w:lineRule="auto"/>
    </w:pPr>
    <w:rPr>
      <w:rFonts w:ascii="Times New Roman" w:eastAsia="Times New Roman" w:hAnsi="Times New Roman" w:cs="Times New Roman"/>
      <w:lang w:bidi="ru-RU"/>
    </w:rPr>
  </w:style>
  <w:style w:type="character" w:styleId="a9">
    <w:name w:val="annotation reference"/>
    <w:basedOn w:val="a0"/>
    <w:uiPriority w:val="99"/>
    <w:semiHidden/>
    <w:unhideWhenUsed/>
    <w:rsid w:val="00A70432"/>
    <w:rPr>
      <w:sz w:val="16"/>
      <w:szCs w:val="16"/>
    </w:rPr>
  </w:style>
  <w:style w:type="paragraph" w:styleId="aa">
    <w:name w:val="annotation text"/>
    <w:basedOn w:val="a"/>
    <w:link w:val="ab"/>
    <w:uiPriority w:val="99"/>
    <w:semiHidden/>
    <w:unhideWhenUsed/>
    <w:rsid w:val="00A70432"/>
    <w:pPr>
      <w:spacing w:line="240" w:lineRule="auto"/>
    </w:pPr>
    <w:rPr>
      <w:rFonts w:eastAsiaTheme="minorHAnsi"/>
      <w:sz w:val="20"/>
      <w:szCs w:val="20"/>
      <w:lang w:eastAsia="en-US"/>
    </w:rPr>
  </w:style>
  <w:style w:type="character" w:customStyle="1" w:styleId="ab">
    <w:name w:val="Текст примечания Знак"/>
    <w:basedOn w:val="a0"/>
    <w:link w:val="aa"/>
    <w:uiPriority w:val="99"/>
    <w:semiHidden/>
    <w:rsid w:val="00A70432"/>
    <w:rPr>
      <w:rFonts w:eastAsiaTheme="minorHAnsi"/>
      <w:sz w:val="20"/>
      <w:szCs w:val="20"/>
      <w:lang w:eastAsia="en-US"/>
    </w:rPr>
  </w:style>
  <w:style w:type="paragraph" w:styleId="ac">
    <w:name w:val="Balloon Text"/>
    <w:basedOn w:val="a"/>
    <w:link w:val="ad"/>
    <w:uiPriority w:val="99"/>
    <w:semiHidden/>
    <w:unhideWhenUsed/>
    <w:rsid w:val="00A7043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70432"/>
    <w:rPr>
      <w:rFonts w:ascii="Tahoma" w:hAnsi="Tahoma" w:cs="Tahoma"/>
      <w:sz w:val="16"/>
      <w:szCs w:val="16"/>
    </w:rPr>
  </w:style>
  <w:style w:type="paragraph" w:styleId="ae">
    <w:name w:val="Normal (Web)"/>
    <w:basedOn w:val="a"/>
    <w:uiPriority w:val="99"/>
    <w:unhideWhenUsed/>
    <w:rsid w:val="007D61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uiPriority w:val="99"/>
    <w:rsid w:val="00F54812"/>
  </w:style>
  <w:style w:type="character" w:styleId="af">
    <w:name w:val="Strong"/>
    <w:basedOn w:val="a0"/>
    <w:uiPriority w:val="22"/>
    <w:qFormat/>
    <w:rsid w:val="00F54812"/>
    <w:rPr>
      <w:b/>
      <w:bCs/>
    </w:rPr>
  </w:style>
  <w:style w:type="paragraph" w:styleId="21">
    <w:name w:val="Body Text Indent 2"/>
    <w:basedOn w:val="a"/>
    <w:link w:val="22"/>
    <w:uiPriority w:val="99"/>
    <w:semiHidden/>
    <w:unhideWhenUsed/>
    <w:rsid w:val="00F54812"/>
    <w:pPr>
      <w:spacing w:after="120" w:line="480" w:lineRule="auto"/>
      <w:ind w:left="283"/>
    </w:pPr>
    <w:rPr>
      <w:rFonts w:ascii="Times New Roman" w:eastAsia="Times New Roman" w:hAnsi="Times New Roman" w:cs="Times New Roman"/>
      <w:sz w:val="24"/>
      <w:szCs w:val="20"/>
    </w:rPr>
  </w:style>
  <w:style w:type="character" w:customStyle="1" w:styleId="22">
    <w:name w:val="Основной текст с отступом 2 Знак"/>
    <w:basedOn w:val="a0"/>
    <w:link w:val="21"/>
    <w:uiPriority w:val="99"/>
    <w:semiHidden/>
    <w:rsid w:val="00F54812"/>
    <w:rPr>
      <w:rFonts w:ascii="Times New Roman" w:eastAsia="Times New Roman" w:hAnsi="Times New Roman" w:cs="Times New Roman"/>
      <w:sz w:val="24"/>
      <w:szCs w:val="20"/>
    </w:rPr>
  </w:style>
  <w:style w:type="character" w:styleId="af0">
    <w:name w:val="Emphasis"/>
    <w:basedOn w:val="a0"/>
    <w:uiPriority w:val="20"/>
    <w:qFormat/>
    <w:rsid w:val="00F54812"/>
    <w:rPr>
      <w:i/>
      <w:iCs/>
    </w:rPr>
  </w:style>
  <w:style w:type="paragraph" w:customStyle="1" w:styleId="c3">
    <w:name w:val="c3"/>
    <w:basedOn w:val="a"/>
    <w:rsid w:val="009C0D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9C0D12"/>
  </w:style>
  <w:style w:type="paragraph" w:customStyle="1" w:styleId="c10">
    <w:name w:val="c10"/>
    <w:basedOn w:val="a"/>
    <w:rsid w:val="009C0D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9C0D12"/>
  </w:style>
  <w:style w:type="paragraph" w:customStyle="1" w:styleId="c18">
    <w:name w:val="c18"/>
    <w:basedOn w:val="a"/>
    <w:rsid w:val="009C0D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9C0D12"/>
  </w:style>
  <w:style w:type="character" w:customStyle="1" w:styleId="c35">
    <w:name w:val="c35"/>
    <w:basedOn w:val="a0"/>
    <w:rsid w:val="009C0D12"/>
  </w:style>
  <w:style w:type="paragraph" w:customStyle="1" w:styleId="c23">
    <w:name w:val="c23"/>
    <w:basedOn w:val="a"/>
    <w:rsid w:val="009C0D1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0">
    <w:name w:val="c20"/>
    <w:basedOn w:val="a"/>
    <w:rsid w:val="009C0D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9C0D12"/>
  </w:style>
  <w:style w:type="character" w:customStyle="1" w:styleId="c29">
    <w:name w:val="c29"/>
    <w:basedOn w:val="a0"/>
    <w:rsid w:val="009C0D12"/>
  </w:style>
  <w:style w:type="character" w:customStyle="1" w:styleId="c33">
    <w:name w:val="c33"/>
    <w:basedOn w:val="a0"/>
    <w:rsid w:val="009C0D12"/>
  </w:style>
  <w:style w:type="character" w:customStyle="1" w:styleId="c11">
    <w:name w:val="c11"/>
    <w:basedOn w:val="a0"/>
    <w:rsid w:val="009C0D12"/>
  </w:style>
  <w:style w:type="character" w:customStyle="1" w:styleId="c43">
    <w:name w:val="c43"/>
    <w:basedOn w:val="a0"/>
    <w:rsid w:val="009C0D12"/>
  </w:style>
  <w:style w:type="character" w:customStyle="1" w:styleId="ff3">
    <w:name w:val="ff3"/>
    <w:basedOn w:val="a0"/>
    <w:rsid w:val="001B7644"/>
  </w:style>
  <w:style w:type="character" w:customStyle="1" w:styleId="af1">
    <w:name w:val="_"/>
    <w:basedOn w:val="a0"/>
    <w:rsid w:val="001B7644"/>
  </w:style>
  <w:style w:type="character" w:customStyle="1" w:styleId="ff4">
    <w:name w:val="ff4"/>
    <w:basedOn w:val="a0"/>
    <w:rsid w:val="001B7644"/>
  </w:style>
  <w:style w:type="character" w:customStyle="1" w:styleId="ffa">
    <w:name w:val="ffa"/>
    <w:basedOn w:val="a0"/>
    <w:rsid w:val="001B7644"/>
  </w:style>
  <w:style w:type="character" w:customStyle="1" w:styleId="ff6">
    <w:name w:val="ff6"/>
    <w:basedOn w:val="a0"/>
    <w:rsid w:val="001B7644"/>
  </w:style>
  <w:style w:type="character" w:customStyle="1" w:styleId="ff7">
    <w:name w:val="ff7"/>
    <w:basedOn w:val="a0"/>
    <w:rsid w:val="001B7644"/>
  </w:style>
  <w:style w:type="character" w:customStyle="1" w:styleId="ls4">
    <w:name w:val="ls4"/>
    <w:basedOn w:val="a0"/>
    <w:rsid w:val="001B7644"/>
  </w:style>
  <w:style w:type="character" w:customStyle="1" w:styleId="ls0">
    <w:name w:val="ls0"/>
    <w:basedOn w:val="a0"/>
    <w:rsid w:val="001B7644"/>
  </w:style>
  <w:style w:type="character" w:customStyle="1" w:styleId="ls1">
    <w:name w:val="ls1"/>
    <w:basedOn w:val="a0"/>
    <w:rsid w:val="001B7644"/>
  </w:style>
  <w:style w:type="character" w:customStyle="1" w:styleId="ffb">
    <w:name w:val="ffb"/>
    <w:basedOn w:val="a0"/>
    <w:rsid w:val="001B7644"/>
  </w:style>
  <w:style w:type="character" w:customStyle="1" w:styleId="ls6">
    <w:name w:val="ls6"/>
    <w:basedOn w:val="a0"/>
    <w:rsid w:val="001B7644"/>
  </w:style>
  <w:style w:type="character" w:customStyle="1" w:styleId="lsa">
    <w:name w:val="lsa"/>
    <w:basedOn w:val="a0"/>
    <w:rsid w:val="001B7644"/>
  </w:style>
  <w:style w:type="character" w:customStyle="1" w:styleId="ff2">
    <w:name w:val="ff2"/>
    <w:basedOn w:val="a0"/>
    <w:rsid w:val="001B7644"/>
  </w:style>
  <w:style w:type="character" w:customStyle="1" w:styleId="ls3">
    <w:name w:val="ls3"/>
    <w:basedOn w:val="a0"/>
    <w:rsid w:val="001B7644"/>
  </w:style>
  <w:style w:type="character" w:customStyle="1" w:styleId="ff9">
    <w:name w:val="ff9"/>
    <w:basedOn w:val="a0"/>
    <w:rsid w:val="001B7644"/>
  </w:style>
  <w:style w:type="character" w:customStyle="1" w:styleId="20">
    <w:name w:val="Заголовок 2 Знак"/>
    <w:basedOn w:val="a0"/>
    <w:link w:val="2"/>
    <w:uiPriority w:val="9"/>
    <w:rsid w:val="00441193"/>
    <w:rPr>
      <w:rFonts w:ascii="Times New Roman" w:eastAsia="Times New Roman" w:hAnsi="Times New Roman" w:cs="Times New Roman"/>
      <w:b/>
      <w:bCs/>
      <w:sz w:val="36"/>
      <w:szCs w:val="36"/>
    </w:rPr>
  </w:style>
  <w:style w:type="character" w:customStyle="1" w:styleId="10">
    <w:name w:val="Заголовок 1 Знак"/>
    <w:basedOn w:val="a0"/>
    <w:link w:val="1"/>
    <w:uiPriority w:val="9"/>
    <w:rsid w:val="00441193"/>
    <w:rPr>
      <w:rFonts w:asciiTheme="majorHAnsi" w:eastAsiaTheme="majorEastAsia" w:hAnsiTheme="majorHAnsi" w:cstheme="majorBidi"/>
      <w:b/>
      <w:bCs/>
      <w:color w:val="365F91" w:themeColor="accent1" w:themeShade="BF"/>
      <w:sz w:val="28"/>
      <w:szCs w:val="28"/>
    </w:rPr>
  </w:style>
  <w:style w:type="paragraph" w:customStyle="1" w:styleId="juscontext">
    <w:name w:val="juscontext"/>
    <w:basedOn w:val="a"/>
    <w:rsid w:val="00BB3ACB"/>
    <w:pPr>
      <w:spacing w:before="100" w:beforeAutospacing="1" w:after="100" w:afterAutospacing="1" w:line="240" w:lineRule="auto"/>
    </w:pPr>
    <w:rPr>
      <w:rFonts w:ascii="Times New Roman" w:eastAsia="Times New Roman" w:hAnsi="Times New Roman" w:cs="Times New Roman"/>
      <w:sz w:val="24"/>
      <w:szCs w:val="24"/>
    </w:rPr>
  </w:style>
  <w:style w:type="character" w:styleId="af2">
    <w:name w:val="Hyperlink"/>
    <w:basedOn w:val="a0"/>
    <w:uiPriority w:val="99"/>
    <w:semiHidden/>
    <w:rsid w:val="00BB3ACB"/>
    <w:rPr>
      <w:rFonts w:cs="Times New Roman"/>
      <w:color w:val="0000FF"/>
      <w:u w:val="single"/>
    </w:rPr>
  </w:style>
  <w:style w:type="table" w:customStyle="1" w:styleId="TableNormal">
    <w:name w:val="Table Normal"/>
    <w:uiPriority w:val="2"/>
    <w:semiHidden/>
    <w:unhideWhenUsed/>
    <w:qFormat/>
    <w:rsid w:val="00BD189E"/>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character" w:customStyle="1" w:styleId="30">
    <w:name w:val="Заголовок 3 Знак"/>
    <w:basedOn w:val="a0"/>
    <w:link w:val="3"/>
    <w:uiPriority w:val="9"/>
    <w:semiHidden/>
    <w:rsid w:val="007006AD"/>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7006AD"/>
    <w:rPr>
      <w:rFonts w:asciiTheme="majorHAnsi" w:eastAsiaTheme="majorEastAsia" w:hAnsiTheme="majorHAnsi" w:cstheme="majorBidi"/>
      <w:b/>
      <w:bCs/>
      <w:i/>
      <w:iCs/>
      <w:color w:val="4F81BD" w:themeColor="accent1"/>
    </w:rPr>
  </w:style>
  <w:style w:type="paragraph" w:styleId="HTML">
    <w:name w:val="HTML Preformatted"/>
    <w:basedOn w:val="a"/>
    <w:link w:val="HTML0"/>
    <w:uiPriority w:val="99"/>
    <w:semiHidden/>
    <w:unhideWhenUsed/>
    <w:rsid w:val="00700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006AD"/>
    <w:rPr>
      <w:rFonts w:ascii="Courier New" w:eastAsia="Times New Roman" w:hAnsi="Courier New" w:cs="Courier New"/>
      <w:sz w:val="20"/>
      <w:szCs w:val="20"/>
    </w:rPr>
  </w:style>
  <w:style w:type="character" w:customStyle="1" w:styleId="sc-jtycat">
    <w:name w:val="sc-jtycat"/>
    <w:basedOn w:val="a0"/>
    <w:rsid w:val="007006AD"/>
  </w:style>
  <w:style w:type="paragraph" w:customStyle="1" w:styleId="sc-brcfro">
    <w:name w:val="sc-brcfro"/>
    <w:basedOn w:val="a"/>
    <w:rsid w:val="007006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CA28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
    <w:name w:val="3"/>
    <w:basedOn w:val="a0"/>
    <w:rsid w:val="00CA28F4"/>
  </w:style>
  <w:style w:type="character" w:customStyle="1" w:styleId="300">
    <w:name w:val="30"/>
    <w:basedOn w:val="a0"/>
    <w:rsid w:val="00CA28F4"/>
  </w:style>
  <w:style w:type="character" w:customStyle="1" w:styleId="7pt">
    <w:name w:val="7pt"/>
    <w:basedOn w:val="a0"/>
    <w:rsid w:val="00CA28F4"/>
  </w:style>
  <w:style w:type="character" w:customStyle="1" w:styleId="6">
    <w:name w:val="6"/>
    <w:basedOn w:val="a0"/>
    <w:rsid w:val="00CA28F4"/>
  </w:style>
  <w:style w:type="character" w:customStyle="1" w:styleId="13">
    <w:name w:val="13"/>
    <w:basedOn w:val="a0"/>
    <w:rsid w:val="00CA28F4"/>
  </w:style>
  <w:style w:type="character" w:customStyle="1" w:styleId="12">
    <w:name w:val="12"/>
    <w:basedOn w:val="a0"/>
    <w:rsid w:val="00CA28F4"/>
  </w:style>
  <w:style w:type="character" w:customStyle="1" w:styleId="a00">
    <w:name w:val="a0"/>
    <w:basedOn w:val="a0"/>
    <w:rsid w:val="00CA28F4"/>
  </w:style>
  <w:style w:type="character" w:customStyle="1" w:styleId="23">
    <w:name w:val="2"/>
    <w:basedOn w:val="a0"/>
    <w:rsid w:val="00CA28F4"/>
  </w:style>
  <w:style w:type="character" w:customStyle="1" w:styleId="a10">
    <w:name w:val="a1"/>
    <w:basedOn w:val="a0"/>
    <w:rsid w:val="00CA28F4"/>
  </w:style>
  <w:style w:type="character" w:customStyle="1" w:styleId="200">
    <w:name w:val="20"/>
    <w:basedOn w:val="a0"/>
    <w:rsid w:val="00CA28F4"/>
  </w:style>
  <w:style w:type="paragraph" w:styleId="af3">
    <w:name w:val="caption"/>
    <w:basedOn w:val="a"/>
    <w:uiPriority w:val="35"/>
    <w:qFormat/>
    <w:rsid w:val="001E28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0">
    <w:name w:val="default"/>
    <w:basedOn w:val="a"/>
    <w:rsid w:val="001E2855"/>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Body Text Indent"/>
    <w:basedOn w:val="a"/>
    <w:link w:val="af5"/>
    <w:uiPriority w:val="99"/>
    <w:unhideWhenUsed/>
    <w:rsid w:val="00177084"/>
    <w:pPr>
      <w:spacing w:after="120"/>
      <w:ind w:left="283"/>
    </w:pPr>
  </w:style>
  <w:style w:type="character" w:customStyle="1" w:styleId="af5">
    <w:name w:val="Основной текст с отступом Знак"/>
    <w:basedOn w:val="a0"/>
    <w:link w:val="af4"/>
    <w:uiPriority w:val="99"/>
    <w:rsid w:val="00177084"/>
  </w:style>
  <w:style w:type="paragraph" w:customStyle="1" w:styleId="100">
    <w:name w:val="10"/>
    <w:basedOn w:val="a"/>
    <w:rsid w:val="00177084"/>
    <w:pPr>
      <w:spacing w:before="100" w:beforeAutospacing="1" w:after="100" w:afterAutospacing="1" w:line="240" w:lineRule="auto"/>
    </w:pPr>
    <w:rPr>
      <w:rFonts w:ascii="Times New Roman" w:eastAsia="Times New Roman" w:hAnsi="Times New Roman" w:cs="Times New Roman"/>
      <w:sz w:val="24"/>
      <w:szCs w:val="24"/>
    </w:rPr>
  </w:style>
  <w:style w:type="paragraph" w:styleId="af6">
    <w:name w:val="Plain Text"/>
    <w:basedOn w:val="a"/>
    <w:link w:val="af7"/>
    <w:uiPriority w:val="99"/>
    <w:semiHidden/>
    <w:unhideWhenUsed/>
    <w:rsid w:val="001770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7">
    <w:name w:val="Текст Знак"/>
    <w:basedOn w:val="a0"/>
    <w:link w:val="af6"/>
    <w:uiPriority w:val="99"/>
    <w:semiHidden/>
    <w:rsid w:val="00177084"/>
    <w:rPr>
      <w:rFonts w:ascii="Times New Roman" w:eastAsia="Times New Roman" w:hAnsi="Times New Roman" w:cs="Times New Roman"/>
      <w:sz w:val="24"/>
      <w:szCs w:val="24"/>
    </w:rPr>
  </w:style>
  <w:style w:type="character" w:customStyle="1" w:styleId="fontstyle14">
    <w:name w:val="fontstyle14"/>
    <w:basedOn w:val="a0"/>
    <w:rsid w:val="008A2F8C"/>
  </w:style>
  <w:style w:type="paragraph" w:customStyle="1" w:styleId="p234">
    <w:name w:val="p234"/>
    <w:basedOn w:val="a"/>
    <w:rsid w:val="008A2F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8">
    <w:name w:val="Основной текст_"/>
    <w:basedOn w:val="a0"/>
    <w:link w:val="32"/>
    <w:rsid w:val="00115506"/>
    <w:rPr>
      <w:rFonts w:ascii="Arial" w:eastAsia="Arial" w:hAnsi="Arial" w:cs="Arial"/>
      <w:i/>
      <w:iCs/>
      <w:spacing w:val="-2"/>
      <w:sz w:val="19"/>
      <w:szCs w:val="19"/>
      <w:shd w:val="clear" w:color="auto" w:fill="FFFFFF"/>
    </w:rPr>
  </w:style>
  <w:style w:type="paragraph" w:customStyle="1" w:styleId="32">
    <w:name w:val="Основной текст3"/>
    <w:basedOn w:val="a"/>
    <w:link w:val="af8"/>
    <w:rsid w:val="00115506"/>
    <w:pPr>
      <w:widowControl w:val="0"/>
      <w:shd w:val="clear" w:color="auto" w:fill="FFFFFF"/>
      <w:spacing w:after="360" w:line="0" w:lineRule="atLeast"/>
      <w:jc w:val="both"/>
    </w:pPr>
    <w:rPr>
      <w:rFonts w:ascii="Arial" w:eastAsia="Arial" w:hAnsi="Arial" w:cs="Arial"/>
      <w:i/>
      <w:iCs/>
      <w:spacing w:val="-2"/>
      <w:sz w:val="19"/>
      <w:szCs w:val="19"/>
    </w:rPr>
  </w:style>
  <w:style w:type="character" w:customStyle="1" w:styleId="8">
    <w:name w:val="Основной текст (8)_"/>
    <w:basedOn w:val="a0"/>
    <w:link w:val="80"/>
    <w:rsid w:val="00910198"/>
    <w:rPr>
      <w:rFonts w:ascii="Arial" w:eastAsia="Arial" w:hAnsi="Arial" w:cs="Arial"/>
      <w:b/>
      <w:bCs/>
      <w:i/>
      <w:iCs/>
      <w:spacing w:val="-8"/>
      <w:shd w:val="clear" w:color="auto" w:fill="FFFFFF"/>
    </w:rPr>
  </w:style>
  <w:style w:type="character" w:customStyle="1" w:styleId="24">
    <w:name w:val="Подпись к таблице (2)_"/>
    <w:basedOn w:val="a0"/>
    <w:link w:val="25"/>
    <w:rsid w:val="00910198"/>
    <w:rPr>
      <w:rFonts w:ascii="Arial" w:eastAsia="Arial" w:hAnsi="Arial" w:cs="Arial"/>
      <w:b/>
      <w:bCs/>
      <w:i/>
      <w:iCs/>
      <w:spacing w:val="-8"/>
      <w:shd w:val="clear" w:color="auto" w:fill="FFFFFF"/>
    </w:rPr>
  </w:style>
  <w:style w:type="character" w:customStyle="1" w:styleId="11pt0pt">
    <w:name w:val="Основной текст + 11 pt;Полужирный;Интервал 0 pt"/>
    <w:basedOn w:val="af8"/>
    <w:rsid w:val="00910198"/>
    <w:rPr>
      <w:rFonts w:ascii="Arial" w:eastAsia="Arial" w:hAnsi="Arial" w:cs="Arial"/>
      <w:b/>
      <w:bCs/>
      <w:i/>
      <w:iCs/>
      <w:smallCaps w:val="0"/>
      <w:strike w:val="0"/>
      <w:color w:val="000000"/>
      <w:spacing w:val="-8"/>
      <w:w w:val="100"/>
      <w:position w:val="0"/>
      <w:sz w:val="22"/>
      <w:szCs w:val="22"/>
      <w:u w:val="none"/>
      <w:shd w:val="clear" w:color="auto" w:fill="FFFFFF"/>
      <w:lang w:val="ru-RU" w:eastAsia="ru-RU" w:bidi="ru-RU"/>
    </w:rPr>
  </w:style>
  <w:style w:type="character" w:customStyle="1" w:styleId="11pt0pt0">
    <w:name w:val="Основной текст + 11 pt;Интервал 0 pt"/>
    <w:basedOn w:val="af8"/>
    <w:rsid w:val="00910198"/>
    <w:rPr>
      <w:rFonts w:ascii="Arial" w:eastAsia="Arial" w:hAnsi="Arial" w:cs="Arial"/>
      <w:b w:val="0"/>
      <w:bCs w:val="0"/>
      <w:i/>
      <w:iCs/>
      <w:smallCaps w:val="0"/>
      <w:strike w:val="0"/>
      <w:color w:val="000000"/>
      <w:spacing w:val="-13"/>
      <w:w w:val="100"/>
      <w:position w:val="0"/>
      <w:sz w:val="22"/>
      <w:szCs w:val="22"/>
      <w:u w:val="none"/>
      <w:shd w:val="clear" w:color="auto" w:fill="FFFFFF"/>
      <w:lang w:val="ru-RU" w:eastAsia="ru-RU" w:bidi="ru-RU"/>
    </w:rPr>
  </w:style>
  <w:style w:type="character" w:customStyle="1" w:styleId="8TimesNewRoman12pt0pt">
    <w:name w:val="Основной текст (8) + Times New Roman;12 pt;Не полужирный;Не курсив;Интервал 0 pt"/>
    <w:basedOn w:val="8"/>
    <w:rsid w:val="00910198"/>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paragraph" w:customStyle="1" w:styleId="80">
    <w:name w:val="Основной текст (8)"/>
    <w:basedOn w:val="a"/>
    <w:link w:val="8"/>
    <w:rsid w:val="00910198"/>
    <w:pPr>
      <w:widowControl w:val="0"/>
      <w:shd w:val="clear" w:color="auto" w:fill="FFFFFF"/>
      <w:spacing w:before="360" w:after="0" w:line="302" w:lineRule="exact"/>
      <w:jc w:val="both"/>
    </w:pPr>
    <w:rPr>
      <w:rFonts w:ascii="Arial" w:eastAsia="Arial" w:hAnsi="Arial" w:cs="Arial"/>
      <w:b/>
      <w:bCs/>
      <w:i/>
      <w:iCs/>
      <w:spacing w:val="-8"/>
    </w:rPr>
  </w:style>
  <w:style w:type="paragraph" w:customStyle="1" w:styleId="25">
    <w:name w:val="Подпись к таблице (2)"/>
    <w:basedOn w:val="a"/>
    <w:link w:val="24"/>
    <w:rsid w:val="00910198"/>
    <w:pPr>
      <w:widowControl w:val="0"/>
      <w:shd w:val="clear" w:color="auto" w:fill="FFFFFF"/>
      <w:spacing w:after="0" w:line="0" w:lineRule="atLeast"/>
    </w:pPr>
    <w:rPr>
      <w:rFonts w:ascii="Arial" w:eastAsia="Arial" w:hAnsi="Arial" w:cs="Arial"/>
      <w:b/>
      <w:bCs/>
      <w:i/>
      <w:iCs/>
      <w:spacing w:val="-8"/>
    </w:rPr>
  </w:style>
  <w:style w:type="character" w:customStyle="1" w:styleId="9">
    <w:name w:val="Основной текст (9)_"/>
    <w:basedOn w:val="a0"/>
    <w:link w:val="90"/>
    <w:rsid w:val="00910198"/>
    <w:rPr>
      <w:rFonts w:ascii="Arial" w:eastAsia="Arial" w:hAnsi="Arial" w:cs="Arial"/>
      <w:i/>
      <w:iCs/>
      <w:spacing w:val="-1"/>
      <w:sz w:val="20"/>
      <w:szCs w:val="20"/>
      <w:shd w:val="clear" w:color="auto" w:fill="FFFFFF"/>
    </w:rPr>
  </w:style>
  <w:style w:type="character" w:customStyle="1" w:styleId="911pt0pt">
    <w:name w:val="Основной текст (9) + 11 pt;Полужирный;Интервал 0 pt"/>
    <w:basedOn w:val="9"/>
    <w:rsid w:val="00910198"/>
    <w:rPr>
      <w:rFonts w:ascii="Arial" w:eastAsia="Arial" w:hAnsi="Arial" w:cs="Arial"/>
      <w:b/>
      <w:bCs/>
      <w:i/>
      <w:iCs/>
      <w:color w:val="000000"/>
      <w:spacing w:val="-8"/>
      <w:w w:val="100"/>
      <w:position w:val="0"/>
      <w:sz w:val="22"/>
      <w:szCs w:val="22"/>
      <w:shd w:val="clear" w:color="auto" w:fill="FFFFFF"/>
      <w:lang w:val="ru-RU" w:eastAsia="ru-RU" w:bidi="ru-RU"/>
    </w:rPr>
  </w:style>
  <w:style w:type="character" w:customStyle="1" w:styleId="81">
    <w:name w:val="Основной текст (8) + Малые прописные"/>
    <w:basedOn w:val="8"/>
    <w:rsid w:val="00910198"/>
    <w:rPr>
      <w:rFonts w:ascii="Arial" w:eastAsia="Arial" w:hAnsi="Arial" w:cs="Arial"/>
      <w:b/>
      <w:bCs/>
      <w:i/>
      <w:iCs/>
      <w:smallCaps/>
      <w:strike w:val="0"/>
      <w:color w:val="000000"/>
      <w:spacing w:val="-8"/>
      <w:w w:val="100"/>
      <w:position w:val="0"/>
      <w:sz w:val="22"/>
      <w:szCs w:val="22"/>
      <w:u w:val="none"/>
      <w:shd w:val="clear" w:color="auto" w:fill="FFFFFF"/>
      <w:lang w:val="ru-RU" w:eastAsia="ru-RU" w:bidi="ru-RU"/>
    </w:rPr>
  </w:style>
  <w:style w:type="character" w:customStyle="1" w:styleId="91">
    <w:name w:val="Основной текст (9) + Малые прописные"/>
    <w:basedOn w:val="9"/>
    <w:rsid w:val="00910198"/>
    <w:rPr>
      <w:rFonts w:ascii="Arial" w:eastAsia="Arial" w:hAnsi="Arial" w:cs="Arial"/>
      <w:i/>
      <w:iCs/>
      <w:smallCaps/>
      <w:color w:val="000000"/>
      <w:spacing w:val="-1"/>
      <w:w w:val="100"/>
      <w:position w:val="0"/>
      <w:sz w:val="20"/>
      <w:szCs w:val="20"/>
      <w:shd w:val="clear" w:color="auto" w:fill="FFFFFF"/>
      <w:lang w:val="ru-RU" w:eastAsia="ru-RU" w:bidi="ru-RU"/>
    </w:rPr>
  </w:style>
  <w:style w:type="paragraph" w:customStyle="1" w:styleId="90">
    <w:name w:val="Основной текст (9)"/>
    <w:basedOn w:val="a"/>
    <w:link w:val="9"/>
    <w:rsid w:val="00910198"/>
    <w:pPr>
      <w:widowControl w:val="0"/>
      <w:shd w:val="clear" w:color="auto" w:fill="FFFFFF"/>
      <w:spacing w:after="0" w:line="0" w:lineRule="atLeast"/>
      <w:jc w:val="both"/>
    </w:pPr>
    <w:rPr>
      <w:rFonts w:ascii="Arial" w:eastAsia="Arial" w:hAnsi="Arial" w:cs="Arial"/>
      <w:i/>
      <w:iCs/>
      <w:spacing w:val="-1"/>
      <w:sz w:val="20"/>
      <w:szCs w:val="20"/>
    </w:rPr>
  </w:style>
  <w:style w:type="character" w:customStyle="1" w:styleId="0pt">
    <w:name w:val="Основной текст + Не курсив;Интервал 0 pt"/>
    <w:basedOn w:val="af8"/>
    <w:rsid w:val="00910198"/>
    <w:rPr>
      <w:rFonts w:ascii="Arial" w:eastAsia="Arial" w:hAnsi="Arial" w:cs="Arial"/>
      <w:b w:val="0"/>
      <w:bCs w:val="0"/>
      <w:i/>
      <w:iCs/>
      <w:smallCaps w:val="0"/>
      <w:strike w:val="0"/>
      <w:color w:val="000000"/>
      <w:spacing w:val="-8"/>
      <w:w w:val="100"/>
      <w:position w:val="0"/>
      <w:sz w:val="19"/>
      <w:szCs w:val="19"/>
      <w:u w:val="none"/>
      <w:shd w:val="clear" w:color="auto" w:fill="FFFFFF"/>
      <w:lang w:val="ru-RU" w:eastAsia="ru-RU" w:bidi="ru-RU"/>
    </w:rPr>
  </w:style>
  <w:style w:type="character" w:customStyle="1" w:styleId="11">
    <w:name w:val="Основной текст1"/>
    <w:basedOn w:val="af8"/>
    <w:rsid w:val="00910198"/>
    <w:rPr>
      <w:rFonts w:ascii="Arial" w:eastAsia="Arial" w:hAnsi="Arial" w:cs="Arial"/>
      <w:b w:val="0"/>
      <w:bCs w:val="0"/>
      <w:i/>
      <w:iCs/>
      <w:smallCaps w:val="0"/>
      <w:strike w:val="0"/>
      <w:color w:val="000000"/>
      <w:spacing w:val="-2"/>
      <w:w w:val="100"/>
      <w:position w:val="0"/>
      <w:sz w:val="19"/>
      <w:szCs w:val="19"/>
      <w:u w:val="none"/>
      <w:shd w:val="clear" w:color="auto" w:fill="FFFFFF"/>
      <w:lang w:val="ru-RU" w:eastAsia="ru-RU" w:bidi="ru-RU"/>
    </w:rPr>
  </w:style>
  <w:style w:type="character" w:customStyle="1" w:styleId="41">
    <w:name w:val="Заголовок №4_"/>
    <w:basedOn w:val="a0"/>
    <w:link w:val="42"/>
    <w:rsid w:val="00910198"/>
    <w:rPr>
      <w:rFonts w:ascii="Arial" w:eastAsia="Arial" w:hAnsi="Arial" w:cs="Arial"/>
      <w:b/>
      <w:bCs/>
      <w:i/>
      <w:iCs/>
      <w:spacing w:val="-8"/>
      <w:shd w:val="clear" w:color="auto" w:fill="FFFFFF"/>
    </w:rPr>
  </w:style>
  <w:style w:type="paragraph" w:customStyle="1" w:styleId="42">
    <w:name w:val="Заголовок №4"/>
    <w:basedOn w:val="a"/>
    <w:link w:val="41"/>
    <w:rsid w:val="00910198"/>
    <w:pPr>
      <w:widowControl w:val="0"/>
      <w:shd w:val="clear" w:color="auto" w:fill="FFFFFF"/>
      <w:spacing w:before="360" w:after="360" w:line="0" w:lineRule="atLeast"/>
      <w:jc w:val="both"/>
      <w:outlineLvl w:val="3"/>
    </w:pPr>
    <w:rPr>
      <w:rFonts w:ascii="Arial" w:eastAsia="Arial" w:hAnsi="Arial" w:cs="Arial"/>
      <w:b/>
      <w:bCs/>
      <w:i/>
      <w:iCs/>
      <w:spacing w:val="-8"/>
    </w:rPr>
  </w:style>
  <w:style w:type="character" w:customStyle="1" w:styleId="af9">
    <w:name w:val="Подпись к картинке"/>
    <w:basedOn w:val="a0"/>
    <w:rsid w:val="00910198"/>
    <w:rPr>
      <w:rFonts w:ascii="Times New Roman" w:eastAsia="Times New Roman" w:hAnsi="Times New Roman" w:cs="Times New Roman"/>
      <w:b w:val="0"/>
      <w:bCs w:val="0"/>
      <w:i w:val="0"/>
      <w:iCs w:val="0"/>
      <w:smallCaps w:val="0"/>
      <w:strike w:val="0"/>
      <w:color w:val="000000"/>
      <w:spacing w:val="9"/>
      <w:w w:val="100"/>
      <w:position w:val="0"/>
      <w:sz w:val="21"/>
      <w:szCs w:val="21"/>
      <w:u w:val="none"/>
      <w:lang w:val="ru-RU" w:eastAsia="ru-RU" w:bidi="ru-RU"/>
    </w:rPr>
  </w:style>
  <w:style w:type="character" w:customStyle="1" w:styleId="afa">
    <w:name w:val="Основной текст + Малые прописные"/>
    <w:basedOn w:val="af8"/>
    <w:rsid w:val="00910198"/>
    <w:rPr>
      <w:rFonts w:ascii="Arial" w:eastAsia="Arial" w:hAnsi="Arial" w:cs="Arial"/>
      <w:b w:val="0"/>
      <w:bCs w:val="0"/>
      <w:i/>
      <w:iCs/>
      <w:smallCaps/>
      <w:strike w:val="0"/>
      <w:color w:val="000000"/>
      <w:spacing w:val="-2"/>
      <w:w w:val="100"/>
      <w:position w:val="0"/>
      <w:sz w:val="19"/>
      <w:szCs w:val="19"/>
      <w:u w:val="none"/>
      <w:shd w:val="clear" w:color="auto" w:fill="FFFFFF"/>
      <w:lang w:val="ru-RU" w:eastAsia="ru-RU" w:bidi="ru-RU"/>
    </w:rPr>
  </w:style>
  <w:style w:type="character" w:customStyle="1" w:styleId="6pt0pt">
    <w:name w:val="Основной текст + 6 pt;Интервал 0 pt"/>
    <w:basedOn w:val="af8"/>
    <w:rsid w:val="00910198"/>
    <w:rPr>
      <w:rFonts w:ascii="Arial" w:eastAsia="Arial" w:hAnsi="Arial" w:cs="Arial"/>
      <w:b w:val="0"/>
      <w:bCs w:val="0"/>
      <w:i/>
      <w:iCs/>
      <w:smallCaps w:val="0"/>
      <w:strike w:val="0"/>
      <w:color w:val="000000"/>
      <w:spacing w:val="0"/>
      <w:w w:val="100"/>
      <w:position w:val="0"/>
      <w:sz w:val="12"/>
      <w:szCs w:val="12"/>
      <w:u w:val="none"/>
      <w:shd w:val="clear" w:color="auto" w:fill="FFFFFF"/>
      <w:lang w:val="ru-RU" w:eastAsia="ru-RU" w:bidi="ru-RU"/>
    </w:rPr>
  </w:style>
  <w:style w:type="character" w:customStyle="1" w:styleId="afb">
    <w:name w:val="Подпись к таблице_"/>
    <w:basedOn w:val="a0"/>
    <w:link w:val="afc"/>
    <w:rsid w:val="00910198"/>
    <w:rPr>
      <w:rFonts w:ascii="Arial" w:eastAsia="Arial" w:hAnsi="Arial" w:cs="Arial"/>
      <w:i/>
      <w:iCs/>
      <w:spacing w:val="-2"/>
      <w:sz w:val="19"/>
      <w:szCs w:val="19"/>
      <w:shd w:val="clear" w:color="auto" w:fill="FFFFFF"/>
    </w:rPr>
  </w:style>
  <w:style w:type="paragraph" w:customStyle="1" w:styleId="afc">
    <w:name w:val="Подпись к таблице"/>
    <w:basedOn w:val="a"/>
    <w:link w:val="afb"/>
    <w:rsid w:val="00910198"/>
    <w:pPr>
      <w:widowControl w:val="0"/>
      <w:shd w:val="clear" w:color="auto" w:fill="FFFFFF"/>
      <w:spacing w:after="0" w:line="0" w:lineRule="atLeast"/>
      <w:ind w:hanging="780"/>
    </w:pPr>
    <w:rPr>
      <w:rFonts w:ascii="Arial" w:eastAsia="Arial" w:hAnsi="Arial" w:cs="Arial"/>
      <w:i/>
      <w:iCs/>
      <w:spacing w:val="-2"/>
      <w:sz w:val="19"/>
      <w:szCs w:val="19"/>
    </w:rPr>
  </w:style>
  <w:style w:type="character" w:customStyle="1" w:styleId="5">
    <w:name w:val="Заголовок №5_"/>
    <w:basedOn w:val="a0"/>
    <w:link w:val="50"/>
    <w:rsid w:val="00C35510"/>
    <w:rPr>
      <w:rFonts w:ascii="Arial" w:eastAsia="Arial" w:hAnsi="Arial" w:cs="Arial"/>
      <w:b/>
      <w:bCs/>
      <w:i/>
      <w:iCs/>
      <w:spacing w:val="-8"/>
      <w:shd w:val="clear" w:color="auto" w:fill="FFFFFF"/>
    </w:rPr>
  </w:style>
  <w:style w:type="character" w:customStyle="1" w:styleId="10pt0pt">
    <w:name w:val="Основной текст + 10 pt;Интервал 0 pt"/>
    <w:basedOn w:val="af8"/>
    <w:rsid w:val="00C35510"/>
    <w:rPr>
      <w:rFonts w:ascii="Arial" w:eastAsia="Arial" w:hAnsi="Arial" w:cs="Arial"/>
      <w:b w:val="0"/>
      <w:bCs w:val="0"/>
      <w:i/>
      <w:iCs/>
      <w:smallCaps w:val="0"/>
      <w:strike w:val="0"/>
      <w:color w:val="000000"/>
      <w:spacing w:val="-1"/>
      <w:w w:val="100"/>
      <w:position w:val="0"/>
      <w:sz w:val="20"/>
      <w:szCs w:val="20"/>
      <w:u w:val="none"/>
      <w:shd w:val="clear" w:color="auto" w:fill="FFFFFF"/>
      <w:lang w:val="ru-RU" w:eastAsia="ru-RU" w:bidi="ru-RU"/>
    </w:rPr>
  </w:style>
  <w:style w:type="paragraph" w:customStyle="1" w:styleId="50">
    <w:name w:val="Заголовок №5"/>
    <w:basedOn w:val="a"/>
    <w:link w:val="5"/>
    <w:rsid w:val="00C35510"/>
    <w:pPr>
      <w:widowControl w:val="0"/>
      <w:shd w:val="clear" w:color="auto" w:fill="FFFFFF"/>
      <w:spacing w:before="300" w:after="0" w:line="0" w:lineRule="atLeast"/>
      <w:outlineLvl w:val="4"/>
    </w:pPr>
    <w:rPr>
      <w:rFonts w:ascii="Arial" w:eastAsia="Arial" w:hAnsi="Arial" w:cs="Arial"/>
      <w:b/>
      <w:bCs/>
      <w:i/>
      <w:iCs/>
      <w:spacing w:val="-8"/>
    </w:rPr>
  </w:style>
  <w:style w:type="character" w:customStyle="1" w:styleId="0pt0">
    <w:name w:val="Подпись к таблице + Не курсив;Интервал 0 pt"/>
    <w:basedOn w:val="afb"/>
    <w:rsid w:val="00C35510"/>
    <w:rPr>
      <w:rFonts w:ascii="Arial" w:eastAsia="Arial" w:hAnsi="Arial" w:cs="Arial"/>
      <w:b w:val="0"/>
      <w:bCs w:val="0"/>
      <w:i/>
      <w:iCs/>
      <w:smallCaps w:val="0"/>
      <w:strike w:val="0"/>
      <w:color w:val="000000"/>
      <w:spacing w:val="-8"/>
      <w:w w:val="100"/>
      <w:position w:val="0"/>
      <w:sz w:val="19"/>
      <w:szCs w:val="19"/>
      <w:u w:val="none"/>
      <w:shd w:val="clear" w:color="auto" w:fill="FFFFFF"/>
    </w:rPr>
  </w:style>
  <w:style w:type="character" w:customStyle="1" w:styleId="4pt0pt">
    <w:name w:val="Основной текст + 4 pt;Интервал 0 pt"/>
    <w:basedOn w:val="af8"/>
    <w:rsid w:val="00C35510"/>
    <w:rPr>
      <w:rFonts w:ascii="Arial" w:eastAsia="Arial" w:hAnsi="Arial" w:cs="Arial"/>
      <w:b w:val="0"/>
      <w:bCs w:val="0"/>
      <w:i/>
      <w:iCs/>
      <w:smallCaps w:val="0"/>
      <w:strike w:val="0"/>
      <w:color w:val="000000"/>
      <w:spacing w:val="6"/>
      <w:w w:val="100"/>
      <w:position w:val="0"/>
      <w:sz w:val="8"/>
      <w:szCs w:val="8"/>
      <w:u w:val="none"/>
      <w:shd w:val="clear" w:color="auto" w:fill="FFFFFF"/>
      <w:lang w:val="ru-RU" w:eastAsia="ru-RU" w:bidi="ru-RU"/>
    </w:rPr>
  </w:style>
  <w:style w:type="character" w:customStyle="1" w:styleId="26">
    <w:name w:val="Основной текст2"/>
    <w:basedOn w:val="af8"/>
    <w:rsid w:val="00C35510"/>
    <w:rPr>
      <w:rFonts w:ascii="Arial" w:eastAsia="Arial" w:hAnsi="Arial" w:cs="Arial"/>
      <w:b w:val="0"/>
      <w:bCs w:val="0"/>
      <w:i/>
      <w:iCs/>
      <w:smallCaps w:val="0"/>
      <w:strike w:val="0"/>
      <w:color w:val="000000"/>
      <w:spacing w:val="-2"/>
      <w:w w:val="100"/>
      <w:position w:val="0"/>
      <w:sz w:val="19"/>
      <w:szCs w:val="19"/>
      <w:u w:val="single"/>
      <w:shd w:val="clear" w:color="auto" w:fill="FFFFFF"/>
      <w:lang w:val="ru-RU" w:eastAsia="ru-RU" w:bidi="ru-RU"/>
    </w:rPr>
  </w:style>
  <w:style w:type="character" w:customStyle="1" w:styleId="TimesNewRoman12pt0pt">
    <w:name w:val="Основной текст + Times New Roman;12 pt;Не курсив;Интервал 0 pt"/>
    <w:basedOn w:val="af8"/>
    <w:rsid w:val="00C35510"/>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5TimesNewRoman12pt0pt">
    <w:name w:val="Заголовок №5 + Times New Roman;12 pt;Не полужирный;Не курсив;Интервал 0 pt"/>
    <w:basedOn w:val="5"/>
    <w:rsid w:val="00C35510"/>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character" w:customStyle="1" w:styleId="75pt0pt">
    <w:name w:val="Основной текст + 7;5 pt;Полужирный;Интервал 0 pt"/>
    <w:basedOn w:val="af8"/>
    <w:rsid w:val="00C35510"/>
    <w:rPr>
      <w:rFonts w:ascii="Arial" w:eastAsia="Arial" w:hAnsi="Arial" w:cs="Arial"/>
      <w:b/>
      <w:bCs/>
      <w:i/>
      <w:iCs/>
      <w:smallCaps w:val="0"/>
      <w:strike w:val="0"/>
      <w:color w:val="000000"/>
      <w:spacing w:val="-7"/>
      <w:w w:val="100"/>
      <w:position w:val="0"/>
      <w:sz w:val="15"/>
      <w:szCs w:val="15"/>
      <w:u w:val="none"/>
      <w:shd w:val="clear" w:color="auto" w:fill="FFFFFF"/>
      <w:lang w:val="ru-RU" w:eastAsia="ru-RU" w:bidi="ru-RU"/>
    </w:rPr>
  </w:style>
  <w:style w:type="character" w:customStyle="1" w:styleId="TimesNewRoman115pt0pt">
    <w:name w:val="Основной текст + Times New Roman;11;5 pt;Полужирный;Не курсив;Интервал 0 pt"/>
    <w:basedOn w:val="af8"/>
    <w:rsid w:val="00C35510"/>
    <w:rPr>
      <w:rFonts w:ascii="Times New Roman" w:eastAsia="Times New Roman" w:hAnsi="Times New Roman" w:cs="Times New Roman"/>
      <w:b/>
      <w:bCs/>
      <w:i/>
      <w:iCs/>
      <w:smallCaps w:val="0"/>
      <w:strike w:val="0"/>
      <w:color w:val="000000"/>
      <w:spacing w:val="1"/>
      <w:w w:val="100"/>
      <w:position w:val="0"/>
      <w:sz w:val="23"/>
      <w:szCs w:val="23"/>
      <w:u w:val="none"/>
      <w:shd w:val="clear" w:color="auto" w:fill="FFFFFF"/>
      <w:lang w:val="ru-RU" w:eastAsia="ru-RU" w:bidi="ru-RU"/>
    </w:rPr>
  </w:style>
  <w:style w:type="character" w:customStyle="1" w:styleId="60">
    <w:name w:val="Заголовок №6_"/>
    <w:basedOn w:val="a0"/>
    <w:link w:val="61"/>
    <w:rsid w:val="00C35510"/>
    <w:rPr>
      <w:rFonts w:ascii="Arial" w:eastAsia="Arial" w:hAnsi="Arial" w:cs="Arial"/>
      <w:b/>
      <w:bCs/>
      <w:i/>
      <w:iCs/>
      <w:spacing w:val="-8"/>
      <w:shd w:val="clear" w:color="auto" w:fill="FFFFFF"/>
    </w:rPr>
  </w:style>
  <w:style w:type="paragraph" w:customStyle="1" w:styleId="61">
    <w:name w:val="Заголовок №6"/>
    <w:basedOn w:val="a"/>
    <w:link w:val="60"/>
    <w:rsid w:val="00C35510"/>
    <w:pPr>
      <w:widowControl w:val="0"/>
      <w:shd w:val="clear" w:color="auto" w:fill="FFFFFF"/>
      <w:spacing w:after="0" w:line="0" w:lineRule="atLeast"/>
      <w:jc w:val="both"/>
      <w:outlineLvl w:val="5"/>
    </w:pPr>
    <w:rPr>
      <w:rFonts w:ascii="Arial" w:eastAsia="Arial" w:hAnsi="Arial" w:cs="Arial"/>
      <w:b/>
      <w:bCs/>
      <w:i/>
      <w:iCs/>
      <w:spacing w:val="-8"/>
    </w:rPr>
  </w:style>
  <w:style w:type="character" w:customStyle="1" w:styleId="9TimesNewRoman115pt0pt">
    <w:name w:val="Основной текст (9) + Times New Roman;11;5 pt;Полужирный;Не курсив;Интервал 0 pt"/>
    <w:basedOn w:val="9"/>
    <w:rsid w:val="007D330C"/>
    <w:rPr>
      <w:rFonts w:ascii="Times New Roman" w:eastAsia="Times New Roman" w:hAnsi="Times New Roman" w:cs="Times New Roman"/>
      <w:b/>
      <w:bCs/>
      <w:i/>
      <w:iCs/>
      <w:smallCaps w:val="0"/>
      <w:strike w:val="0"/>
      <w:color w:val="000000"/>
      <w:spacing w:val="1"/>
      <w:w w:val="100"/>
      <w:position w:val="0"/>
      <w:sz w:val="23"/>
      <w:szCs w:val="23"/>
      <w:u w:val="none"/>
      <w:shd w:val="clear" w:color="auto" w:fill="FFFFFF"/>
      <w:lang w:val="ru-RU" w:eastAsia="ru-RU" w:bidi="ru-RU"/>
    </w:rPr>
  </w:style>
  <w:style w:type="character" w:customStyle="1" w:styleId="33">
    <w:name w:val="Подпись к таблице (3)_"/>
    <w:basedOn w:val="a0"/>
    <w:link w:val="34"/>
    <w:rsid w:val="007D330C"/>
    <w:rPr>
      <w:rFonts w:ascii="Arial" w:eastAsia="Arial" w:hAnsi="Arial" w:cs="Arial"/>
      <w:i/>
      <w:iCs/>
      <w:spacing w:val="-1"/>
      <w:sz w:val="20"/>
      <w:szCs w:val="20"/>
      <w:shd w:val="clear" w:color="auto" w:fill="FFFFFF"/>
    </w:rPr>
  </w:style>
  <w:style w:type="character" w:customStyle="1" w:styleId="311pt0pt">
    <w:name w:val="Подпись к таблице (3) + 11 pt;Полужирный;Интервал 0 pt"/>
    <w:basedOn w:val="33"/>
    <w:rsid w:val="007D330C"/>
    <w:rPr>
      <w:rFonts w:ascii="Arial" w:eastAsia="Arial" w:hAnsi="Arial" w:cs="Arial"/>
      <w:b/>
      <w:bCs/>
      <w:i/>
      <w:iCs/>
      <w:color w:val="000000"/>
      <w:spacing w:val="-8"/>
      <w:w w:val="100"/>
      <w:position w:val="0"/>
      <w:sz w:val="22"/>
      <w:szCs w:val="22"/>
      <w:shd w:val="clear" w:color="auto" w:fill="FFFFFF"/>
      <w:lang w:val="ru-RU" w:eastAsia="ru-RU" w:bidi="ru-RU"/>
    </w:rPr>
  </w:style>
  <w:style w:type="paragraph" w:customStyle="1" w:styleId="34">
    <w:name w:val="Подпись к таблице (3)"/>
    <w:basedOn w:val="a"/>
    <w:link w:val="33"/>
    <w:rsid w:val="007D330C"/>
    <w:pPr>
      <w:widowControl w:val="0"/>
      <w:shd w:val="clear" w:color="auto" w:fill="FFFFFF"/>
      <w:spacing w:after="0" w:line="288" w:lineRule="exact"/>
      <w:jc w:val="both"/>
    </w:pPr>
    <w:rPr>
      <w:rFonts w:ascii="Arial" w:eastAsia="Arial" w:hAnsi="Arial" w:cs="Arial"/>
      <w:i/>
      <w:iCs/>
      <w:spacing w:val="-1"/>
      <w:sz w:val="20"/>
      <w:szCs w:val="20"/>
    </w:rPr>
  </w:style>
  <w:style w:type="character" w:customStyle="1" w:styleId="6TimesNewRoman12pt0pt">
    <w:name w:val="Заголовок №6 + Times New Roman;12 pt;Не полужирный;Не курсив;Интервал 0 pt"/>
    <w:basedOn w:val="60"/>
    <w:rsid w:val="007D330C"/>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character" w:customStyle="1" w:styleId="62">
    <w:name w:val="Оглавление 6 Знак"/>
    <w:basedOn w:val="a0"/>
    <w:link w:val="63"/>
    <w:rsid w:val="00831F47"/>
    <w:rPr>
      <w:rFonts w:ascii="Arial" w:eastAsia="Arial" w:hAnsi="Arial" w:cs="Arial"/>
      <w:i/>
      <w:iCs/>
      <w:spacing w:val="-1"/>
      <w:sz w:val="20"/>
      <w:szCs w:val="20"/>
      <w:shd w:val="clear" w:color="auto" w:fill="FFFFFF"/>
    </w:rPr>
  </w:style>
  <w:style w:type="paragraph" w:styleId="63">
    <w:name w:val="toc 6"/>
    <w:basedOn w:val="a"/>
    <w:link w:val="62"/>
    <w:autoRedefine/>
    <w:rsid w:val="00831F47"/>
    <w:pPr>
      <w:widowControl w:val="0"/>
      <w:shd w:val="clear" w:color="auto" w:fill="FFFFFF"/>
      <w:spacing w:after="0" w:line="283" w:lineRule="exact"/>
      <w:jc w:val="both"/>
    </w:pPr>
    <w:rPr>
      <w:rFonts w:ascii="Arial" w:eastAsia="Arial" w:hAnsi="Arial" w:cs="Arial"/>
      <w:i/>
      <w:iCs/>
      <w:spacing w:val="-1"/>
      <w:sz w:val="20"/>
      <w:szCs w:val="20"/>
    </w:rPr>
  </w:style>
  <w:style w:type="paragraph" w:styleId="afd">
    <w:name w:val="header"/>
    <w:basedOn w:val="a"/>
    <w:link w:val="afe"/>
    <w:uiPriority w:val="99"/>
    <w:unhideWhenUsed/>
    <w:rsid w:val="005125CC"/>
    <w:pPr>
      <w:tabs>
        <w:tab w:val="center" w:pos="4677"/>
        <w:tab w:val="right" w:pos="9355"/>
      </w:tabs>
      <w:spacing w:after="0" w:line="240" w:lineRule="auto"/>
    </w:pPr>
  </w:style>
  <w:style w:type="character" w:customStyle="1" w:styleId="afe">
    <w:name w:val="Верхний колонтитул Знак"/>
    <w:basedOn w:val="a0"/>
    <w:link w:val="afd"/>
    <w:uiPriority w:val="99"/>
    <w:rsid w:val="005125CC"/>
  </w:style>
  <w:style w:type="paragraph" w:styleId="aff">
    <w:name w:val="footer"/>
    <w:basedOn w:val="a"/>
    <w:link w:val="aff0"/>
    <w:uiPriority w:val="99"/>
    <w:unhideWhenUsed/>
    <w:rsid w:val="005125CC"/>
    <w:pPr>
      <w:tabs>
        <w:tab w:val="center" w:pos="4677"/>
        <w:tab w:val="right" w:pos="9355"/>
      </w:tabs>
      <w:spacing w:after="0" w:line="240" w:lineRule="auto"/>
    </w:pPr>
  </w:style>
  <w:style w:type="character" w:customStyle="1" w:styleId="aff0">
    <w:name w:val="Нижний колонтитул Знак"/>
    <w:basedOn w:val="a0"/>
    <w:link w:val="aff"/>
    <w:uiPriority w:val="99"/>
    <w:rsid w:val="005125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24865">
      <w:bodyDiv w:val="1"/>
      <w:marLeft w:val="0"/>
      <w:marRight w:val="0"/>
      <w:marTop w:val="0"/>
      <w:marBottom w:val="0"/>
      <w:divBdr>
        <w:top w:val="none" w:sz="0" w:space="0" w:color="auto"/>
        <w:left w:val="none" w:sz="0" w:space="0" w:color="auto"/>
        <w:bottom w:val="none" w:sz="0" w:space="0" w:color="auto"/>
        <w:right w:val="none" w:sz="0" w:space="0" w:color="auto"/>
      </w:divBdr>
    </w:div>
    <w:div w:id="40597707">
      <w:bodyDiv w:val="1"/>
      <w:marLeft w:val="0"/>
      <w:marRight w:val="0"/>
      <w:marTop w:val="0"/>
      <w:marBottom w:val="0"/>
      <w:divBdr>
        <w:top w:val="none" w:sz="0" w:space="0" w:color="auto"/>
        <w:left w:val="none" w:sz="0" w:space="0" w:color="auto"/>
        <w:bottom w:val="none" w:sz="0" w:space="0" w:color="auto"/>
        <w:right w:val="none" w:sz="0" w:space="0" w:color="auto"/>
      </w:divBdr>
    </w:div>
    <w:div w:id="48962130">
      <w:bodyDiv w:val="1"/>
      <w:marLeft w:val="0"/>
      <w:marRight w:val="0"/>
      <w:marTop w:val="0"/>
      <w:marBottom w:val="0"/>
      <w:divBdr>
        <w:top w:val="none" w:sz="0" w:space="0" w:color="auto"/>
        <w:left w:val="none" w:sz="0" w:space="0" w:color="auto"/>
        <w:bottom w:val="none" w:sz="0" w:space="0" w:color="auto"/>
        <w:right w:val="none" w:sz="0" w:space="0" w:color="auto"/>
      </w:divBdr>
    </w:div>
    <w:div w:id="57362556">
      <w:bodyDiv w:val="1"/>
      <w:marLeft w:val="0"/>
      <w:marRight w:val="0"/>
      <w:marTop w:val="0"/>
      <w:marBottom w:val="0"/>
      <w:divBdr>
        <w:top w:val="none" w:sz="0" w:space="0" w:color="auto"/>
        <w:left w:val="none" w:sz="0" w:space="0" w:color="auto"/>
        <w:bottom w:val="none" w:sz="0" w:space="0" w:color="auto"/>
        <w:right w:val="none" w:sz="0" w:space="0" w:color="auto"/>
      </w:divBdr>
    </w:div>
    <w:div w:id="64881926">
      <w:bodyDiv w:val="1"/>
      <w:marLeft w:val="0"/>
      <w:marRight w:val="0"/>
      <w:marTop w:val="0"/>
      <w:marBottom w:val="0"/>
      <w:divBdr>
        <w:top w:val="none" w:sz="0" w:space="0" w:color="auto"/>
        <w:left w:val="none" w:sz="0" w:space="0" w:color="auto"/>
        <w:bottom w:val="none" w:sz="0" w:space="0" w:color="auto"/>
        <w:right w:val="none" w:sz="0" w:space="0" w:color="auto"/>
      </w:divBdr>
    </w:div>
    <w:div w:id="89280151">
      <w:bodyDiv w:val="1"/>
      <w:marLeft w:val="0"/>
      <w:marRight w:val="0"/>
      <w:marTop w:val="0"/>
      <w:marBottom w:val="0"/>
      <w:divBdr>
        <w:top w:val="none" w:sz="0" w:space="0" w:color="auto"/>
        <w:left w:val="none" w:sz="0" w:space="0" w:color="auto"/>
        <w:bottom w:val="none" w:sz="0" w:space="0" w:color="auto"/>
        <w:right w:val="none" w:sz="0" w:space="0" w:color="auto"/>
      </w:divBdr>
    </w:div>
    <w:div w:id="93088876">
      <w:bodyDiv w:val="1"/>
      <w:marLeft w:val="0"/>
      <w:marRight w:val="0"/>
      <w:marTop w:val="0"/>
      <w:marBottom w:val="0"/>
      <w:divBdr>
        <w:top w:val="none" w:sz="0" w:space="0" w:color="auto"/>
        <w:left w:val="none" w:sz="0" w:space="0" w:color="auto"/>
        <w:bottom w:val="none" w:sz="0" w:space="0" w:color="auto"/>
        <w:right w:val="none" w:sz="0" w:space="0" w:color="auto"/>
      </w:divBdr>
    </w:div>
    <w:div w:id="98061533">
      <w:bodyDiv w:val="1"/>
      <w:marLeft w:val="0"/>
      <w:marRight w:val="0"/>
      <w:marTop w:val="0"/>
      <w:marBottom w:val="0"/>
      <w:divBdr>
        <w:top w:val="none" w:sz="0" w:space="0" w:color="auto"/>
        <w:left w:val="none" w:sz="0" w:space="0" w:color="auto"/>
        <w:bottom w:val="none" w:sz="0" w:space="0" w:color="auto"/>
        <w:right w:val="none" w:sz="0" w:space="0" w:color="auto"/>
      </w:divBdr>
    </w:div>
    <w:div w:id="115222640">
      <w:bodyDiv w:val="1"/>
      <w:marLeft w:val="0"/>
      <w:marRight w:val="0"/>
      <w:marTop w:val="0"/>
      <w:marBottom w:val="0"/>
      <w:divBdr>
        <w:top w:val="none" w:sz="0" w:space="0" w:color="auto"/>
        <w:left w:val="none" w:sz="0" w:space="0" w:color="auto"/>
        <w:bottom w:val="none" w:sz="0" w:space="0" w:color="auto"/>
        <w:right w:val="none" w:sz="0" w:space="0" w:color="auto"/>
      </w:divBdr>
    </w:div>
    <w:div w:id="129327727">
      <w:bodyDiv w:val="1"/>
      <w:marLeft w:val="0"/>
      <w:marRight w:val="0"/>
      <w:marTop w:val="0"/>
      <w:marBottom w:val="0"/>
      <w:divBdr>
        <w:top w:val="none" w:sz="0" w:space="0" w:color="auto"/>
        <w:left w:val="none" w:sz="0" w:space="0" w:color="auto"/>
        <w:bottom w:val="none" w:sz="0" w:space="0" w:color="auto"/>
        <w:right w:val="none" w:sz="0" w:space="0" w:color="auto"/>
      </w:divBdr>
    </w:div>
    <w:div w:id="145441376">
      <w:bodyDiv w:val="1"/>
      <w:marLeft w:val="0"/>
      <w:marRight w:val="0"/>
      <w:marTop w:val="0"/>
      <w:marBottom w:val="0"/>
      <w:divBdr>
        <w:top w:val="none" w:sz="0" w:space="0" w:color="auto"/>
        <w:left w:val="none" w:sz="0" w:space="0" w:color="auto"/>
        <w:bottom w:val="none" w:sz="0" w:space="0" w:color="auto"/>
        <w:right w:val="none" w:sz="0" w:space="0" w:color="auto"/>
      </w:divBdr>
    </w:div>
    <w:div w:id="147483308">
      <w:bodyDiv w:val="1"/>
      <w:marLeft w:val="0"/>
      <w:marRight w:val="0"/>
      <w:marTop w:val="0"/>
      <w:marBottom w:val="0"/>
      <w:divBdr>
        <w:top w:val="none" w:sz="0" w:space="0" w:color="auto"/>
        <w:left w:val="none" w:sz="0" w:space="0" w:color="auto"/>
        <w:bottom w:val="none" w:sz="0" w:space="0" w:color="auto"/>
        <w:right w:val="none" w:sz="0" w:space="0" w:color="auto"/>
      </w:divBdr>
    </w:div>
    <w:div w:id="150104215">
      <w:bodyDiv w:val="1"/>
      <w:marLeft w:val="0"/>
      <w:marRight w:val="0"/>
      <w:marTop w:val="0"/>
      <w:marBottom w:val="0"/>
      <w:divBdr>
        <w:top w:val="none" w:sz="0" w:space="0" w:color="auto"/>
        <w:left w:val="none" w:sz="0" w:space="0" w:color="auto"/>
        <w:bottom w:val="none" w:sz="0" w:space="0" w:color="auto"/>
        <w:right w:val="none" w:sz="0" w:space="0" w:color="auto"/>
      </w:divBdr>
    </w:div>
    <w:div w:id="194739634">
      <w:bodyDiv w:val="1"/>
      <w:marLeft w:val="0"/>
      <w:marRight w:val="0"/>
      <w:marTop w:val="0"/>
      <w:marBottom w:val="0"/>
      <w:divBdr>
        <w:top w:val="none" w:sz="0" w:space="0" w:color="auto"/>
        <w:left w:val="none" w:sz="0" w:space="0" w:color="auto"/>
        <w:bottom w:val="none" w:sz="0" w:space="0" w:color="auto"/>
        <w:right w:val="none" w:sz="0" w:space="0" w:color="auto"/>
      </w:divBdr>
    </w:div>
    <w:div w:id="202985921">
      <w:bodyDiv w:val="1"/>
      <w:marLeft w:val="0"/>
      <w:marRight w:val="0"/>
      <w:marTop w:val="0"/>
      <w:marBottom w:val="0"/>
      <w:divBdr>
        <w:top w:val="none" w:sz="0" w:space="0" w:color="auto"/>
        <w:left w:val="none" w:sz="0" w:space="0" w:color="auto"/>
        <w:bottom w:val="none" w:sz="0" w:space="0" w:color="auto"/>
        <w:right w:val="none" w:sz="0" w:space="0" w:color="auto"/>
      </w:divBdr>
    </w:div>
    <w:div w:id="216860743">
      <w:bodyDiv w:val="1"/>
      <w:marLeft w:val="0"/>
      <w:marRight w:val="0"/>
      <w:marTop w:val="0"/>
      <w:marBottom w:val="0"/>
      <w:divBdr>
        <w:top w:val="none" w:sz="0" w:space="0" w:color="auto"/>
        <w:left w:val="none" w:sz="0" w:space="0" w:color="auto"/>
        <w:bottom w:val="none" w:sz="0" w:space="0" w:color="auto"/>
        <w:right w:val="none" w:sz="0" w:space="0" w:color="auto"/>
      </w:divBdr>
    </w:div>
    <w:div w:id="222527081">
      <w:bodyDiv w:val="1"/>
      <w:marLeft w:val="0"/>
      <w:marRight w:val="0"/>
      <w:marTop w:val="0"/>
      <w:marBottom w:val="0"/>
      <w:divBdr>
        <w:top w:val="none" w:sz="0" w:space="0" w:color="auto"/>
        <w:left w:val="none" w:sz="0" w:space="0" w:color="auto"/>
        <w:bottom w:val="none" w:sz="0" w:space="0" w:color="auto"/>
        <w:right w:val="none" w:sz="0" w:space="0" w:color="auto"/>
      </w:divBdr>
    </w:div>
    <w:div w:id="247078758">
      <w:bodyDiv w:val="1"/>
      <w:marLeft w:val="0"/>
      <w:marRight w:val="0"/>
      <w:marTop w:val="0"/>
      <w:marBottom w:val="0"/>
      <w:divBdr>
        <w:top w:val="none" w:sz="0" w:space="0" w:color="auto"/>
        <w:left w:val="none" w:sz="0" w:space="0" w:color="auto"/>
        <w:bottom w:val="none" w:sz="0" w:space="0" w:color="auto"/>
        <w:right w:val="none" w:sz="0" w:space="0" w:color="auto"/>
      </w:divBdr>
    </w:div>
    <w:div w:id="262810471">
      <w:bodyDiv w:val="1"/>
      <w:marLeft w:val="0"/>
      <w:marRight w:val="0"/>
      <w:marTop w:val="0"/>
      <w:marBottom w:val="0"/>
      <w:divBdr>
        <w:top w:val="none" w:sz="0" w:space="0" w:color="auto"/>
        <w:left w:val="none" w:sz="0" w:space="0" w:color="auto"/>
        <w:bottom w:val="none" w:sz="0" w:space="0" w:color="auto"/>
        <w:right w:val="none" w:sz="0" w:space="0" w:color="auto"/>
      </w:divBdr>
    </w:div>
    <w:div w:id="292253425">
      <w:bodyDiv w:val="1"/>
      <w:marLeft w:val="0"/>
      <w:marRight w:val="0"/>
      <w:marTop w:val="0"/>
      <w:marBottom w:val="0"/>
      <w:divBdr>
        <w:top w:val="none" w:sz="0" w:space="0" w:color="auto"/>
        <w:left w:val="none" w:sz="0" w:space="0" w:color="auto"/>
        <w:bottom w:val="none" w:sz="0" w:space="0" w:color="auto"/>
        <w:right w:val="none" w:sz="0" w:space="0" w:color="auto"/>
      </w:divBdr>
    </w:div>
    <w:div w:id="317804219">
      <w:bodyDiv w:val="1"/>
      <w:marLeft w:val="0"/>
      <w:marRight w:val="0"/>
      <w:marTop w:val="0"/>
      <w:marBottom w:val="0"/>
      <w:divBdr>
        <w:top w:val="none" w:sz="0" w:space="0" w:color="auto"/>
        <w:left w:val="none" w:sz="0" w:space="0" w:color="auto"/>
        <w:bottom w:val="none" w:sz="0" w:space="0" w:color="auto"/>
        <w:right w:val="none" w:sz="0" w:space="0" w:color="auto"/>
      </w:divBdr>
    </w:div>
    <w:div w:id="351226415">
      <w:bodyDiv w:val="1"/>
      <w:marLeft w:val="0"/>
      <w:marRight w:val="0"/>
      <w:marTop w:val="0"/>
      <w:marBottom w:val="0"/>
      <w:divBdr>
        <w:top w:val="none" w:sz="0" w:space="0" w:color="auto"/>
        <w:left w:val="none" w:sz="0" w:space="0" w:color="auto"/>
        <w:bottom w:val="none" w:sz="0" w:space="0" w:color="auto"/>
        <w:right w:val="none" w:sz="0" w:space="0" w:color="auto"/>
      </w:divBdr>
    </w:div>
    <w:div w:id="400451044">
      <w:bodyDiv w:val="1"/>
      <w:marLeft w:val="0"/>
      <w:marRight w:val="0"/>
      <w:marTop w:val="0"/>
      <w:marBottom w:val="0"/>
      <w:divBdr>
        <w:top w:val="none" w:sz="0" w:space="0" w:color="auto"/>
        <w:left w:val="none" w:sz="0" w:space="0" w:color="auto"/>
        <w:bottom w:val="none" w:sz="0" w:space="0" w:color="auto"/>
        <w:right w:val="none" w:sz="0" w:space="0" w:color="auto"/>
      </w:divBdr>
    </w:div>
    <w:div w:id="423115930">
      <w:bodyDiv w:val="1"/>
      <w:marLeft w:val="0"/>
      <w:marRight w:val="0"/>
      <w:marTop w:val="0"/>
      <w:marBottom w:val="0"/>
      <w:divBdr>
        <w:top w:val="none" w:sz="0" w:space="0" w:color="auto"/>
        <w:left w:val="none" w:sz="0" w:space="0" w:color="auto"/>
        <w:bottom w:val="none" w:sz="0" w:space="0" w:color="auto"/>
        <w:right w:val="none" w:sz="0" w:space="0" w:color="auto"/>
      </w:divBdr>
    </w:div>
    <w:div w:id="498689982">
      <w:bodyDiv w:val="1"/>
      <w:marLeft w:val="0"/>
      <w:marRight w:val="0"/>
      <w:marTop w:val="0"/>
      <w:marBottom w:val="0"/>
      <w:divBdr>
        <w:top w:val="none" w:sz="0" w:space="0" w:color="auto"/>
        <w:left w:val="none" w:sz="0" w:space="0" w:color="auto"/>
        <w:bottom w:val="none" w:sz="0" w:space="0" w:color="auto"/>
        <w:right w:val="none" w:sz="0" w:space="0" w:color="auto"/>
      </w:divBdr>
    </w:div>
    <w:div w:id="500045492">
      <w:bodyDiv w:val="1"/>
      <w:marLeft w:val="0"/>
      <w:marRight w:val="0"/>
      <w:marTop w:val="0"/>
      <w:marBottom w:val="0"/>
      <w:divBdr>
        <w:top w:val="none" w:sz="0" w:space="0" w:color="auto"/>
        <w:left w:val="none" w:sz="0" w:space="0" w:color="auto"/>
        <w:bottom w:val="none" w:sz="0" w:space="0" w:color="auto"/>
        <w:right w:val="none" w:sz="0" w:space="0" w:color="auto"/>
      </w:divBdr>
    </w:div>
    <w:div w:id="606277422">
      <w:bodyDiv w:val="1"/>
      <w:marLeft w:val="0"/>
      <w:marRight w:val="0"/>
      <w:marTop w:val="0"/>
      <w:marBottom w:val="0"/>
      <w:divBdr>
        <w:top w:val="none" w:sz="0" w:space="0" w:color="auto"/>
        <w:left w:val="none" w:sz="0" w:space="0" w:color="auto"/>
        <w:bottom w:val="none" w:sz="0" w:space="0" w:color="auto"/>
        <w:right w:val="none" w:sz="0" w:space="0" w:color="auto"/>
      </w:divBdr>
    </w:div>
    <w:div w:id="624389686">
      <w:bodyDiv w:val="1"/>
      <w:marLeft w:val="0"/>
      <w:marRight w:val="0"/>
      <w:marTop w:val="0"/>
      <w:marBottom w:val="0"/>
      <w:divBdr>
        <w:top w:val="none" w:sz="0" w:space="0" w:color="auto"/>
        <w:left w:val="none" w:sz="0" w:space="0" w:color="auto"/>
        <w:bottom w:val="none" w:sz="0" w:space="0" w:color="auto"/>
        <w:right w:val="none" w:sz="0" w:space="0" w:color="auto"/>
      </w:divBdr>
    </w:div>
    <w:div w:id="632566132">
      <w:bodyDiv w:val="1"/>
      <w:marLeft w:val="0"/>
      <w:marRight w:val="0"/>
      <w:marTop w:val="0"/>
      <w:marBottom w:val="0"/>
      <w:divBdr>
        <w:top w:val="none" w:sz="0" w:space="0" w:color="auto"/>
        <w:left w:val="none" w:sz="0" w:space="0" w:color="auto"/>
        <w:bottom w:val="none" w:sz="0" w:space="0" w:color="auto"/>
        <w:right w:val="none" w:sz="0" w:space="0" w:color="auto"/>
      </w:divBdr>
    </w:div>
    <w:div w:id="655301796">
      <w:bodyDiv w:val="1"/>
      <w:marLeft w:val="0"/>
      <w:marRight w:val="0"/>
      <w:marTop w:val="0"/>
      <w:marBottom w:val="0"/>
      <w:divBdr>
        <w:top w:val="none" w:sz="0" w:space="0" w:color="auto"/>
        <w:left w:val="none" w:sz="0" w:space="0" w:color="auto"/>
        <w:bottom w:val="none" w:sz="0" w:space="0" w:color="auto"/>
        <w:right w:val="none" w:sz="0" w:space="0" w:color="auto"/>
      </w:divBdr>
    </w:div>
    <w:div w:id="657269685">
      <w:bodyDiv w:val="1"/>
      <w:marLeft w:val="0"/>
      <w:marRight w:val="0"/>
      <w:marTop w:val="0"/>
      <w:marBottom w:val="0"/>
      <w:divBdr>
        <w:top w:val="none" w:sz="0" w:space="0" w:color="auto"/>
        <w:left w:val="none" w:sz="0" w:space="0" w:color="auto"/>
        <w:bottom w:val="none" w:sz="0" w:space="0" w:color="auto"/>
        <w:right w:val="none" w:sz="0" w:space="0" w:color="auto"/>
      </w:divBdr>
      <w:divsChild>
        <w:div w:id="1081105106">
          <w:marLeft w:val="0"/>
          <w:marRight w:val="0"/>
          <w:marTop w:val="0"/>
          <w:marBottom w:val="0"/>
          <w:divBdr>
            <w:top w:val="none" w:sz="0" w:space="0" w:color="auto"/>
            <w:left w:val="none" w:sz="0" w:space="0" w:color="auto"/>
            <w:bottom w:val="none" w:sz="0" w:space="0" w:color="auto"/>
            <w:right w:val="none" w:sz="0" w:space="0" w:color="auto"/>
          </w:divBdr>
        </w:div>
        <w:div w:id="1204976326">
          <w:marLeft w:val="0"/>
          <w:marRight w:val="0"/>
          <w:marTop w:val="0"/>
          <w:marBottom w:val="0"/>
          <w:divBdr>
            <w:top w:val="none" w:sz="0" w:space="0" w:color="auto"/>
            <w:left w:val="none" w:sz="0" w:space="0" w:color="auto"/>
            <w:bottom w:val="none" w:sz="0" w:space="0" w:color="auto"/>
            <w:right w:val="none" w:sz="0" w:space="0" w:color="auto"/>
          </w:divBdr>
        </w:div>
        <w:div w:id="709721253">
          <w:marLeft w:val="0"/>
          <w:marRight w:val="0"/>
          <w:marTop w:val="0"/>
          <w:marBottom w:val="0"/>
          <w:divBdr>
            <w:top w:val="none" w:sz="0" w:space="0" w:color="auto"/>
            <w:left w:val="none" w:sz="0" w:space="0" w:color="auto"/>
            <w:bottom w:val="none" w:sz="0" w:space="0" w:color="auto"/>
            <w:right w:val="none" w:sz="0" w:space="0" w:color="auto"/>
          </w:divBdr>
        </w:div>
        <w:div w:id="1917978222">
          <w:marLeft w:val="0"/>
          <w:marRight w:val="0"/>
          <w:marTop w:val="0"/>
          <w:marBottom w:val="0"/>
          <w:divBdr>
            <w:top w:val="none" w:sz="0" w:space="0" w:color="auto"/>
            <w:left w:val="none" w:sz="0" w:space="0" w:color="auto"/>
            <w:bottom w:val="none" w:sz="0" w:space="0" w:color="auto"/>
            <w:right w:val="none" w:sz="0" w:space="0" w:color="auto"/>
          </w:divBdr>
        </w:div>
      </w:divsChild>
    </w:div>
    <w:div w:id="716861037">
      <w:bodyDiv w:val="1"/>
      <w:marLeft w:val="0"/>
      <w:marRight w:val="0"/>
      <w:marTop w:val="0"/>
      <w:marBottom w:val="0"/>
      <w:divBdr>
        <w:top w:val="none" w:sz="0" w:space="0" w:color="auto"/>
        <w:left w:val="none" w:sz="0" w:space="0" w:color="auto"/>
        <w:bottom w:val="none" w:sz="0" w:space="0" w:color="auto"/>
        <w:right w:val="none" w:sz="0" w:space="0" w:color="auto"/>
      </w:divBdr>
    </w:div>
    <w:div w:id="773749101">
      <w:bodyDiv w:val="1"/>
      <w:marLeft w:val="0"/>
      <w:marRight w:val="0"/>
      <w:marTop w:val="0"/>
      <w:marBottom w:val="0"/>
      <w:divBdr>
        <w:top w:val="none" w:sz="0" w:space="0" w:color="auto"/>
        <w:left w:val="none" w:sz="0" w:space="0" w:color="auto"/>
        <w:bottom w:val="none" w:sz="0" w:space="0" w:color="auto"/>
        <w:right w:val="none" w:sz="0" w:space="0" w:color="auto"/>
      </w:divBdr>
    </w:div>
    <w:div w:id="787313474">
      <w:bodyDiv w:val="1"/>
      <w:marLeft w:val="0"/>
      <w:marRight w:val="0"/>
      <w:marTop w:val="0"/>
      <w:marBottom w:val="0"/>
      <w:divBdr>
        <w:top w:val="none" w:sz="0" w:space="0" w:color="auto"/>
        <w:left w:val="none" w:sz="0" w:space="0" w:color="auto"/>
        <w:bottom w:val="none" w:sz="0" w:space="0" w:color="auto"/>
        <w:right w:val="none" w:sz="0" w:space="0" w:color="auto"/>
      </w:divBdr>
    </w:div>
    <w:div w:id="798954734">
      <w:bodyDiv w:val="1"/>
      <w:marLeft w:val="0"/>
      <w:marRight w:val="0"/>
      <w:marTop w:val="0"/>
      <w:marBottom w:val="0"/>
      <w:divBdr>
        <w:top w:val="none" w:sz="0" w:space="0" w:color="auto"/>
        <w:left w:val="none" w:sz="0" w:space="0" w:color="auto"/>
        <w:bottom w:val="none" w:sz="0" w:space="0" w:color="auto"/>
        <w:right w:val="none" w:sz="0" w:space="0" w:color="auto"/>
      </w:divBdr>
    </w:div>
    <w:div w:id="803817449">
      <w:bodyDiv w:val="1"/>
      <w:marLeft w:val="0"/>
      <w:marRight w:val="0"/>
      <w:marTop w:val="0"/>
      <w:marBottom w:val="0"/>
      <w:divBdr>
        <w:top w:val="none" w:sz="0" w:space="0" w:color="auto"/>
        <w:left w:val="none" w:sz="0" w:space="0" w:color="auto"/>
        <w:bottom w:val="none" w:sz="0" w:space="0" w:color="auto"/>
        <w:right w:val="none" w:sz="0" w:space="0" w:color="auto"/>
      </w:divBdr>
    </w:div>
    <w:div w:id="815148929">
      <w:bodyDiv w:val="1"/>
      <w:marLeft w:val="0"/>
      <w:marRight w:val="0"/>
      <w:marTop w:val="0"/>
      <w:marBottom w:val="0"/>
      <w:divBdr>
        <w:top w:val="none" w:sz="0" w:space="0" w:color="auto"/>
        <w:left w:val="none" w:sz="0" w:space="0" w:color="auto"/>
        <w:bottom w:val="none" w:sz="0" w:space="0" w:color="auto"/>
        <w:right w:val="none" w:sz="0" w:space="0" w:color="auto"/>
      </w:divBdr>
    </w:div>
    <w:div w:id="833572066">
      <w:bodyDiv w:val="1"/>
      <w:marLeft w:val="0"/>
      <w:marRight w:val="0"/>
      <w:marTop w:val="0"/>
      <w:marBottom w:val="0"/>
      <w:divBdr>
        <w:top w:val="none" w:sz="0" w:space="0" w:color="auto"/>
        <w:left w:val="none" w:sz="0" w:space="0" w:color="auto"/>
        <w:bottom w:val="none" w:sz="0" w:space="0" w:color="auto"/>
        <w:right w:val="none" w:sz="0" w:space="0" w:color="auto"/>
      </w:divBdr>
    </w:div>
    <w:div w:id="845827817">
      <w:bodyDiv w:val="1"/>
      <w:marLeft w:val="0"/>
      <w:marRight w:val="0"/>
      <w:marTop w:val="0"/>
      <w:marBottom w:val="0"/>
      <w:divBdr>
        <w:top w:val="none" w:sz="0" w:space="0" w:color="auto"/>
        <w:left w:val="none" w:sz="0" w:space="0" w:color="auto"/>
        <w:bottom w:val="none" w:sz="0" w:space="0" w:color="auto"/>
        <w:right w:val="none" w:sz="0" w:space="0" w:color="auto"/>
      </w:divBdr>
    </w:div>
    <w:div w:id="869033662">
      <w:bodyDiv w:val="1"/>
      <w:marLeft w:val="0"/>
      <w:marRight w:val="0"/>
      <w:marTop w:val="0"/>
      <w:marBottom w:val="0"/>
      <w:divBdr>
        <w:top w:val="none" w:sz="0" w:space="0" w:color="auto"/>
        <w:left w:val="none" w:sz="0" w:space="0" w:color="auto"/>
        <w:bottom w:val="none" w:sz="0" w:space="0" w:color="auto"/>
        <w:right w:val="none" w:sz="0" w:space="0" w:color="auto"/>
      </w:divBdr>
    </w:div>
    <w:div w:id="889612045">
      <w:bodyDiv w:val="1"/>
      <w:marLeft w:val="0"/>
      <w:marRight w:val="0"/>
      <w:marTop w:val="0"/>
      <w:marBottom w:val="0"/>
      <w:divBdr>
        <w:top w:val="none" w:sz="0" w:space="0" w:color="auto"/>
        <w:left w:val="none" w:sz="0" w:space="0" w:color="auto"/>
        <w:bottom w:val="none" w:sz="0" w:space="0" w:color="auto"/>
        <w:right w:val="none" w:sz="0" w:space="0" w:color="auto"/>
      </w:divBdr>
    </w:div>
    <w:div w:id="889612593">
      <w:bodyDiv w:val="1"/>
      <w:marLeft w:val="0"/>
      <w:marRight w:val="0"/>
      <w:marTop w:val="0"/>
      <w:marBottom w:val="0"/>
      <w:divBdr>
        <w:top w:val="none" w:sz="0" w:space="0" w:color="auto"/>
        <w:left w:val="none" w:sz="0" w:space="0" w:color="auto"/>
        <w:bottom w:val="none" w:sz="0" w:space="0" w:color="auto"/>
        <w:right w:val="none" w:sz="0" w:space="0" w:color="auto"/>
      </w:divBdr>
    </w:div>
    <w:div w:id="923105056">
      <w:bodyDiv w:val="1"/>
      <w:marLeft w:val="0"/>
      <w:marRight w:val="0"/>
      <w:marTop w:val="0"/>
      <w:marBottom w:val="0"/>
      <w:divBdr>
        <w:top w:val="none" w:sz="0" w:space="0" w:color="auto"/>
        <w:left w:val="none" w:sz="0" w:space="0" w:color="auto"/>
        <w:bottom w:val="none" w:sz="0" w:space="0" w:color="auto"/>
        <w:right w:val="none" w:sz="0" w:space="0" w:color="auto"/>
      </w:divBdr>
    </w:div>
    <w:div w:id="933128373">
      <w:bodyDiv w:val="1"/>
      <w:marLeft w:val="0"/>
      <w:marRight w:val="0"/>
      <w:marTop w:val="0"/>
      <w:marBottom w:val="0"/>
      <w:divBdr>
        <w:top w:val="none" w:sz="0" w:space="0" w:color="auto"/>
        <w:left w:val="none" w:sz="0" w:space="0" w:color="auto"/>
        <w:bottom w:val="none" w:sz="0" w:space="0" w:color="auto"/>
        <w:right w:val="none" w:sz="0" w:space="0" w:color="auto"/>
      </w:divBdr>
    </w:div>
    <w:div w:id="933585841">
      <w:bodyDiv w:val="1"/>
      <w:marLeft w:val="0"/>
      <w:marRight w:val="0"/>
      <w:marTop w:val="0"/>
      <w:marBottom w:val="0"/>
      <w:divBdr>
        <w:top w:val="none" w:sz="0" w:space="0" w:color="auto"/>
        <w:left w:val="none" w:sz="0" w:space="0" w:color="auto"/>
        <w:bottom w:val="none" w:sz="0" w:space="0" w:color="auto"/>
        <w:right w:val="none" w:sz="0" w:space="0" w:color="auto"/>
      </w:divBdr>
    </w:div>
    <w:div w:id="935098461">
      <w:bodyDiv w:val="1"/>
      <w:marLeft w:val="0"/>
      <w:marRight w:val="0"/>
      <w:marTop w:val="0"/>
      <w:marBottom w:val="0"/>
      <w:divBdr>
        <w:top w:val="none" w:sz="0" w:space="0" w:color="auto"/>
        <w:left w:val="none" w:sz="0" w:space="0" w:color="auto"/>
        <w:bottom w:val="none" w:sz="0" w:space="0" w:color="auto"/>
        <w:right w:val="none" w:sz="0" w:space="0" w:color="auto"/>
      </w:divBdr>
    </w:div>
    <w:div w:id="945507465">
      <w:bodyDiv w:val="1"/>
      <w:marLeft w:val="0"/>
      <w:marRight w:val="0"/>
      <w:marTop w:val="0"/>
      <w:marBottom w:val="0"/>
      <w:divBdr>
        <w:top w:val="none" w:sz="0" w:space="0" w:color="auto"/>
        <w:left w:val="none" w:sz="0" w:space="0" w:color="auto"/>
        <w:bottom w:val="none" w:sz="0" w:space="0" w:color="auto"/>
        <w:right w:val="none" w:sz="0" w:space="0" w:color="auto"/>
      </w:divBdr>
    </w:div>
    <w:div w:id="951320577">
      <w:bodyDiv w:val="1"/>
      <w:marLeft w:val="0"/>
      <w:marRight w:val="0"/>
      <w:marTop w:val="0"/>
      <w:marBottom w:val="0"/>
      <w:divBdr>
        <w:top w:val="none" w:sz="0" w:space="0" w:color="auto"/>
        <w:left w:val="none" w:sz="0" w:space="0" w:color="auto"/>
        <w:bottom w:val="none" w:sz="0" w:space="0" w:color="auto"/>
        <w:right w:val="none" w:sz="0" w:space="0" w:color="auto"/>
      </w:divBdr>
    </w:div>
    <w:div w:id="964040689">
      <w:bodyDiv w:val="1"/>
      <w:marLeft w:val="0"/>
      <w:marRight w:val="0"/>
      <w:marTop w:val="0"/>
      <w:marBottom w:val="0"/>
      <w:divBdr>
        <w:top w:val="none" w:sz="0" w:space="0" w:color="auto"/>
        <w:left w:val="none" w:sz="0" w:space="0" w:color="auto"/>
        <w:bottom w:val="none" w:sz="0" w:space="0" w:color="auto"/>
        <w:right w:val="none" w:sz="0" w:space="0" w:color="auto"/>
      </w:divBdr>
      <w:divsChild>
        <w:div w:id="979042945">
          <w:marLeft w:val="0"/>
          <w:marRight w:val="0"/>
          <w:marTop w:val="163"/>
          <w:marBottom w:val="0"/>
          <w:divBdr>
            <w:top w:val="none" w:sz="0" w:space="0" w:color="auto"/>
            <w:left w:val="none" w:sz="0" w:space="0" w:color="auto"/>
            <w:bottom w:val="none" w:sz="0" w:space="0" w:color="auto"/>
            <w:right w:val="none" w:sz="0" w:space="0" w:color="auto"/>
          </w:divBdr>
          <w:divsChild>
            <w:div w:id="792789791">
              <w:marLeft w:val="0"/>
              <w:marRight w:val="0"/>
              <w:marTop w:val="0"/>
              <w:marBottom w:val="0"/>
              <w:divBdr>
                <w:top w:val="none" w:sz="0" w:space="0" w:color="auto"/>
                <w:left w:val="none" w:sz="0" w:space="0" w:color="auto"/>
                <w:bottom w:val="none" w:sz="0" w:space="0" w:color="auto"/>
                <w:right w:val="none" w:sz="0" w:space="0" w:color="auto"/>
              </w:divBdr>
              <w:divsChild>
                <w:div w:id="2142990472">
                  <w:marLeft w:val="0"/>
                  <w:marRight w:val="0"/>
                  <w:marTop w:val="0"/>
                  <w:marBottom w:val="0"/>
                  <w:divBdr>
                    <w:top w:val="none" w:sz="0" w:space="0" w:color="auto"/>
                    <w:left w:val="none" w:sz="0" w:space="0" w:color="auto"/>
                    <w:bottom w:val="none" w:sz="0" w:space="0" w:color="auto"/>
                    <w:right w:val="none" w:sz="0" w:space="0" w:color="auto"/>
                  </w:divBdr>
                  <w:divsChild>
                    <w:div w:id="1084255484">
                      <w:marLeft w:val="0"/>
                      <w:marRight w:val="0"/>
                      <w:marTop w:val="0"/>
                      <w:marBottom w:val="0"/>
                      <w:divBdr>
                        <w:top w:val="none" w:sz="0" w:space="0" w:color="auto"/>
                        <w:left w:val="none" w:sz="0" w:space="0" w:color="auto"/>
                        <w:bottom w:val="none" w:sz="0" w:space="0" w:color="auto"/>
                        <w:right w:val="none" w:sz="0" w:space="0" w:color="auto"/>
                      </w:divBdr>
                    </w:div>
                    <w:div w:id="983196122">
                      <w:marLeft w:val="0"/>
                      <w:marRight w:val="0"/>
                      <w:marTop w:val="0"/>
                      <w:marBottom w:val="0"/>
                      <w:divBdr>
                        <w:top w:val="none" w:sz="0" w:space="0" w:color="auto"/>
                        <w:left w:val="none" w:sz="0" w:space="0" w:color="auto"/>
                        <w:bottom w:val="none" w:sz="0" w:space="0" w:color="auto"/>
                        <w:right w:val="none" w:sz="0" w:space="0" w:color="auto"/>
                      </w:divBdr>
                    </w:div>
                    <w:div w:id="2076589321">
                      <w:marLeft w:val="0"/>
                      <w:marRight w:val="0"/>
                      <w:marTop w:val="0"/>
                      <w:marBottom w:val="0"/>
                      <w:divBdr>
                        <w:top w:val="none" w:sz="0" w:space="0" w:color="auto"/>
                        <w:left w:val="none" w:sz="0" w:space="0" w:color="auto"/>
                        <w:bottom w:val="none" w:sz="0" w:space="0" w:color="auto"/>
                        <w:right w:val="none" w:sz="0" w:space="0" w:color="auto"/>
                      </w:divBdr>
                    </w:div>
                    <w:div w:id="569192778">
                      <w:marLeft w:val="0"/>
                      <w:marRight w:val="0"/>
                      <w:marTop w:val="0"/>
                      <w:marBottom w:val="0"/>
                      <w:divBdr>
                        <w:top w:val="none" w:sz="0" w:space="0" w:color="auto"/>
                        <w:left w:val="none" w:sz="0" w:space="0" w:color="auto"/>
                        <w:bottom w:val="none" w:sz="0" w:space="0" w:color="auto"/>
                        <w:right w:val="none" w:sz="0" w:space="0" w:color="auto"/>
                      </w:divBdr>
                    </w:div>
                    <w:div w:id="119343476">
                      <w:marLeft w:val="0"/>
                      <w:marRight w:val="0"/>
                      <w:marTop w:val="0"/>
                      <w:marBottom w:val="0"/>
                      <w:divBdr>
                        <w:top w:val="none" w:sz="0" w:space="0" w:color="auto"/>
                        <w:left w:val="none" w:sz="0" w:space="0" w:color="auto"/>
                        <w:bottom w:val="none" w:sz="0" w:space="0" w:color="auto"/>
                        <w:right w:val="none" w:sz="0" w:space="0" w:color="auto"/>
                      </w:divBdr>
                    </w:div>
                    <w:div w:id="556867568">
                      <w:marLeft w:val="0"/>
                      <w:marRight w:val="0"/>
                      <w:marTop w:val="0"/>
                      <w:marBottom w:val="0"/>
                      <w:divBdr>
                        <w:top w:val="none" w:sz="0" w:space="0" w:color="auto"/>
                        <w:left w:val="none" w:sz="0" w:space="0" w:color="auto"/>
                        <w:bottom w:val="none" w:sz="0" w:space="0" w:color="auto"/>
                        <w:right w:val="none" w:sz="0" w:space="0" w:color="auto"/>
                      </w:divBdr>
                    </w:div>
                    <w:div w:id="1209875269">
                      <w:marLeft w:val="0"/>
                      <w:marRight w:val="0"/>
                      <w:marTop w:val="0"/>
                      <w:marBottom w:val="0"/>
                      <w:divBdr>
                        <w:top w:val="none" w:sz="0" w:space="0" w:color="auto"/>
                        <w:left w:val="none" w:sz="0" w:space="0" w:color="auto"/>
                        <w:bottom w:val="none" w:sz="0" w:space="0" w:color="auto"/>
                        <w:right w:val="none" w:sz="0" w:space="0" w:color="auto"/>
                      </w:divBdr>
                    </w:div>
                    <w:div w:id="1810585091">
                      <w:marLeft w:val="0"/>
                      <w:marRight w:val="0"/>
                      <w:marTop w:val="0"/>
                      <w:marBottom w:val="0"/>
                      <w:divBdr>
                        <w:top w:val="none" w:sz="0" w:space="0" w:color="auto"/>
                        <w:left w:val="none" w:sz="0" w:space="0" w:color="auto"/>
                        <w:bottom w:val="none" w:sz="0" w:space="0" w:color="auto"/>
                        <w:right w:val="none" w:sz="0" w:space="0" w:color="auto"/>
                      </w:divBdr>
                    </w:div>
                    <w:div w:id="1335034609">
                      <w:marLeft w:val="0"/>
                      <w:marRight w:val="0"/>
                      <w:marTop w:val="0"/>
                      <w:marBottom w:val="0"/>
                      <w:divBdr>
                        <w:top w:val="none" w:sz="0" w:space="0" w:color="auto"/>
                        <w:left w:val="none" w:sz="0" w:space="0" w:color="auto"/>
                        <w:bottom w:val="none" w:sz="0" w:space="0" w:color="auto"/>
                        <w:right w:val="none" w:sz="0" w:space="0" w:color="auto"/>
                      </w:divBdr>
                    </w:div>
                    <w:div w:id="1547136134">
                      <w:marLeft w:val="0"/>
                      <w:marRight w:val="0"/>
                      <w:marTop w:val="0"/>
                      <w:marBottom w:val="0"/>
                      <w:divBdr>
                        <w:top w:val="none" w:sz="0" w:space="0" w:color="auto"/>
                        <w:left w:val="none" w:sz="0" w:space="0" w:color="auto"/>
                        <w:bottom w:val="none" w:sz="0" w:space="0" w:color="auto"/>
                        <w:right w:val="none" w:sz="0" w:space="0" w:color="auto"/>
                      </w:divBdr>
                    </w:div>
                    <w:div w:id="1978030321">
                      <w:marLeft w:val="0"/>
                      <w:marRight w:val="0"/>
                      <w:marTop w:val="0"/>
                      <w:marBottom w:val="0"/>
                      <w:divBdr>
                        <w:top w:val="none" w:sz="0" w:space="0" w:color="auto"/>
                        <w:left w:val="none" w:sz="0" w:space="0" w:color="auto"/>
                        <w:bottom w:val="none" w:sz="0" w:space="0" w:color="auto"/>
                        <w:right w:val="none" w:sz="0" w:space="0" w:color="auto"/>
                      </w:divBdr>
                    </w:div>
                    <w:div w:id="720902246">
                      <w:marLeft w:val="0"/>
                      <w:marRight w:val="0"/>
                      <w:marTop w:val="0"/>
                      <w:marBottom w:val="0"/>
                      <w:divBdr>
                        <w:top w:val="none" w:sz="0" w:space="0" w:color="auto"/>
                        <w:left w:val="none" w:sz="0" w:space="0" w:color="auto"/>
                        <w:bottom w:val="none" w:sz="0" w:space="0" w:color="auto"/>
                        <w:right w:val="none" w:sz="0" w:space="0" w:color="auto"/>
                      </w:divBdr>
                    </w:div>
                    <w:div w:id="2118210256">
                      <w:marLeft w:val="0"/>
                      <w:marRight w:val="0"/>
                      <w:marTop w:val="0"/>
                      <w:marBottom w:val="0"/>
                      <w:divBdr>
                        <w:top w:val="none" w:sz="0" w:space="0" w:color="auto"/>
                        <w:left w:val="none" w:sz="0" w:space="0" w:color="auto"/>
                        <w:bottom w:val="none" w:sz="0" w:space="0" w:color="auto"/>
                        <w:right w:val="none" w:sz="0" w:space="0" w:color="auto"/>
                      </w:divBdr>
                    </w:div>
                    <w:div w:id="647394626">
                      <w:marLeft w:val="0"/>
                      <w:marRight w:val="0"/>
                      <w:marTop w:val="0"/>
                      <w:marBottom w:val="0"/>
                      <w:divBdr>
                        <w:top w:val="none" w:sz="0" w:space="0" w:color="auto"/>
                        <w:left w:val="none" w:sz="0" w:space="0" w:color="auto"/>
                        <w:bottom w:val="none" w:sz="0" w:space="0" w:color="auto"/>
                        <w:right w:val="none" w:sz="0" w:space="0" w:color="auto"/>
                      </w:divBdr>
                    </w:div>
                    <w:div w:id="59793621">
                      <w:marLeft w:val="0"/>
                      <w:marRight w:val="0"/>
                      <w:marTop w:val="0"/>
                      <w:marBottom w:val="0"/>
                      <w:divBdr>
                        <w:top w:val="none" w:sz="0" w:space="0" w:color="auto"/>
                        <w:left w:val="none" w:sz="0" w:space="0" w:color="auto"/>
                        <w:bottom w:val="none" w:sz="0" w:space="0" w:color="auto"/>
                        <w:right w:val="none" w:sz="0" w:space="0" w:color="auto"/>
                      </w:divBdr>
                    </w:div>
                    <w:div w:id="1812747255">
                      <w:marLeft w:val="0"/>
                      <w:marRight w:val="0"/>
                      <w:marTop w:val="0"/>
                      <w:marBottom w:val="0"/>
                      <w:divBdr>
                        <w:top w:val="none" w:sz="0" w:space="0" w:color="auto"/>
                        <w:left w:val="none" w:sz="0" w:space="0" w:color="auto"/>
                        <w:bottom w:val="none" w:sz="0" w:space="0" w:color="auto"/>
                        <w:right w:val="none" w:sz="0" w:space="0" w:color="auto"/>
                      </w:divBdr>
                    </w:div>
                    <w:div w:id="1377968459">
                      <w:marLeft w:val="0"/>
                      <w:marRight w:val="0"/>
                      <w:marTop w:val="0"/>
                      <w:marBottom w:val="0"/>
                      <w:divBdr>
                        <w:top w:val="none" w:sz="0" w:space="0" w:color="auto"/>
                        <w:left w:val="none" w:sz="0" w:space="0" w:color="auto"/>
                        <w:bottom w:val="none" w:sz="0" w:space="0" w:color="auto"/>
                        <w:right w:val="none" w:sz="0" w:space="0" w:color="auto"/>
                      </w:divBdr>
                    </w:div>
                    <w:div w:id="1367220732">
                      <w:marLeft w:val="0"/>
                      <w:marRight w:val="0"/>
                      <w:marTop w:val="0"/>
                      <w:marBottom w:val="0"/>
                      <w:divBdr>
                        <w:top w:val="none" w:sz="0" w:space="0" w:color="auto"/>
                        <w:left w:val="none" w:sz="0" w:space="0" w:color="auto"/>
                        <w:bottom w:val="none" w:sz="0" w:space="0" w:color="auto"/>
                        <w:right w:val="none" w:sz="0" w:space="0" w:color="auto"/>
                      </w:divBdr>
                    </w:div>
                    <w:div w:id="1186403313">
                      <w:marLeft w:val="0"/>
                      <w:marRight w:val="0"/>
                      <w:marTop w:val="0"/>
                      <w:marBottom w:val="0"/>
                      <w:divBdr>
                        <w:top w:val="none" w:sz="0" w:space="0" w:color="auto"/>
                        <w:left w:val="none" w:sz="0" w:space="0" w:color="auto"/>
                        <w:bottom w:val="none" w:sz="0" w:space="0" w:color="auto"/>
                        <w:right w:val="none" w:sz="0" w:space="0" w:color="auto"/>
                      </w:divBdr>
                    </w:div>
                    <w:div w:id="154148810">
                      <w:marLeft w:val="0"/>
                      <w:marRight w:val="0"/>
                      <w:marTop w:val="0"/>
                      <w:marBottom w:val="0"/>
                      <w:divBdr>
                        <w:top w:val="none" w:sz="0" w:space="0" w:color="auto"/>
                        <w:left w:val="none" w:sz="0" w:space="0" w:color="auto"/>
                        <w:bottom w:val="none" w:sz="0" w:space="0" w:color="auto"/>
                        <w:right w:val="none" w:sz="0" w:space="0" w:color="auto"/>
                      </w:divBdr>
                    </w:div>
                    <w:div w:id="260190267">
                      <w:marLeft w:val="0"/>
                      <w:marRight w:val="0"/>
                      <w:marTop w:val="0"/>
                      <w:marBottom w:val="0"/>
                      <w:divBdr>
                        <w:top w:val="none" w:sz="0" w:space="0" w:color="auto"/>
                        <w:left w:val="none" w:sz="0" w:space="0" w:color="auto"/>
                        <w:bottom w:val="none" w:sz="0" w:space="0" w:color="auto"/>
                        <w:right w:val="none" w:sz="0" w:space="0" w:color="auto"/>
                      </w:divBdr>
                    </w:div>
                    <w:div w:id="1435049597">
                      <w:marLeft w:val="0"/>
                      <w:marRight w:val="0"/>
                      <w:marTop w:val="0"/>
                      <w:marBottom w:val="0"/>
                      <w:divBdr>
                        <w:top w:val="none" w:sz="0" w:space="0" w:color="auto"/>
                        <w:left w:val="none" w:sz="0" w:space="0" w:color="auto"/>
                        <w:bottom w:val="none" w:sz="0" w:space="0" w:color="auto"/>
                        <w:right w:val="none" w:sz="0" w:space="0" w:color="auto"/>
                      </w:divBdr>
                    </w:div>
                    <w:div w:id="588009162">
                      <w:marLeft w:val="0"/>
                      <w:marRight w:val="0"/>
                      <w:marTop w:val="0"/>
                      <w:marBottom w:val="0"/>
                      <w:divBdr>
                        <w:top w:val="none" w:sz="0" w:space="0" w:color="auto"/>
                        <w:left w:val="none" w:sz="0" w:space="0" w:color="auto"/>
                        <w:bottom w:val="none" w:sz="0" w:space="0" w:color="auto"/>
                        <w:right w:val="none" w:sz="0" w:space="0" w:color="auto"/>
                      </w:divBdr>
                    </w:div>
                    <w:div w:id="759914295">
                      <w:marLeft w:val="0"/>
                      <w:marRight w:val="0"/>
                      <w:marTop w:val="0"/>
                      <w:marBottom w:val="0"/>
                      <w:divBdr>
                        <w:top w:val="none" w:sz="0" w:space="0" w:color="auto"/>
                        <w:left w:val="none" w:sz="0" w:space="0" w:color="auto"/>
                        <w:bottom w:val="none" w:sz="0" w:space="0" w:color="auto"/>
                        <w:right w:val="none" w:sz="0" w:space="0" w:color="auto"/>
                      </w:divBdr>
                    </w:div>
                    <w:div w:id="1625043972">
                      <w:marLeft w:val="0"/>
                      <w:marRight w:val="0"/>
                      <w:marTop w:val="0"/>
                      <w:marBottom w:val="0"/>
                      <w:divBdr>
                        <w:top w:val="none" w:sz="0" w:space="0" w:color="auto"/>
                        <w:left w:val="none" w:sz="0" w:space="0" w:color="auto"/>
                        <w:bottom w:val="none" w:sz="0" w:space="0" w:color="auto"/>
                        <w:right w:val="none" w:sz="0" w:space="0" w:color="auto"/>
                      </w:divBdr>
                    </w:div>
                    <w:div w:id="318653982">
                      <w:marLeft w:val="0"/>
                      <w:marRight w:val="0"/>
                      <w:marTop w:val="0"/>
                      <w:marBottom w:val="0"/>
                      <w:divBdr>
                        <w:top w:val="none" w:sz="0" w:space="0" w:color="auto"/>
                        <w:left w:val="none" w:sz="0" w:space="0" w:color="auto"/>
                        <w:bottom w:val="none" w:sz="0" w:space="0" w:color="auto"/>
                        <w:right w:val="none" w:sz="0" w:space="0" w:color="auto"/>
                      </w:divBdr>
                    </w:div>
                    <w:div w:id="446583101">
                      <w:marLeft w:val="0"/>
                      <w:marRight w:val="0"/>
                      <w:marTop w:val="0"/>
                      <w:marBottom w:val="0"/>
                      <w:divBdr>
                        <w:top w:val="none" w:sz="0" w:space="0" w:color="auto"/>
                        <w:left w:val="none" w:sz="0" w:space="0" w:color="auto"/>
                        <w:bottom w:val="none" w:sz="0" w:space="0" w:color="auto"/>
                        <w:right w:val="none" w:sz="0" w:space="0" w:color="auto"/>
                      </w:divBdr>
                    </w:div>
                    <w:div w:id="777719392">
                      <w:marLeft w:val="0"/>
                      <w:marRight w:val="0"/>
                      <w:marTop w:val="0"/>
                      <w:marBottom w:val="0"/>
                      <w:divBdr>
                        <w:top w:val="none" w:sz="0" w:space="0" w:color="auto"/>
                        <w:left w:val="none" w:sz="0" w:space="0" w:color="auto"/>
                        <w:bottom w:val="none" w:sz="0" w:space="0" w:color="auto"/>
                        <w:right w:val="none" w:sz="0" w:space="0" w:color="auto"/>
                      </w:divBdr>
                    </w:div>
                    <w:div w:id="83183794">
                      <w:marLeft w:val="0"/>
                      <w:marRight w:val="0"/>
                      <w:marTop w:val="0"/>
                      <w:marBottom w:val="0"/>
                      <w:divBdr>
                        <w:top w:val="none" w:sz="0" w:space="0" w:color="auto"/>
                        <w:left w:val="none" w:sz="0" w:space="0" w:color="auto"/>
                        <w:bottom w:val="none" w:sz="0" w:space="0" w:color="auto"/>
                        <w:right w:val="none" w:sz="0" w:space="0" w:color="auto"/>
                      </w:divBdr>
                    </w:div>
                    <w:div w:id="1879463351">
                      <w:marLeft w:val="0"/>
                      <w:marRight w:val="0"/>
                      <w:marTop w:val="0"/>
                      <w:marBottom w:val="0"/>
                      <w:divBdr>
                        <w:top w:val="none" w:sz="0" w:space="0" w:color="auto"/>
                        <w:left w:val="none" w:sz="0" w:space="0" w:color="auto"/>
                        <w:bottom w:val="none" w:sz="0" w:space="0" w:color="auto"/>
                        <w:right w:val="none" w:sz="0" w:space="0" w:color="auto"/>
                      </w:divBdr>
                    </w:div>
                    <w:div w:id="166862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523345">
          <w:marLeft w:val="0"/>
          <w:marRight w:val="0"/>
          <w:marTop w:val="163"/>
          <w:marBottom w:val="0"/>
          <w:divBdr>
            <w:top w:val="none" w:sz="0" w:space="0" w:color="auto"/>
            <w:left w:val="none" w:sz="0" w:space="0" w:color="auto"/>
            <w:bottom w:val="none" w:sz="0" w:space="0" w:color="auto"/>
            <w:right w:val="none" w:sz="0" w:space="0" w:color="auto"/>
          </w:divBdr>
          <w:divsChild>
            <w:div w:id="952397727">
              <w:marLeft w:val="-376"/>
              <w:marRight w:val="0"/>
              <w:marTop w:val="0"/>
              <w:marBottom w:val="0"/>
              <w:divBdr>
                <w:top w:val="none" w:sz="0" w:space="0" w:color="auto"/>
                <w:left w:val="none" w:sz="0" w:space="0" w:color="auto"/>
                <w:bottom w:val="none" w:sz="0" w:space="0" w:color="auto"/>
                <w:right w:val="none" w:sz="0" w:space="0" w:color="auto"/>
              </w:divBdr>
              <w:divsChild>
                <w:div w:id="2044597414">
                  <w:marLeft w:val="0"/>
                  <w:marRight w:val="0"/>
                  <w:marTop w:val="0"/>
                  <w:marBottom w:val="0"/>
                  <w:divBdr>
                    <w:top w:val="none" w:sz="0" w:space="0" w:color="auto"/>
                    <w:left w:val="none" w:sz="0" w:space="0" w:color="auto"/>
                    <w:bottom w:val="none" w:sz="0" w:space="0" w:color="auto"/>
                    <w:right w:val="none" w:sz="0" w:space="0" w:color="auto"/>
                  </w:divBdr>
                  <w:divsChild>
                    <w:div w:id="557668873">
                      <w:marLeft w:val="0"/>
                      <w:marRight w:val="0"/>
                      <w:marTop w:val="0"/>
                      <w:marBottom w:val="0"/>
                      <w:divBdr>
                        <w:top w:val="none" w:sz="0" w:space="0" w:color="auto"/>
                        <w:left w:val="none" w:sz="0" w:space="0" w:color="auto"/>
                        <w:bottom w:val="none" w:sz="0" w:space="0" w:color="auto"/>
                        <w:right w:val="none" w:sz="0" w:space="0" w:color="auto"/>
                      </w:divBdr>
                    </w:div>
                    <w:div w:id="454104885">
                      <w:marLeft w:val="0"/>
                      <w:marRight w:val="0"/>
                      <w:marTop w:val="0"/>
                      <w:marBottom w:val="0"/>
                      <w:divBdr>
                        <w:top w:val="none" w:sz="0" w:space="0" w:color="auto"/>
                        <w:left w:val="none" w:sz="0" w:space="0" w:color="auto"/>
                        <w:bottom w:val="none" w:sz="0" w:space="0" w:color="auto"/>
                        <w:right w:val="none" w:sz="0" w:space="0" w:color="auto"/>
                      </w:divBdr>
                    </w:div>
                    <w:div w:id="1795249379">
                      <w:marLeft w:val="0"/>
                      <w:marRight w:val="0"/>
                      <w:marTop w:val="0"/>
                      <w:marBottom w:val="0"/>
                      <w:divBdr>
                        <w:top w:val="none" w:sz="0" w:space="0" w:color="auto"/>
                        <w:left w:val="none" w:sz="0" w:space="0" w:color="auto"/>
                        <w:bottom w:val="none" w:sz="0" w:space="0" w:color="auto"/>
                        <w:right w:val="none" w:sz="0" w:space="0" w:color="auto"/>
                      </w:divBdr>
                    </w:div>
                    <w:div w:id="505441220">
                      <w:marLeft w:val="0"/>
                      <w:marRight w:val="0"/>
                      <w:marTop w:val="0"/>
                      <w:marBottom w:val="0"/>
                      <w:divBdr>
                        <w:top w:val="none" w:sz="0" w:space="0" w:color="auto"/>
                        <w:left w:val="none" w:sz="0" w:space="0" w:color="auto"/>
                        <w:bottom w:val="none" w:sz="0" w:space="0" w:color="auto"/>
                        <w:right w:val="none" w:sz="0" w:space="0" w:color="auto"/>
                      </w:divBdr>
                    </w:div>
                    <w:div w:id="2036419817">
                      <w:marLeft w:val="0"/>
                      <w:marRight w:val="0"/>
                      <w:marTop w:val="0"/>
                      <w:marBottom w:val="0"/>
                      <w:divBdr>
                        <w:top w:val="none" w:sz="0" w:space="0" w:color="auto"/>
                        <w:left w:val="none" w:sz="0" w:space="0" w:color="auto"/>
                        <w:bottom w:val="none" w:sz="0" w:space="0" w:color="auto"/>
                        <w:right w:val="none" w:sz="0" w:space="0" w:color="auto"/>
                      </w:divBdr>
                    </w:div>
                    <w:div w:id="697320342">
                      <w:marLeft w:val="0"/>
                      <w:marRight w:val="0"/>
                      <w:marTop w:val="0"/>
                      <w:marBottom w:val="0"/>
                      <w:divBdr>
                        <w:top w:val="none" w:sz="0" w:space="0" w:color="auto"/>
                        <w:left w:val="none" w:sz="0" w:space="0" w:color="auto"/>
                        <w:bottom w:val="none" w:sz="0" w:space="0" w:color="auto"/>
                        <w:right w:val="none" w:sz="0" w:space="0" w:color="auto"/>
                      </w:divBdr>
                    </w:div>
                    <w:div w:id="1713964606">
                      <w:marLeft w:val="0"/>
                      <w:marRight w:val="0"/>
                      <w:marTop w:val="0"/>
                      <w:marBottom w:val="0"/>
                      <w:divBdr>
                        <w:top w:val="none" w:sz="0" w:space="0" w:color="auto"/>
                        <w:left w:val="none" w:sz="0" w:space="0" w:color="auto"/>
                        <w:bottom w:val="none" w:sz="0" w:space="0" w:color="auto"/>
                        <w:right w:val="none" w:sz="0" w:space="0" w:color="auto"/>
                      </w:divBdr>
                    </w:div>
                    <w:div w:id="75127827">
                      <w:marLeft w:val="0"/>
                      <w:marRight w:val="0"/>
                      <w:marTop w:val="0"/>
                      <w:marBottom w:val="0"/>
                      <w:divBdr>
                        <w:top w:val="none" w:sz="0" w:space="0" w:color="auto"/>
                        <w:left w:val="none" w:sz="0" w:space="0" w:color="auto"/>
                        <w:bottom w:val="none" w:sz="0" w:space="0" w:color="auto"/>
                        <w:right w:val="none" w:sz="0" w:space="0" w:color="auto"/>
                      </w:divBdr>
                    </w:div>
                    <w:div w:id="1849906371">
                      <w:marLeft w:val="0"/>
                      <w:marRight w:val="0"/>
                      <w:marTop w:val="0"/>
                      <w:marBottom w:val="0"/>
                      <w:divBdr>
                        <w:top w:val="none" w:sz="0" w:space="0" w:color="auto"/>
                        <w:left w:val="none" w:sz="0" w:space="0" w:color="auto"/>
                        <w:bottom w:val="none" w:sz="0" w:space="0" w:color="auto"/>
                        <w:right w:val="none" w:sz="0" w:space="0" w:color="auto"/>
                      </w:divBdr>
                    </w:div>
                    <w:div w:id="1771048419">
                      <w:marLeft w:val="0"/>
                      <w:marRight w:val="0"/>
                      <w:marTop w:val="0"/>
                      <w:marBottom w:val="0"/>
                      <w:divBdr>
                        <w:top w:val="none" w:sz="0" w:space="0" w:color="auto"/>
                        <w:left w:val="none" w:sz="0" w:space="0" w:color="auto"/>
                        <w:bottom w:val="none" w:sz="0" w:space="0" w:color="auto"/>
                        <w:right w:val="none" w:sz="0" w:space="0" w:color="auto"/>
                      </w:divBdr>
                    </w:div>
                    <w:div w:id="920025751">
                      <w:marLeft w:val="0"/>
                      <w:marRight w:val="0"/>
                      <w:marTop w:val="0"/>
                      <w:marBottom w:val="0"/>
                      <w:divBdr>
                        <w:top w:val="none" w:sz="0" w:space="0" w:color="auto"/>
                        <w:left w:val="none" w:sz="0" w:space="0" w:color="auto"/>
                        <w:bottom w:val="none" w:sz="0" w:space="0" w:color="auto"/>
                        <w:right w:val="none" w:sz="0" w:space="0" w:color="auto"/>
                      </w:divBdr>
                    </w:div>
                    <w:div w:id="390350076">
                      <w:marLeft w:val="0"/>
                      <w:marRight w:val="0"/>
                      <w:marTop w:val="0"/>
                      <w:marBottom w:val="0"/>
                      <w:divBdr>
                        <w:top w:val="none" w:sz="0" w:space="0" w:color="auto"/>
                        <w:left w:val="none" w:sz="0" w:space="0" w:color="auto"/>
                        <w:bottom w:val="none" w:sz="0" w:space="0" w:color="auto"/>
                        <w:right w:val="none" w:sz="0" w:space="0" w:color="auto"/>
                      </w:divBdr>
                    </w:div>
                    <w:div w:id="162867075">
                      <w:marLeft w:val="0"/>
                      <w:marRight w:val="0"/>
                      <w:marTop w:val="0"/>
                      <w:marBottom w:val="0"/>
                      <w:divBdr>
                        <w:top w:val="none" w:sz="0" w:space="0" w:color="auto"/>
                        <w:left w:val="none" w:sz="0" w:space="0" w:color="auto"/>
                        <w:bottom w:val="none" w:sz="0" w:space="0" w:color="auto"/>
                        <w:right w:val="none" w:sz="0" w:space="0" w:color="auto"/>
                      </w:divBdr>
                    </w:div>
                    <w:div w:id="1299071454">
                      <w:marLeft w:val="0"/>
                      <w:marRight w:val="0"/>
                      <w:marTop w:val="0"/>
                      <w:marBottom w:val="0"/>
                      <w:divBdr>
                        <w:top w:val="none" w:sz="0" w:space="0" w:color="auto"/>
                        <w:left w:val="none" w:sz="0" w:space="0" w:color="auto"/>
                        <w:bottom w:val="none" w:sz="0" w:space="0" w:color="auto"/>
                        <w:right w:val="none" w:sz="0" w:space="0" w:color="auto"/>
                      </w:divBdr>
                    </w:div>
                    <w:div w:id="1881894522">
                      <w:marLeft w:val="0"/>
                      <w:marRight w:val="0"/>
                      <w:marTop w:val="0"/>
                      <w:marBottom w:val="0"/>
                      <w:divBdr>
                        <w:top w:val="none" w:sz="0" w:space="0" w:color="auto"/>
                        <w:left w:val="none" w:sz="0" w:space="0" w:color="auto"/>
                        <w:bottom w:val="none" w:sz="0" w:space="0" w:color="auto"/>
                        <w:right w:val="none" w:sz="0" w:space="0" w:color="auto"/>
                      </w:divBdr>
                    </w:div>
                    <w:div w:id="1492984070">
                      <w:marLeft w:val="0"/>
                      <w:marRight w:val="0"/>
                      <w:marTop w:val="0"/>
                      <w:marBottom w:val="0"/>
                      <w:divBdr>
                        <w:top w:val="none" w:sz="0" w:space="0" w:color="auto"/>
                        <w:left w:val="none" w:sz="0" w:space="0" w:color="auto"/>
                        <w:bottom w:val="none" w:sz="0" w:space="0" w:color="auto"/>
                        <w:right w:val="none" w:sz="0" w:space="0" w:color="auto"/>
                      </w:divBdr>
                    </w:div>
                    <w:div w:id="1724057958">
                      <w:marLeft w:val="0"/>
                      <w:marRight w:val="0"/>
                      <w:marTop w:val="0"/>
                      <w:marBottom w:val="0"/>
                      <w:divBdr>
                        <w:top w:val="none" w:sz="0" w:space="0" w:color="auto"/>
                        <w:left w:val="none" w:sz="0" w:space="0" w:color="auto"/>
                        <w:bottom w:val="none" w:sz="0" w:space="0" w:color="auto"/>
                        <w:right w:val="none" w:sz="0" w:space="0" w:color="auto"/>
                      </w:divBdr>
                    </w:div>
                    <w:div w:id="683358421">
                      <w:marLeft w:val="0"/>
                      <w:marRight w:val="0"/>
                      <w:marTop w:val="0"/>
                      <w:marBottom w:val="0"/>
                      <w:divBdr>
                        <w:top w:val="none" w:sz="0" w:space="0" w:color="auto"/>
                        <w:left w:val="none" w:sz="0" w:space="0" w:color="auto"/>
                        <w:bottom w:val="none" w:sz="0" w:space="0" w:color="auto"/>
                        <w:right w:val="none" w:sz="0" w:space="0" w:color="auto"/>
                      </w:divBdr>
                    </w:div>
                    <w:div w:id="1404330272">
                      <w:marLeft w:val="0"/>
                      <w:marRight w:val="0"/>
                      <w:marTop w:val="0"/>
                      <w:marBottom w:val="0"/>
                      <w:divBdr>
                        <w:top w:val="none" w:sz="0" w:space="0" w:color="auto"/>
                        <w:left w:val="none" w:sz="0" w:space="0" w:color="auto"/>
                        <w:bottom w:val="none" w:sz="0" w:space="0" w:color="auto"/>
                        <w:right w:val="none" w:sz="0" w:space="0" w:color="auto"/>
                      </w:divBdr>
                    </w:div>
                    <w:div w:id="840201657">
                      <w:marLeft w:val="0"/>
                      <w:marRight w:val="0"/>
                      <w:marTop w:val="0"/>
                      <w:marBottom w:val="0"/>
                      <w:divBdr>
                        <w:top w:val="none" w:sz="0" w:space="0" w:color="auto"/>
                        <w:left w:val="none" w:sz="0" w:space="0" w:color="auto"/>
                        <w:bottom w:val="none" w:sz="0" w:space="0" w:color="auto"/>
                        <w:right w:val="none" w:sz="0" w:space="0" w:color="auto"/>
                      </w:divBdr>
                    </w:div>
                    <w:div w:id="1604266918">
                      <w:marLeft w:val="0"/>
                      <w:marRight w:val="0"/>
                      <w:marTop w:val="0"/>
                      <w:marBottom w:val="0"/>
                      <w:divBdr>
                        <w:top w:val="none" w:sz="0" w:space="0" w:color="auto"/>
                        <w:left w:val="none" w:sz="0" w:space="0" w:color="auto"/>
                        <w:bottom w:val="none" w:sz="0" w:space="0" w:color="auto"/>
                        <w:right w:val="none" w:sz="0" w:space="0" w:color="auto"/>
                      </w:divBdr>
                    </w:div>
                    <w:div w:id="648243311">
                      <w:marLeft w:val="0"/>
                      <w:marRight w:val="0"/>
                      <w:marTop w:val="0"/>
                      <w:marBottom w:val="0"/>
                      <w:divBdr>
                        <w:top w:val="none" w:sz="0" w:space="0" w:color="auto"/>
                        <w:left w:val="none" w:sz="0" w:space="0" w:color="auto"/>
                        <w:bottom w:val="none" w:sz="0" w:space="0" w:color="auto"/>
                        <w:right w:val="none" w:sz="0" w:space="0" w:color="auto"/>
                      </w:divBdr>
                    </w:div>
                    <w:div w:id="341933740">
                      <w:marLeft w:val="0"/>
                      <w:marRight w:val="0"/>
                      <w:marTop w:val="0"/>
                      <w:marBottom w:val="0"/>
                      <w:divBdr>
                        <w:top w:val="none" w:sz="0" w:space="0" w:color="auto"/>
                        <w:left w:val="none" w:sz="0" w:space="0" w:color="auto"/>
                        <w:bottom w:val="none" w:sz="0" w:space="0" w:color="auto"/>
                        <w:right w:val="none" w:sz="0" w:space="0" w:color="auto"/>
                      </w:divBdr>
                    </w:div>
                    <w:div w:id="1263566692">
                      <w:marLeft w:val="0"/>
                      <w:marRight w:val="0"/>
                      <w:marTop w:val="0"/>
                      <w:marBottom w:val="0"/>
                      <w:divBdr>
                        <w:top w:val="none" w:sz="0" w:space="0" w:color="auto"/>
                        <w:left w:val="none" w:sz="0" w:space="0" w:color="auto"/>
                        <w:bottom w:val="none" w:sz="0" w:space="0" w:color="auto"/>
                        <w:right w:val="none" w:sz="0" w:space="0" w:color="auto"/>
                      </w:divBdr>
                    </w:div>
                    <w:div w:id="1002052619">
                      <w:marLeft w:val="0"/>
                      <w:marRight w:val="0"/>
                      <w:marTop w:val="0"/>
                      <w:marBottom w:val="0"/>
                      <w:divBdr>
                        <w:top w:val="none" w:sz="0" w:space="0" w:color="auto"/>
                        <w:left w:val="none" w:sz="0" w:space="0" w:color="auto"/>
                        <w:bottom w:val="none" w:sz="0" w:space="0" w:color="auto"/>
                        <w:right w:val="none" w:sz="0" w:space="0" w:color="auto"/>
                      </w:divBdr>
                    </w:div>
                    <w:div w:id="1830441371">
                      <w:marLeft w:val="0"/>
                      <w:marRight w:val="0"/>
                      <w:marTop w:val="0"/>
                      <w:marBottom w:val="0"/>
                      <w:divBdr>
                        <w:top w:val="none" w:sz="0" w:space="0" w:color="auto"/>
                        <w:left w:val="none" w:sz="0" w:space="0" w:color="auto"/>
                        <w:bottom w:val="none" w:sz="0" w:space="0" w:color="auto"/>
                        <w:right w:val="none" w:sz="0" w:space="0" w:color="auto"/>
                      </w:divBdr>
                    </w:div>
                    <w:div w:id="1466894107">
                      <w:marLeft w:val="0"/>
                      <w:marRight w:val="0"/>
                      <w:marTop w:val="0"/>
                      <w:marBottom w:val="0"/>
                      <w:divBdr>
                        <w:top w:val="none" w:sz="0" w:space="0" w:color="auto"/>
                        <w:left w:val="none" w:sz="0" w:space="0" w:color="auto"/>
                        <w:bottom w:val="none" w:sz="0" w:space="0" w:color="auto"/>
                        <w:right w:val="none" w:sz="0" w:space="0" w:color="auto"/>
                      </w:divBdr>
                    </w:div>
                    <w:div w:id="846529140">
                      <w:marLeft w:val="0"/>
                      <w:marRight w:val="0"/>
                      <w:marTop w:val="0"/>
                      <w:marBottom w:val="0"/>
                      <w:divBdr>
                        <w:top w:val="none" w:sz="0" w:space="0" w:color="auto"/>
                        <w:left w:val="none" w:sz="0" w:space="0" w:color="auto"/>
                        <w:bottom w:val="none" w:sz="0" w:space="0" w:color="auto"/>
                        <w:right w:val="none" w:sz="0" w:space="0" w:color="auto"/>
                      </w:divBdr>
                    </w:div>
                    <w:div w:id="382599708">
                      <w:marLeft w:val="0"/>
                      <w:marRight w:val="0"/>
                      <w:marTop w:val="0"/>
                      <w:marBottom w:val="0"/>
                      <w:divBdr>
                        <w:top w:val="none" w:sz="0" w:space="0" w:color="auto"/>
                        <w:left w:val="none" w:sz="0" w:space="0" w:color="auto"/>
                        <w:bottom w:val="none" w:sz="0" w:space="0" w:color="auto"/>
                        <w:right w:val="none" w:sz="0" w:space="0" w:color="auto"/>
                      </w:divBdr>
                    </w:div>
                    <w:div w:id="1708799619">
                      <w:marLeft w:val="0"/>
                      <w:marRight w:val="0"/>
                      <w:marTop w:val="0"/>
                      <w:marBottom w:val="0"/>
                      <w:divBdr>
                        <w:top w:val="none" w:sz="0" w:space="0" w:color="auto"/>
                        <w:left w:val="none" w:sz="0" w:space="0" w:color="auto"/>
                        <w:bottom w:val="none" w:sz="0" w:space="0" w:color="auto"/>
                        <w:right w:val="none" w:sz="0" w:space="0" w:color="auto"/>
                      </w:divBdr>
                    </w:div>
                    <w:div w:id="1565338596">
                      <w:marLeft w:val="0"/>
                      <w:marRight w:val="0"/>
                      <w:marTop w:val="0"/>
                      <w:marBottom w:val="0"/>
                      <w:divBdr>
                        <w:top w:val="none" w:sz="0" w:space="0" w:color="auto"/>
                        <w:left w:val="none" w:sz="0" w:space="0" w:color="auto"/>
                        <w:bottom w:val="none" w:sz="0" w:space="0" w:color="auto"/>
                        <w:right w:val="none" w:sz="0" w:space="0" w:color="auto"/>
                      </w:divBdr>
                    </w:div>
                    <w:div w:id="1645162493">
                      <w:marLeft w:val="0"/>
                      <w:marRight w:val="0"/>
                      <w:marTop w:val="0"/>
                      <w:marBottom w:val="0"/>
                      <w:divBdr>
                        <w:top w:val="none" w:sz="0" w:space="0" w:color="auto"/>
                        <w:left w:val="none" w:sz="0" w:space="0" w:color="auto"/>
                        <w:bottom w:val="none" w:sz="0" w:space="0" w:color="auto"/>
                        <w:right w:val="none" w:sz="0" w:space="0" w:color="auto"/>
                      </w:divBdr>
                    </w:div>
                    <w:div w:id="630477921">
                      <w:marLeft w:val="0"/>
                      <w:marRight w:val="0"/>
                      <w:marTop w:val="0"/>
                      <w:marBottom w:val="0"/>
                      <w:divBdr>
                        <w:top w:val="none" w:sz="0" w:space="0" w:color="auto"/>
                        <w:left w:val="none" w:sz="0" w:space="0" w:color="auto"/>
                        <w:bottom w:val="none" w:sz="0" w:space="0" w:color="auto"/>
                        <w:right w:val="none" w:sz="0" w:space="0" w:color="auto"/>
                      </w:divBdr>
                    </w:div>
                    <w:div w:id="106079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528693">
          <w:marLeft w:val="0"/>
          <w:marRight w:val="0"/>
          <w:marTop w:val="163"/>
          <w:marBottom w:val="0"/>
          <w:divBdr>
            <w:top w:val="none" w:sz="0" w:space="0" w:color="auto"/>
            <w:left w:val="none" w:sz="0" w:space="0" w:color="auto"/>
            <w:bottom w:val="none" w:sz="0" w:space="0" w:color="auto"/>
            <w:right w:val="none" w:sz="0" w:space="0" w:color="auto"/>
          </w:divBdr>
          <w:divsChild>
            <w:div w:id="1286041724">
              <w:marLeft w:val="-376"/>
              <w:marRight w:val="0"/>
              <w:marTop w:val="0"/>
              <w:marBottom w:val="0"/>
              <w:divBdr>
                <w:top w:val="none" w:sz="0" w:space="0" w:color="auto"/>
                <w:left w:val="none" w:sz="0" w:space="0" w:color="auto"/>
                <w:bottom w:val="none" w:sz="0" w:space="0" w:color="auto"/>
                <w:right w:val="none" w:sz="0" w:space="0" w:color="auto"/>
              </w:divBdr>
              <w:divsChild>
                <w:div w:id="1867130647">
                  <w:marLeft w:val="0"/>
                  <w:marRight w:val="0"/>
                  <w:marTop w:val="0"/>
                  <w:marBottom w:val="0"/>
                  <w:divBdr>
                    <w:top w:val="none" w:sz="0" w:space="0" w:color="auto"/>
                    <w:left w:val="none" w:sz="0" w:space="0" w:color="auto"/>
                    <w:bottom w:val="none" w:sz="0" w:space="0" w:color="auto"/>
                    <w:right w:val="none" w:sz="0" w:space="0" w:color="auto"/>
                  </w:divBdr>
                  <w:divsChild>
                    <w:div w:id="694235589">
                      <w:marLeft w:val="0"/>
                      <w:marRight w:val="0"/>
                      <w:marTop w:val="0"/>
                      <w:marBottom w:val="0"/>
                      <w:divBdr>
                        <w:top w:val="none" w:sz="0" w:space="0" w:color="auto"/>
                        <w:left w:val="none" w:sz="0" w:space="0" w:color="auto"/>
                        <w:bottom w:val="none" w:sz="0" w:space="0" w:color="auto"/>
                        <w:right w:val="none" w:sz="0" w:space="0" w:color="auto"/>
                      </w:divBdr>
                    </w:div>
                    <w:div w:id="2029869769">
                      <w:marLeft w:val="0"/>
                      <w:marRight w:val="0"/>
                      <w:marTop w:val="0"/>
                      <w:marBottom w:val="0"/>
                      <w:divBdr>
                        <w:top w:val="none" w:sz="0" w:space="0" w:color="auto"/>
                        <w:left w:val="none" w:sz="0" w:space="0" w:color="auto"/>
                        <w:bottom w:val="none" w:sz="0" w:space="0" w:color="auto"/>
                        <w:right w:val="none" w:sz="0" w:space="0" w:color="auto"/>
                      </w:divBdr>
                    </w:div>
                  </w:divsChild>
                </w:div>
                <w:div w:id="1142624857">
                  <w:marLeft w:val="0"/>
                  <w:marRight w:val="0"/>
                  <w:marTop w:val="0"/>
                  <w:marBottom w:val="0"/>
                  <w:divBdr>
                    <w:top w:val="none" w:sz="0" w:space="0" w:color="auto"/>
                    <w:left w:val="none" w:sz="0" w:space="0" w:color="auto"/>
                    <w:bottom w:val="none" w:sz="0" w:space="0" w:color="auto"/>
                    <w:right w:val="none" w:sz="0" w:space="0" w:color="auto"/>
                  </w:divBdr>
                  <w:divsChild>
                    <w:div w:id="1014501569">
                      <w:marLeft w:val="0"/>
                      <w:marRight w:val="0"/>
                      <w:marTop w:val="0"/>
                      <w:marBottom w:val="0"/>
                      <w:divBdr>
                        <w:top w:val="none" w:sz="0" w:space="0" w:color="auto"/>
                        <w:left w:val="none" w:sz="0" w:space="0" w:color="auto"/>
                        <w:bottom w:val="none" w:sz="0" w:space="0" w:color="auto"/>
                        <w:right w:val="none" w:sz="0" w:space="0" w:color="auto"/>
                      </w:divBdr>
                    </w:div>
                  </w:divsChild>
                </w:div>
                <w:div w:id="1055197836">
                  <w:marLeft w:val="0"/>
                  <w:marRight w:val="0"/>
                  <w:marTop w:val="0"/>
                  <w:marBottom w:val="0"/>
                  <w:divBdr>
                    <w:top w:val="none" w:sz="0" w:space="0" w:color="auto"/>
                    <w:left w:val="none" w:sz="0" w:space="0" w:color="auto"/>
                    <w:bottom w:val="none" w:sz="0" w:space="0" w:color="auto"/>
                    <w:right w:val="none" w:sz="0" w:space="0" w:color="auto"/>
                  </w:divBdr>
                  <w:divsChild>
                    <w:div w:id="2068408756">
                      <w:marLeft w:val="0"/>
                      <w:marRight w:val="0"/>
                      <w:marTop w:val="0"/>
                      <w:marBottom w:val="0"/>
                      <w:divBdr>
                        <w:top w:val="none" w:sz="0" w:space="0" w:color="auto"/>
                        <w:left w:val="none" w:sz="0" w:space="0" w:color="auto"/>
                        <w:bottom w:val="none" w:sz="0" w:space="0" w:color="auto"/>
                        <w:right w:val="none" w:sz="0" w:space="0" w:color="auto"/>
                      </w:divBdr>
                    </w:div>
                  </w:divsChild>
                </w:div>
                <w:div w:id="224418956">
                  <w:marLeft w:val="0"/>
                  <w:marRight w:val="0"/>
                  <w:marTop w:val="0"/>
                  <w:marBottom w:val="0"/>
                  <w:divBdr>
                    <w:top w:val="none" w:sz="0" w:space="0" w:color="auto"/>
                    <w:left w:val="none" w:sz="0" w:space="0" w:color="auto"/>
                    <w:bottom w:val="none" w:sz="0" w:space="0" w:color="auto"/>
                    <w:right w:val="none" w:sz="0" w:space="0" w:color="auto"/>
                  </w:divBdr>
                  <w:divsChild>
                    <w:div w:id="957223210">
                      <w:marLeft w:val="0"/>
                      <w:marRight w:val="0"/>
                      <w:marTop w:val="0"/>
                      <w:marBottom w:val="0"/>
                      <w:divBdr>
                        <w:top w:val="none" w:sz="0" w:space="0" w:color="auto"/>
                        <w:left w:val="none" w:sz="0" w:space="0" w:color="auto"/>
                        <w:bottom w:val="none" w:sz="0" w:space="0" w:color="auto"/>
                        <w:right w:val="none" w:sz="0" w:space="0" w:color="auto"/>
                      </w:divBdr>
                    </w:div>
                  </w:divsChild>
                </w:div>
                <w:div w:id="2059671225">
                  <w:marLeft w:val="0"/>
                  <w:marRight w:val="0"/>
                  <w:marTop w:val="0"/>
                  <w:marBottom w:val="0"/>
                  <w:divBdr>
                    <w:top w:val="none" w:sz="0" w:space="0" w:color="auto"/>
                    <w:left w:val="none" w:sz="0" w:space="0" w:color="auto"/>
                    <w:bottom w:val="none" w:sz="0" w:space="0" w:color="auto"/>
                    <w:right w:val="none" w:sz="0" w:space="0" w:color="auto"/>
                  </w:divBdr>
                  <w:divsChild>
                    <w:div w:id="165363166">
                      <w:marLeft w:val="0"/>
                      <w:marRight w:val="0"/>
                      <w:marTop w:val="0"/>
                      <w:marBottom w:val="0"/>
                      <w:divBdr>
                        <w:top w:val="none" w:sz="0" w:space="0" w:color="auto"/>
                        <w:left w:val="none" w:sz="0" w:space="0" w:color="auto"/>
                        <w:bottom w:val="none" w:sz="0" w:space="0" w:color="auto"/>
                        <w:right w:val="none" w:sz="0" w:space="0" w:color="auto"/>
                      </w:divBdr>
                    </w:div>
                  </w:divsChild>
                </w:div>
                <w:div w:id="1016080467">
                  <w:marLeft w:val="0"/>
                  <w:marRight w:val="0"/>
                  <w:marTop w:val="0"/>
                  <w:marBottom w:val="0"/>
                  <w:divBdr>
                    <w:top w:val="none" w:sz="0" w:space="0" w:color="auto"/>
                    <w:left w:val="none" w:sz="0" w:space="0" w:color="auto"/>
                    <w:bottom w:val="none" w:sz="0" w:space="0" w:color="auto"/>
                    <w:right w:val="none" w:sz="0" w:space="0" w:color="auto"/>
                  </w:divBdr>
                  <w:divsChild>
                    <w:div w:id="1307780837">
                      <w:marLeft w:val="0"/>
                      <w:marRight w:val="0"/>
                      <w:marTop w:val="0"/>
                      <w:marBottom w:val="0"/>
                      <w:divBdr>
                        <w:top w:val="none" w:sz="0" w:space="0" w:color="auto"/>
                        <w:left w:val="none" w:sz="0" w:space="0" w:color="auto"/>
                        <w:bottom w:val="none" w:sz="0" w:space="0" w:color="auto"/>
                        <w:right w:val="none" w:sz="0" w:space="0" w:color="auto"/>
                      </w:divBdr>
                    </w:div>
                  </w:divsChild>
                </w:div>
                <w:div w:id="2143769536">
                  <w:marLeft w:val="0"/>
                  <w:marRight w:val="0"/>
                  <w:marTop w:val="0"/>
                  <w:marBottom w:val="0"/>
                  <w:divBdr>
                    <w:top w:val="none" w:sz="0" w:space="0" w:color="auto"/>
                    <w:left w:val="none" w:sz="0" w:space="0" w:color="auto"/>
                    <w:bottom w:val="none" w:sz="0" w:space="0" w:color="auto"/>
                    <w:right w:val="none" w:sz="0" w:space="0" w:color="auto"/>
                  </w:divBdr>
                  <w:divsChild>
                    <w:div w:id="63963900">
                      <w:marLeft w:val="0"/>
                      <w:marRight w:val="0"/>
                      <w:marTop w:val="0"/>
                      <w:marBottom w:val="0"/>
                      <w:divBdr>
                        <w:top w:val="none" w:sz="0" w:space="0" w:color="auto"/>
                        <w:left w:val="none" w:sz="0" w:space="0" w:color="auto"/>
                        <w:bottom w:val="none" w:sz="0" w:space="0" w:color="auto"/>
                        <w:right w:val="none" w:sz="0" w:space="0" w:color="auto"/>
                      </w:divBdr>
                    </w:div>
                  </w:divsChild>
                </w:div>
                <w:div w:id="1805351233">
                  <w:marLeft w:val="0"/>
                  <w:marRight w:val="0"/>
                  <w:marTop w:val="0"/>
                  <w:marBottom w:val="0"/>
                  <w:divBdr>
                    <w:top w:val="none" w:sz="0" w:space="0" w:color="auto"/>
                    <w:left w:val="none" w:sz="0" w:space="0" w:color="auto"/>
                    <w:bottom w:val="none" w:sz="0" w:space="0" w:color="auto"/>
                    <w:right w:val="none" w:sz="0" w:space="0" w:color="auto"/>
                  </w:divBdr>
                  <w:divsChild>
                    <w:div w:id="326789170">
                      <w:marLeft w:val="0"/>
                      <w:marRight w:val="0"/>
                      <w:marTop w:val="0"/>
                      <w:marBottom w:val="0"/>
                      <w:divBdr>
                        <w:top w:val="none" w:sz="0" w:space="0" w:color="auto"/>
                        <w:left w:val="none" w:sz="0" w:space="0" w:color="auto"/>
                        <w:bottom w:val="none" w:sz="0" w:space="0" w:color="auto"/>
                        <w:right w:val="none" w:sz="0" w:space="0" w:color="auto"/>
                      </w:divBdr>
                    </w:div>
                  </w:divsChild>
                </w:div>
                <w:div w:id="626929070">
                  <w:marLeft w:val="0"/>
                  <w:marRight w:val="0"/>
                  <w:marTop w:val="0"/>
                  <w:marBottom w:val="0"/>
                  <w:divBdr>
                    <w:top w:val="none" w:sz="0" w:space="0" w:color="auto"/>
                    <w:left w:val="none" w:sz="0" w:space="0" w:color="auto"/>
                    <w:bottom w:val="none" w:sz="0" w:space="0" w:color="auto"/>
                    <w:right w:val="none" w:sz="0" w:space="0" w:color="auto"/>
                  </w:divBdr>
                  <w:divsChild>
                    <w:div w:id="1377393197">
                      <w:marLeft w:val="0"/>
                      <w:marRight w:val="0"/>
                      <w:marTop w:val="0"/>
                      <w:marBottom w:val="0"/>
                      <w:divBdr>
                        <w:top w:val="none" w:sz="0" w:space="0" w:color="auto"/>
                        <w:left w:val="none" w:sz="0" w:space="0" w:color="auto"/>
                        <w:bottom w:val="none" w:sz="0" w:space="0" w:color="auto"/>
                        <w:right w:val="none" w:sz="0" w:space="0" w:color="auto"/>
                      </w:divBdr>
                    </w:div>
                  </w:divsChild>
                </w:div>
                <w:div w:id="88964076">
                  <w:marLeft w:val="0"/>
                  <w:marRight w:val="0"/>
                  <w:marTop w:val="0"/>
                  <w:marBottom w:val="0"/>
                  <w:divBdr>
                    <w:top w:val="none" w:sz="0" w:space="0" w:color="auto"/>
                    <w:left w:val="none" w:sz="0" w:space="0" w:color="auto"/>
                    <w:bottom w:val="none" w:sz="0" w:space="0" w:color="auto"/>
                    <w:right w:val="none" w:sz="0" w:space="0" w:color="auto"/>
                  </w:divBdr>
                  <w:divsChild>
                    <w:div w:id="317736925">
                      <w:marLeft w:val="0"/>
                      <w:marRight w:val="0"/>
                      <w:marTop w:val="0"/>
                      <w:marBottom w:val="0"/>
                      <w:divBdr>
                        <w:top w:val="none" w:sz="0" w:space="0" w:color="auto"/>
                        <w:left w:val="none" w:sz="0" w:space="0" w:color="auto"/>
                        <w:bottom w:val="none" w:sz="0" w:space="0" w:color="auto"/>
                        <w:right w:val="none" w:sz="0" w:space="0" w:color="auto"/>
                      </w:divBdr>
                    </w:div>
                  </w:divsChild>
                </w:div>
                <w:div w:id="1518303319">
                  <w:marLeft w:val="0"/>
                  <w:marRight w:val="0"/>
                  <w:marTop w:val="0"/>
                  <w:marBottom w:val="0"/>
                  <w:divBdr>
                    <w:top w:val="none" w:sz="0" w:space="0" w:color="auto"/>
                    <w:left w:val="none" w:sz="0" w:space="0" w:color="auto"/>
                    <w:bottom w:val="none" w:sz="0" w:space="0" w:color="auto"/>
                    <w:right w:val="none" w:sz="0" w:space="0" w:color="auto"/>
                  </w:divBdr>
                  <w:divsChild>
                    <w:div w:id="765007195">
                      <w:marLeft w:val="0"/>
                      <w:marRight w:val="0"/>
                      <w:marTop w:val="0"/>
                      <w:marBottom w:val="0"/>
                      <w:divBdr>
                        <w:top w:val="none" w:sz="0" w:space="0" w:color="auto"/>
                        <w:left w:val="none" w:sz="0" w:space="0" w:color="auto"/>
                        <w:bottom w:val="none" w:sz="0" w:space="0" w:color="auto"/>
                        <w:right w:val="none" w:sz="0" w:space="0" w:color="auto"/>
                      </w:divBdr>
                    </w:div>
                  </w:divsChild>
                </w:div>
                <w:div w:id="936256152">
                  <w:marLeft w:val="0"/>
                  <w:marRight w:val="0"/>
                  <w:marTop w:val="0"/>
                  <w:marBottom w:val="0"/>
                  <w:divBdr>
                    <w:top w:val="none" w:sz="0" w:space="0" w:color="auto"/>
                    <w:left w:val="none" w:sz="0" w:space="0" w:color="auto"/>
                    <w:bottom w:val="none" w:sz="0" w:space="0" w:color="auto"/>
                    <w:right w:val="none" w:sz="0" w:space="0" w:color="auto"/>
                  </w:divBdr>
                  <w:divsChild>
                    <w:div w:id="1054159887">
                      <w:marLeft w:val="0"/>
                      <w:marRight w:val="0"/>
                      <w:marTop w:val="0"/>
                      <w:marBottom w:val="0"/>
                      <w:divBdr>
                        <w:top w:val="none" w:sz="0" w:space="0" w:color="auto"/>
                        <w:left w:val="none" w:sz="0" w:space="0" w:color="auto"/>
                        <w:bottom w:val="none" w:sz="0" w:space="0" w:color="auto"/>
                        <w:right w:val="none" w:sz="0" w:space="0" w:color="auto"/>
                      </w:divBdr>
                    </w:div>
                  </w:divsChild>
                </w:div>
                <w:div w:id="261451960">
                  <w:marLeft w:val="0"/>
                  <w:marRight w:val="0"/>
                  <w:marTop w:val="0"/>
                  <w:marBottom w:val="0"/>
                  <w:divBdr>
                    <w:top w:val="none" w:sz="0" w:space="0" w:color="auto"/>
                    <w:left w:val="none" w:sz="0" w:space="0" w:color="auto"/>
                    <w:bottom w:val="none" w:sz="0" w:space="0" w:color="auto"/>
                    <w:right w:val="none" w:sz="0" w:space="0" w:color="auto"/>
                  </w:divBdr>
                  <w:divsChild>
                    <w:div w:id="1035231489">
                      <w:marLeft w:val="0"/>
                      <w:marRight w:val="0"/>
                      <w:marTop w:val="0"/>
                      <w:marBottom w:val="0"/>
                      <w:divBdr>
                        <w:top w:val="none" w:sz="0" w:space="0" w:color="auto"/>
                        <w:left w:val="none" w:sz="0" w:space="0" w:color="auto"/>
                        <w:bottom w:val="none" w:sz="0" w:space="0" w:color="auto"/>
                        <w:right w:val="none" w:sz="0" w:space="0" w:color="auto"/>
                      </w:divBdr>
                    </w:div>
                  </w:divsChild>
                </w:div>
                <w:div w:id="1242569785">
                  <w:marLeft w:val="0"/>
                  <w:marRight w:val="0"/>
                  <w:marTop w:val="0"/>
                  <w:marBottom w:val="0"/>
                  <w:divBdr>
                    <w:top w:val="none" w:sz="0" w:space="0" w:color="auto"/>
                    <w:left w:val="none" w:sz="0" w:space="0" w:color="auto"/>
                    <w:bottom w:val="none" w:sz="0" w:space="0" w:color="auto"/>
                    <w:right w:val="none" w:sz="0" w:space="0" w:color="auto"/>
                  </w:divBdr>
                  <w:divsChild>
                    <w:div w:id="2112123577">
                      <w:marLeft w:val="0"/>
                      <w:marRight w:val="0"/>
                      <w:marTop w:val="0"/>
                      <w:marBottom w:val="0"/>
                      <w:divBdr>
                        <w:top w:val="none" w:sz="0" w:space="0" w:color="auto"/>
                        <w:left w:val="none" w:sz="0" w:space="0" w:color="auto"/>
                        <w:bottom w:val="none" w:sz="0" w:space="0" w:color="auto"/>
                        <w:right w:val="none" w:sz="0" w:space="0" w:color="auto"/>
                      </w:divBdr>
                    </w:div>
                  </w:divsChild>
                </w:div>
                <w:div w:id="411007163">
                  <w:marLeft w:val="0"/>
                  <w:marRight w:val="0"/>
                  <w:marTop w:val="0"/>
                  <w:marBottom w:val="0"/>
                  <w:divBdr>
                    <w:top w:val="none" w:sz="0" w:space="0" w:color="auto"/>
                    <w:left w:val="none" w:sz="0" w:space="0" w:color="auto"/>
                    <w:bottom w:val="none" w:sz="0" w:space="0" w:color="auto"/>
                    <w:right w:val="none" w:sz="0" w:space="0" w:color="auto"/>
                  </w:divBdr>
                  <w:divsChild>
                    <w:div w:id="1419642060">
                      <w:marLeft w:val="0"/>
                      <w:marRight w:val="0"/>
                      <w:marTop w:val="0"/>
                      <w:marBottom w:val="0"/>
                      <w:divBdr>
                        <w:top w:val="none" w:sz="0" w:space="0" w:color="auto"/>
                        <w:left w:val="none" w:sz="0" w:space="0" w:color="auto"/>
                        <w:bottom w:val="none" w:sz="0" w:space="0" w:color="auto"/>
                        <w:right w:val="none" w:sz="0" w:space="0" w:color="auto"/>
                      </w:divBdr>
                    </w:div>
                  </w:divsChild>
                </w:div>
                <w:div w:id="507519669">
                  <w:marLeft w:val="0"/>
                  <w:marRight w:val="0"/>
                  <w:marTop w:val="0"/>
                  <w:marBottom w:val="0"/>
                  <w:divBdr>
                    <w:top w:val="none" w:sz="0" w:space="0" w:color="auto"/>
                    <w:left w:val="none" w:sz="0" w:space="0" w:color="auto"/>
                    <w:bottom w:val="none" w:sz="0" w:space="0" w:color="auto"/>
                    <w:right w:val="none" w:sz="0" w:space="0" w:color="auto"/>
                  </w:divBdr>
                  <w:divsChild>
                    <w:div w:id="1223908109">
                      <w:marLeft w:val="0"/>
                      <w:marRight w:val="0"/>
                      <w:marTop w:val="0"/>
                      <w:marBottom w:val="0"/>
                      <w:divBdr>
                        <w:top w:val="none" w:sz="0" w:space="0" w:color="auto"/>
                        <w:left w:val="none" w:sz="0" w:space="0" w:color="auto"/>
                        <w:bottom w:val="none" w:sz="0" w:space="0" w:color="auto"/>
                        <w:right w:val="none" w:sz="0" w:space="0" w:color="auto"/>
                      </w:divBdr>
                    </w:div>
                  </w:divsChild>
                </w:div>
                <w:div w:id="1058675663">
                  <w:marLeft w:val="0"/>
                  <w:marRight w:val="0"/>
                  <w:marTop w:val="0"/>
                  <w:marBottom w:val="0"/>
                  <w:divBdr>
                    <w:top w:val="none" w:sz="0" w:space="0" w:color="auto"/>
                    <w:left w:val="none" w:sz="0" w:space="0" w:color="auto"/>
                    <w:bottom w:val="none" w:sz="0" w:space="0" w:color="auto"/>
                    <w:right w:val="none" w:sz="0" w:space="0" w:color="auto"/>
                  </w:divBdr>
                  <w:divsChild>
                    <w:div w:id="248278182">
                      <w:marLeft w:val="0"/>
                      <w:marRight w:val="0"/>
                      <w:marTop w:val="0"/>
                      <w:marBottom w:val="0"/>
                      <w:divBdr>
                        <w:top w:val="none" w:sz="0" w:space="0" w:color="auto"/>
                        <w:left w:val="none" w:sz="0" w:space="0" w:color="auto"/>
                        <w:bottom w:val="none" w:sz="0" w:space="0" w:color="auto"/>
                        <w:right w:val="none" w:sz="0" w:space="0" w:color="auto"/>
                      </w:divBdr>
                    </w:div>
                  </w:divsChild>
                </w:div>
                <w:div w:id="1594051001">
                  <w:marLeft w:val="0"/>
                  <w:marRight w:val="0"/>
                  <w:marTop w:val="0"/>
                  <w:marBottom w:val="0"/>
                  <w:divBdr>
                    <w:top w:val="none" w:sz="0" w:space="0" w:color="auto"/>
                    <w:left w:val="none" w:sz="0" w:space="0" w:color="auto"/>
                    <w:bottom w:val="none" w:sz="0" w:space="0" w:color="auto"/>
                    <w:right w:val="none" w:sz="0" w:space="0" w:color="auto"/>
                  </w:divBdr>
                  <w:divsChild>
                    <w:div w:id="1902592107">
                      <w:marLeft w:val="0"/>
                      <w:marRight w:val="0"/>
                      <w:marTop w:val="0"/>
                      <w:marBottom w:val="0"/>
                      <w:divBdr>
                        <w:top w:val="none" w:sz="0" w:space="0" w:color="auto"/>
                        <w:left w:val="none" w:sz="0" w:space="0" w:color="auto"/>
                        <w:bottom w:val="none" w:sz="0" w:space="0" w:color="auto"/>
                        <w:right w:val="none" w:sz="0" w:space="0" w:color="auto"/>
                      </w:divBdr>
                    </w:div>
                  </w:divsChild>
                </w:div>
                <w:div w:id="687021454">
                  <w:marLeft w:val="0"/>
                  <w:marRight w:val="0"/>
                  <w:marTop w:val="0"/>
                  <w:marBottom w:val="0"/>
                  <w:divBdr>
                    <w:top w:val="none" w:sz="0" w:space="0" w:color="auto"/>
                    <w:left w:val="none" w:sz="0" w:space="0" w:color="auto"/>
                    <w:bottom w:val="none" w:sz="0" w:space="0" w:color="auto"/>
                    <w:right w:val="none" w:sz="0" w:space="0" w:color="auto"/>
                  </w:divBdr>
                  <w:divsChild>
                    <w:div w:id="1750539587">
                      <w:marLeft w:val="0"/>
                      <w:marRight w:val="0"/>
                      <w:marTop w:val="0"/>
                      <w:marBottom w:val="0"/>
                      <w:divBdr>
                        <w:top w:val="none" w:sz="0" w:space="0" w:color="auto"/>
                        <w:left w:val="none" w:sz="0" w:space="0" w:color="auto"/>
                        <w:bottom w:val="none" w:sz="0" w:space="0" w:color="auto"/>
                        <w:right w:val="none" w:sz="0" w:space="0" w:color="auto"/>
                      </w:divBdr>
                    </w:div>
                  </w:divsChild>
                </w:div>
                <w:div w:id="1620911986">
                  <w:marLeft w:val="0"/>
                  <w:marRight w:val="0"/>
                  <w:marTop w:val="0"/>
                  <w:marBottom w:val="0"/>
                  <w:divBdr>
                    <w:top w:val="none" w:sz="0" w:space="0" w:color="auto"/>
                    <w:left w:val="none" w:sz="0" w:space="0" w:color="auto"/>
                    <w:bottom w:val="none" w:sz="0" w:space="0" w:color="auto"/>
                    <w:right w:val="none" w:sz="0" w:space="0" w:color="auto"/>
                  </w:divBdr>
                  <w:divsChild>
                    <w:div w:id="1448164415">
                      <w:marLeft w:val="0"/>
                      <w:marRight w:val="0"/>
                      <w:marTop w:val="0"/>
                      <w:marBottom w:val="0"/>
                      <w:divBdr>
                        <w:top w:val="none" w:sz="0" w:space="0" w:color="auto"/>
                        <w:left w:val="none" w:sz="0" w:space="0" w:color="auto"/>
                        <w:bottom w:val="none" w:sz="0" w:space="0" w:color="auto"/>
                        <w:right w:val="none" w:sz="0" w:space="0" w:color="auto"/>
                      </w:divBdr>
                    </w:div>
                  </w:divsChild>
                </w:div>
                <w:div w:id="371227678">
                  <w:marLeft w:val="0"/>
                  <w:marRight w:val="0"/>
                  <w:marTop w:val="0"/>
                  <w:marBottom w:val="0"/>
                  <w:divBdr>
                    <w:top w:val="none" w:sz="0" w:space="0" w:color="auto"/>
                    <w:left w:val="none" w:sz="0" w:space="0" w:color="auto"/>
                    <w:bottom w:val="none" w:sz="0" w:space="0" w:color="auto"/>
                    <w:right w:val="none" w:sz="0" w:space="0" w:color="auto"/>
                  </w:divBdr>
                  <w:divsChild>
                    <w:div w:id="1693068268">
                      <w:marLeft w:val="0"/>
                      <w:marRight w:val="0"/>
                      <w:marTop w:val="0"/>
                      <w:marBottom w:val="0"/>
                      <w:divBdr>
                        <w:top w:val="none" w:sz="0" w:space="0" w:color="auto"/>
                        <w:left w:val="none" w:sz="0" w:space="0" w:color="auto"/>
                        <w:bottom w:val="none" w:sz="0" w:space="0" w:color="auto"/>
                        <w:right w:val="none" w:sz="0" w:space="0" w:color="auto"/>
                      </w:divBdr>
                    </w:div>
                  </w:divsChild>
                </w:div>
                <w:div w:id="717631871">
                  <w:marLeft w:val="0"/>
                  <w:marRight w:val="0"/>
                  <w:marTop w:val="0"/>
                  <w:marBottom w:val="0"/>
                  <w:divBdr>
                    <w:top w:val="none" w:sz="0" w:space="0" w:color="auto"/>
                    <w:left w:val="none" w:sz="0" w:space="0" w:color="auto"/>
                    <w:bottom w:val="none" w:sz="0" w:space="0" w:color="auto"/>
                    <w:right w:val="none" w:sz="0" w:space="0" w:color="auto"/>
                  </w:divBdr>
                  <w:divsChild>
                    <w:div w:id="865873871">
                      <w:marLeft w:val="0"/>
                      <w:marRight w:val="0"/>
                      <w:marTop w:val="0"/>
                      <w:marBottom w:val="0"/>
                      <w:divBdr>
                        <w:top w:val="none" w:sz="0" w:space="0" w:color="auto"/>
                        <w:left w:val="none" w:sz="0" w:space="0" w:color="auto"/>
                        <w:bottom w:val="none" w:sz="0" w:space="0" w:color="auto"/>
                        <w:right w:val="none" w:sz="0" w:space="0" w:color="auto"/>
                      </w:divBdr>
                    </w:div>
                  </w:divsChild>
                </w:div>
                <w:div w:id="451364278">
                  <w:marLeft w:val="0"/>
                  <w:marRight w:val="0"/>
                  <w:marTop w:val="0"/>
                  <w:marBottom w:val="0"/>
                  <w:divBdr>
                    <w:top w:val="none" w:sz="0" w:space="0" w:color="auto"/>
                    <w:left w:val="none" w:sz="0" w:space="0" w:color="auto"/>
                    <w:bottom w:val="none" w:sz="0" w:space="0" w:color="auto"/>
                    <w:right w:val="none" w:sz="0" w:space="0" w:color="auto"/>
                  </w:divBdr>
                  <w:divsChild>
                    <w:div w:id="2091192845">
                      <w:marLeft w:val="0"/>
                      <w:marRight w:val="0"/>
                      <w:marTop w:val="0"/>
                      <w:marBottom w:val="0"/>
                      <w:divBdr>
                        <w:top w:val="none" w:sz="0" w:space="0" w:color="auto"/>
                        <w:left w:val="none" w:sz="0" w:space="0" w:color="auto"/>
                        <w:bottom w:val="none" w:sz="0" w:space="0" w:color="auto"/>
                        <w:right w:val="none" w:sz="0" w:space="0" w:color="auto"/>
                      </w:divBdr>
                    </w:div>
                  </w:divsChild>
                </w:div>
                <w:div w:id="661078555">
                  <w:marLeft w:val="0"/>
                  <w:marRight w:val="0"/>
                  <w:marTop w:val="0"/>
                  <w:marBottom w:val="0"/>
                  <w:divBdr>
                    <w:top w:val="none" w:sz="0" w:space="0" w:color="auto"/>
                    <w:left w:val="none" w:sz="0" w:space="0" w:color="auto"/>
                    <w:bottom w:val="none" w:sz="0" w:space="0" w:color="auto"/>
                    <w:right w:val="none" w:sz="0" w:space="0" w:color="auto"/>
                  </w:divBdr>
                  <w:divsChild>
                    <w:div w:id="17246035">
                      <w:marLeft w:val="0"/>
                      <w:marRight w:val="0"/>
                      <w:marTop w:val="0"/>
                      <w:marBottom w:val="0"/>
                      <w:divBdr>
                        <w:top w:val="none" w:sz="0" w:space="0" w:color="auto"/>
                        <w:left w:val="none" w:sz="0" w:space="0" w:color="auto"/>
                        <w:bottom w:val="none" w:sz="0" w:space="0" w:color="auto"/>
                        <w:right w:val="none" w:sz="0" w:space="0" w:color="auto"/>
                      </w:divBdr>
                    </w:div>
                  </w:divsChild>
                </w:div>
                <w:div w:id="300502963">
                  <w:marLeft w:val="0"/>
                  <w:marRight w:val="0"/>
                  <w:marTop w:val="0"/>
                  <w:marBottom w:val="0"/>
                  <w:divBdr>
                    <w:top w:val="none" w:sz="0" w:space="0" w:color="auto"/>
                    <w:left w:val="none" w:sz="0" w:space="0" w:color="auto"/>
                    <w:bottom w:val="none" w:sz="0" w:space="0" w:color="auto"/>
                    <w:right w:val="none" w:sz="0" w:space="0" w:color="auto"/>
                  </w:divBdr>
                  <w:divsChild>
                    <w:div w:id="477579396">
                      <w:marLeft w:val="0"/>
                      <w:marRight w:val="0"/>
                      <w:marTop w:val="0"/>
                      <w:marBottom w:val="0"/>
                      <w:divBdr>
                        <w:top w:val="none" w:sz="0" w:space="0" w:color="auto"/>
                        <w:left w:val="none" w:sz="0" w:space="0" w:color="auto"/>
                        <w:bottom w:val="none" w:sz="0" w:space="0" w:color="auto"/>
                        <w:right w:val="none" w:sz="0" w:space="0" w:color="auto"/>
                      </w:divBdr>
                    </w:div>
                  </w:divsChild>
                </w:div>
                <w:div w:id="794102756">
                  <w:marLeft w:val="0"/>
                  <w:marRight w:val="0"/>
                  <w:marTop w:val="0"/>
                  <w:marBottom w:val="0"/>
                  <w:divBdr>
                    <w:top w:val="none" w:sz="0" w:space="0" w:color="auto"/>
                    <w:left w:val="none" w:sz="0" w:space="0" w:color="auto"/>
                    <w:bottom w:val="none" w:sz="0" w:space="0" w:color="auto"/>
                    <w:right w:val="none" w:sz="0" w:space="0" w:color="auto"/>
                  </w:divBdr>
                  <w:divsChild>
                    <w:div w:id="875579391">
                      <w:marLeft w:val="0"/>
                      <w:marRight w:val="0"/>
                      <w:marTop w:val="0"/>
                      <w:marBottom w:val="0"/>
                      <w:divBdr>
                        <w:top w:val="none" w:sz="0" w:space="0" w:color="auto"/>
                        <w:left w:val="none" w:sz="0" w:space="0" w:color="auto"/>
                        <w:bottom w:val="none" w:sz="0" w:space="0" w:color="auto"/>
                        <w:right w:val="none" w:sz="0" w:space="0" w:color="auto"/>
                      </w:divBdr>
                    </w:div>
                  </w:divsChild>
                </w:div>
                <w:div w:id="731735214">
                  <w:marLeft w:val="0"/>
                  <w:marRight w:val="0"/>
                  <w:marTop w:val="0"/>
                  <w:marBottom w:val="0"/>
                  <w:divBdr>
                    <w:top w:val="none" w:sz="0" w:space="0" w:color="auto"/>
                    <w:left w:val="none" w:sz="0" w:space="0" w:color="auto"/>
                    <w:bottom w:val="none" w:sz="0" w:space="0" w:color="auto"/>
                    <w:right w:val="none" w:sz="0" w:space="0" w:color="auto"/>
                  </w:divBdr>
                  <w:divsChild>
                    <w:div w:id="643510046">
                      <w:marLeft w:val="0"/>
                      <w:marRight w:val="0"/>
                      <w:marTop w:val="0"/>
                      <w:marBottom w:val="0"/>
                      <w:divBdr>
                        <w:top w:val="none" w:sz="0" w:space="0" w:color="auto"/>
                        <w:left w:val="none" w:sz="0" w:space="0" w:color="auto"/>
                        <w:bottom w:val="none" w:sz="0" w:space="0" w:color="auto"/>
                        <w:right w:val="none" w:sz="0" w:space="0" w:color="auto"/>
                      </w:divBdr>
                    </w:div>
                  </w:divsChild>
                </w:div>
                <w:div w:id="805699824">
                  <w:marLeft w:val="0"/>
                  <w:marRight w:val="0"/>
                  <w:marTop w:val="0"/>
                  <w:marBottom w:val="0"/>
                  <w:divBdr>
                    <w:top w:val="none" w:sz="0" w:space="0" w:color="auto"/>
                    <w:left w:val="none" w:sz="0" w:space="0" w:color="auto"/>
                    <w:bottom w:val="none" w:sz="0" w:space="0" w:color="auto"/>
                    <w:right w:val="none" w:sz="0" w:space="0" w:color="auto"/>
                  </w:divBdr>
                  <w:divsChild>
                    <w:div w:id="71319151">
                      <w:marLeft w:val="0"/>
                      <w:marRight w:val="0"/>
                      <w:marTop w:val="0"/>
                      <w:marBottom w:val="0"/>
                      <w:divBdr>
                        <w:top w:val="none" w:sz="0" w:space="0" w:color="auto"/>
                        <w:left w:val="none" w:sz="0" w:space="0" w:color="auto"/>
                        <w:bottom w:val="none" w:sz="0" w:space="0" w:color="auto"/>
                        <w:right w:val="none" w:sz="0" w:space="0" w:color="auto"/>
                      </w:divBdr>
                    </w:div>
                  </w:divsChild>
                </w:div>
                <w:div w:id="1941840829">
                  <w:marLeft w:val="0"/>
                  <w:marRight w:val="0"/>
                  <w:marTop w:val="0"/>
                  <w:marBottom w:val="0"/>
                  <w:divBdr>
                    <w:top w:val="none" w:sz="0" w:space="0" w:color="auto"/>
                    <w:left w:val="none" w:sz="0" w:space="0" w:color="auto"/>
                    <w:bottom w:val="none" w:sz="0" w:space="0" w:color="auto"/>
                    <w:right w:val="none" w:sz="0" w:space="0" w:color="auto"/>
                  </w:divBdr>
                  <w:divsChild>
                    <w:div w:id="136728644">
                      <w:marLeft w:val="0"/>
                      <w:marRight w:val="0"/>
                      <w:marTop w:val="0"/>
                      <w:marBottom w:val="0"/>
                      <w:divBdr>
                        <w:top w:val="none" w:sz="0" w:space="0" w:color="auto"/>
                        <w:left w:val="none" w:sz="0" w:space="0" w:color="auto"/>
                        <w:bottom w:val="none" w:sz="0" w:space="0" w:color="auto"/>
                        <w:right w:val="none" w:sz="0" w:space="0" w:color="auto"/>
                      </w:divBdr>
                    </w:div>
                  </w:divsChild>
                </w:div>
                <w:div w:id="2028826542">
                  <w:marLeft w:val="0"/>
                  <w:marRight w:val="0"/>
                  <w:marTop w:val="0"/>
                  <w:marBottom w:val="0"/>
                  <w:divBdr>
                    <w:top w:val="none" w:sz="0" w:space="0" w:color="auto"/>
                    <w:left w:val="none" w:sz="0" w:space="0" w:color="auto"/>
                    <w:bottom w:val="none" w:sz="0" w:space="0" w:color="auto"/>
                    <w:right w:val="none" w:sz="0" w:space="0" w:color="auto"/>
                  </w:divBdr>
                  <w:divsChild>
                    <w:div w:id="660348663">
                      <w:marLeft w:val="0"/>
                      <w:marRight w:val="0"/>
                      <w:marTop w:val="0"/>
                      <w:marBottom w:val="0"/>
                      <w:divBdr>
                        <w:top w:val="none" w:sz="0" w:space="0" w:color="auto"/>
                        <w:left w:val="none" w:sz="0" w:space="0" w:color="auto"/>
                        <w:bottom w:val="none" w:sz="0" w:space="0" w:color="auto"/>
                        <w:right w:val="none" w:sz="0" w:space="0" w:color="auto"/>
                      </w:divBdr>
                    </w:div>
                  </w:divsChild>
                </w:div>
                <w:div w:id="1768235392">
                  <w:marLeft w:val="0"/>
                  <w:marRight w:val="0"/>
                  <w:marTop w:val="0"/>
                  <w:marBottom w:val="0"/>
                  <w:divBdr>
                    <w:top w:val="none" w:sz="0" w:space="0" w:color="auto"/>
                    <w:left w:val="none" w:sz="0" w:space="0" w:color="auto"/>
                    <w:bottom w:val="none" w:sz="0" w:space="0" w:color="auto"/>
                    <w:right w:val="none" w:sz="0" w:space="0" w:color="auto"/>
                  </w:divBdr>
                  <w:divsChild>
                    <w:div w:id="159665877">
                      <w:marLeft w:val="0"/>
                      <w:marRight w:val="0"/>
                      <w:marTop w:val="0"/>
                      <w:marBottom w:val="0"/>
                      <w:divBdr>
                        <w:top w:val="none" w:sz="0" w:space="0" w:color="auto"/>
                        <w:left w:val="none" w:sz="0" w:space="0" w:color="auto"/>
                        <w:bottom w:val="none" w:sz="0" w:space="0" w:color="auto"/>
                        <w:right w:val="none" w:sz="0" w:space="0" w:color="auto"/>
                      </w:divBdr>
                    </w:div>
                  </w:divsChild>
                </w:div>
                <w:div w:id="4286313">
                  <w:marLeft w:val="0"/>
                  <w:marRight w:val="0"/>
                  <w:marTop w:val="0"/>
                  <w:marBottom w:val="0"/>
                  <w:divBdr>
                    <w:top w:val="none" w:sz="0" w:space="0" w:color="auto"/>
                    <w:left w:val="none" w:sz="0" w:space="0" w:color="auto"/>
                    <w:bottom w:val="none" w:sz="0" w:space="0" w:color="auto"/>
                    <w:right w:val="none" w:sz="0" w:space="0" w:color="auto"/>
                  </w:divBdr>
                  <w:divsChild>
                    <w:div w:id="1078015887">
                      <w:marLeft w:val="0"/>
                      <w:marRight w:val="0"/>
                      <w:marTop w:val="0"/>
                      <w:marBottom w:val="0"/>
                      <w:divBdr>
                        <w:top w:val="none" w:sz="0" w:space="0" w:color="auto"/>
                        <w:left w:val="none" w:sz="0" w:space="0" w:color="auto"/>
                        <w:bottom w:val="none" w:sz="0" w:space="0" w:color="auto"/>
                        <w:right w:val="none" w:sz="0" w:space="0" w:color="auto"/>
                      </w:divBdr>
                    </w:div>
                  </w:divsChild>
                </w:div>
                <w:div w:id="137920481">
                  <w:marLeft w:val="0"/>
                  <w:marRight w:val="0"/>
                  <w:marTop w:val="0"/>
                  <w:marBottom w:val="0"/>
                  <w:divBdr>
                    <w:top w:val="none" w:sz="0" w:space="0" w:color="auto"/>
                    <w:left w:val="none" w:sz="0" w:space="0" w:color="auto"/>
                    <w:bottom w:val="none" w:sz="0" w:space="0" w:color="auto"/>
                    <w:right w:val="none" w:sz="0" w:space="0" w:color="auto"/>
                  </w:divBdr>
                  <w:divsChild>
                    <w:div w:id="1306155605">
                      <w:marLeft w:val="0"/>
                      <w:marRight w:val="0"/>
                      <w:marTop w:val="0"/>
                      <w:marBottom w:val="0"/>
                      <w:divBdr>
                        <w:top w:val="none" w:sz="0" w:space="0" w:color="auto"/>
                        <w:left w:val="none" w:sz="0" w:space="0" w:color="auto"/>
                        <w:bottom w:val="none" w:sz="0" w:space="0" w:color="auto"/>
                        <w:right w:val="none" w:sz="0" w:space="0" w:color="auto"/>
                      </w:divBdr>
                    </w:div>
                  </w:divsChild>
                </w:div>
                <w:div w:id="611326539">
                  <w:marLeft w:val="0"/>
                  <w:marRight w:val="0"/>
                  <w:marTop w:val="0"/>
                  <w:marBottom w:val="0"/>
                  <w:divBdr>
                    <w:top w:val="none" w:sz="0" w:space="0" w:color="auto"/>
                    <w:left w:val="none" w:sz="0" w:space="0" w:color="auto"/>
                    <w:bottom w:val="none" w:sz="0" w:space="0" w:color="auto"/>
                    <w:right w:val="none" w:sz="0" w:space="0" w:color="auto"/>
                  </w:divBdr>
                  <w:divsChild>
                    <w:div w:id="2054769894">
                      <w:marLeft w:val="0"/>
                      <w:marRight w:val="0"/>
                      <w:marTop w:val="0"/>
                      <w:marBottom w:val="0"/>
                      <w:divBdr>
                        <w:top w:val="none" w:sz="0" w:space="0" w:color="auto"/>
                        <w:left w:val="none" w:sz="0" w:space="0" w:color="auto"/>
                        <w:bottom w:val="none" w:sz="0" w:space="0" w:color="auto"/>
                        <w:right w:val="none" w:sz="0" w:space="0" w:color="auto"/>
                      </w:divBdr>
                    </w:div>
                  </w:divsChild>
                </w:div>
                <w:div w:id="1047025371">
                  <w:marLeft w:val="0"/>
                  <w:marRight w:val="0"/>
                  <w:marTop w:val="0"/>
                  <w:marBottom w:val="0"/>
                  <w:divBdr>
                    <w:top w:val="none" w:sz="0" w:space="0" w:color="auto"/>
                    <w:left w:val="none" w:sz="0" w:space="0" w:color="auto"/>
                    <w:bottom w:val="none" w:sz="0" w:space="0" w:color="auto"/>
                    <w:right w:val="none" w:sz="0" w:space="0" w:color="auto"/>
                  </w:divBdr>
                  <w:divsChild>
                    <w:div w:id="1133214657">
                      <w:marLeft w:val="0"/>
                      <w:marRight w:val="0"/>
                      <w:marTop w:val="0"/>
                      <w:marBottom w:val="0"/>
                      <w:divBdr>
                        <w:top w:val="none" w:sz="0" w:space="0" w:color="auto"/>
                        <w:left w:val="none" w:sz="0" w:space="0" w:color="auto"/>
                        <w:bottom w:val="none" w:sz="0" w:space="0" w:color="auto"/>
                        <w:right w:val="none" w:sz="0" w:space="0" w:color="auto"/>
                      </w:divBdr>
                    </w:div>
                  </w:divsChild>
                </w:div>
                <w:div w:id="1294673125">
                  <w:marLeft w:val="0"/>
                  <w:marRight w:val="0"/>
                  <w:marTop w:val="0"/>
                  <w:marBottom w:val="0"/>
                  <w:divBdr>
                    <w:top w:val="none" w:sz="0" w:space="0" w:color="auto"/>
                    <w:left w:val="none" w:sz="0" w:space="0" w:color="auto"/>
                    <w:bottom w:val="none" w:sz="0" w:space="0" w:color="auto"/>
                    <w:right w:val="none" w:sz="0" w:space="0" w:color="auto"/>
                  </w:divBdr>
                  <w:divsChild>
                    <w:div w:id="600458714">
                      <w:marLeft w:val="0"/>
                      <w:marRight w:val="0"/>
                      <w:marTop w:val="0"/>
                      <w:marBottom w:val="0"/>
                      <w:divBdr>
                        <w:top w:val="none" w:sz="0" w:space="0" w:color="auto"/>
                        <w:left w:val="none" w:sz="0" w:space="0" w:color="auto"/>
                        <w:bottom w:val="none" w:sz="0" w:space="0" w:color="auto"/>
                        <w:right w:val="none" w:sz="0" w:space="0" w:color="auto"/>
                      </w:divBdr>
                    </w:div>
                  </w:divsChild>
                </w:div>
                <w:div w:id="1471166028">
                  <w:marLeft w:val="0"/>
                  <w:marRight w:val="0"/>
                  <w:marTop w:val="0"/>
                  <w:marBottom w:val="0"/>
                  <w:divBdr>
                    <w:top w:val="none" w:sz="0" w:space="0" w:color="auto"/>
                    <w:left w:val="none" w:sz="0" w:space="0" w:color="auto"/>
                    <w:bottom w:val="none" w:sz="0" w:space="0" w:color="auto"/>
                    <w:right w:val="none" w:sz="0" w:space="0" w:color="auto"/>
                  </w:divBdr>
                  <w:divsChild>
                    <w:div w:id="1926919839">
                      <w:marLeft w:val="0"/>
                      <w:marRight w:val="0"/>
                      <w:marTop w:val="0"/>
                      <w:marBottom w:val="0"/>
                      <w:divBdr>
                        <w:top w:val="none" w:sz="0" w:space="0" w:color="auto"/>
                        <w:left w:val="none" w:sz="0" w:space="0" w:color="auto"/>
                        <w:bottom w:val="none" w:sz="0" w:space="0" w:color="auto"/>
                        <w:right w:val="none" w:sz="0" w:space="0" w:color="auto"/>
                      </w:divBdr>
                    </w:div>
                  </w:divsChild>
                </w:div>
                <w:div w:id="1931229951">
                  <w:marLeft w:val="0"/>
                  <w:marRight w:val="0"/>
                  <w:marTop w:val="0"/>
                  <w:marBottom w:val="0"/>
                  <w:divBdr>
                    <w:top w:val="none" w:sz="0" w:space="0" w:color="auto"/>
                    <w:left w:val="none" w:sz="0" w:space="0" w:color="auto"/>
                    <w:bottom w:val="none" w:sz="0" w:space="0" w:color="auto"/>
                    <w:right w:val="none" w:sz="0" w:space="0" w:color="auto"/>
                  </w:divBdr>
                  <w:divsChild>
                    <w:div w:id="312607534">
                      <w:marLeft w:val="0"/>
                      <w:marRight w:val="0"/>
                      <w:marTop w:val="0"/>
                      <w:marBottom w:val="0"/>
                      <w:divBdr>
                        <w:top w:val="none" w:sz="0" w:space="0" w:color="auto"/>
                        <w:left w:val="none" w:sz="0" w:space="0" w:color="auto"/>
                        <w:bottom w:val="none" w:sz="0" w:space="0" w:color="auto"/>
                        <w:right w:val="none" w:sz="0" w:space="0" w:color="auto"/>
                      </w:divBdr>
                    </w:div>
                  </w:divsChild>
                </w:div>
                <w:div w:id="1962571304">
                  <w:marLeft w:val="0"/>
                  <w:marRight w:val="0"/>
                  <w:marTop w:val="0"/>
                  <w:marBottom w:val="0"/>
                  <w:divBdr>
                    <w:top w:val="none" w:sz="0" w:space="0" w:color="auto"/>
                    <w:left w:val="none" w:sz="0" w:space="0" w:color="auto"/>
                    <w:bottom w:val="none" w:sz="0" w:space="0" w:color="auto"/>
                    <w:right w:val="none" w:sz="0" w:space="0" w:color="auto"/>
                  </w:divBdr>
                  <w:divsChild>
                    <w:div w:id="1448962148">
                      <w:marLeft w:val="0"/>
                      <w:marRight w:val="0"/>
                      <w:marTop w:val="0"/>
                      <w:marBottom w:val="0"/>
                      <w:divBdr>
                        <w:top w:val="none" w:sz="0" w:space="0" w:color="auto"/>
                        <w:left w:val="none" w:sz="0" w:space="0" w:color="auto"/>
                        <w:bottom w:val="none" w:sz="0" w:space="0" w:color="auto"/>
                        <w:right w:val="none" w:sz="0" w:space="0" w:color="auto"/>
                      </w:divBdr>
                    </w:div>
                  </w:divsChild>
                </w:div>
                <w:div w:id="638725225">
                  <w:marLeft w:val="0"/>
                  <w:marRight w:val="0"/>
                  <w:marTop w:val="0"/>
                  <w:marBottom w:val="0"/>
                  <w:divBdr>
                    <w:top w:val="none" w:sz="0" w:space="0" w:color="auto"/>
                    <w:left w:val="none" w:sz="0" w:space="0" w:color="auto"/>
                    <w:bottom w:val="none" w:sz="0" w:space="0" w:color="auto"/>
                    <w:right w:val="none" w:sz="0" w:space="0" w:color="auto"/>
                  </w:divBdr>
                  <w:divsChild>
                    <w:div w:id="143548047">
                      <w:marLeft w:val="0"/>
                      <w:marRight w:val="0"/>
                      <w:marTop w:val="0"/>
                      <w:marBottom w:val="0"/>
                      <w:divBdr>
                        <w:top w:val="none" w:sz="0" w:space="0" w:color="auto"/>
                        <w:left w:val="none" w:sz="0" w:space="0" w:color="auto"/>
                        <w:bottom w:val="none" w:sz="0" w:space="0" w:color="auto"/>
                        <w:right w:val="none" w:sz="0" w:space="0" w:color="auto"/>
                      </w:divBdr>
                    </w:div>
                  </w:divsChild>
                </w:div>
                <w:div w:id="784957398">
                  <w:marLeft w:val="0"/>
                  <w:marRight w:val="0"/>
                  <w:marTop w:val="0"/>
                  <w:marBottom w:val="0"/>
                  <w:divBdr>
                    <w:top w:val="none" w:sz="0" w:space="0" w:color="auto"/>
                    <w:left w:val="none" w:sz="0" w:space="0" w:color="auto"/>
                    <w:bottom w:val="none" w:sz="0" w:space="0" w:color="auto"/>
                    <w:right w:val="none" w:sz="0" w:space="0" w:color="auto"/>
                  </w:divBdr>
                  <w:divsChild>
                    <w:div w:id="1464228738">
                      <w:marLeft w:val="0"/>
                      <w:marRight w:val="0"/>
                      <w:marTop w:val="0"/>
                      <w:marBottom w:val="0"/>
                      <w:divBdr>
                        <w:top w:val="none" w:sz="0" w:space="0" w:color="auto"/>
                        <w:left w:val="none" w:sz="0" w:space="0" w:color="auto"/>
                        <w:bottom w:val="none" w:sz="0" w:space="0" w:color="auto"/>
                        <w:right w:val="none" w:sz="0" w:space="0" w:color="auto"/>
                      </w:divBdr>
                    </w:div>
                  </w:divsChild>
                </w:div>
                <w:div w:id="1266576839">
                  <w:marLeft w:val="0"/>
                  <w:marRight w:val="0"/>
                  <w:marTop w:val="0"/>
                  <w:marBottom w:val="0"/>
                  <w:divBdr>
                    <w:top w:val="none" w:sz="0" w:space="0" w:color="auto"/>
                    <w:left w:val="none" w:sz="0" w:space="0" w:color="auto"/>
                    <w:bottom w:val="none" w:sz="0" w:space="0" w:color="auto"/>
                    <w:right w:val="none" w:sz="0" w:space="0" w:color="auto"/>
                  </w:divBdr>
                  <w:divsChild>
                    <w:div w:id="1953853850">
                      <w:marLeft w:val="0"/>
                      <w:marRight w:val="0"/>
                      <w:marTop w:val="0"/>
                      <w:marBottom w:val="0"/>
                      <w:divBdr>
                        <w:top w:val="none" w:sz="0" w:space="0" w:color="auto"/>
                        <w:left w:val="none" w:sz="0" w:space="0" w:color="auto"/>
                        <w:bottom w:val="none" w:sz="0" w:space="0" w:color="auto"/>
                        <w:right w:val="none" w:sz="0" w:space="0" w:color="auto"/>
                      </w:divBdr>
                    </w:div>
                  </w:divsChild>
                </w:div>
                <w:div w:id="276717617">
                  <w:marLeft w:val="0"/>
                  <w:marRight w:val="0"/>
                  <w:marTop w:val="0"/>
                  <w:marBottom w:val="0"/>
                  <w:divBdr>
                    <w:top w:val="none" w:sz="0" w:space="0" w:color="auto"/>
                    <w:left w:val="none" w:sz="0" w:space="0" w:color="auto"/>
                    <w:bottom w:val="none" w:sz="0" w:space="0" w:color="auto"/>
                    <w:right w:val="none" w:sz="0" w:space="0" w:color="auto"/>
                  </w:divBdr>
                  <w:divsChild>
                    <w:div w:id="648443072">
                      <w:marLeft w:val="0"/>
                      <w:marRight w:val="0"/>
                      <w:marTop w:val="0"/>
                      <w:marBottom w:val="0"/>
                      <w:divBdr>
                        <w:top w:val="none" w:sz="0" w:space="0" w:color="auto"/>
                        <w:left w:val="none" w:sz="0" w:space="0" w:color="auto"/>
                        <w:bottom w:val="none" w:sz="0" w:space="0" w:color="auto"/>
                        <w:right w:val="none" w:sz="0" w:space="0" w:color="auto"/>
                      </w:divBdr>
                    </w:div>
                  </w:divsChild>
                </w:div>
                <w:div w:id="552351626">
                  <w:marLeft w:val="0"/>
                  <w:marRight w:val="0"/>
                  <w:marTop w:val="0"/>
                  <w:marBottom w:val="0"/>
                  <w:divBdr>
                    <w:top w:val="none" w:sz="0" w:space="0" w:color="auto"/>
                    <w:left w:val="none" w:sz="0" w:space="0" w:color="auto"/>
                    <w:bottom w:val="none" w:sz="0" w:space="0" w:color="auto"/>
                    <w:right w:val="none" w:sz="0" w:space="0" w:color="auto"/>
                  </w:divBdr>
                  <w:divsChild>
                    <w:div w:id="1366251544">
                      <w:marLeft w:val="0"/>
                      <w:marRight w:val="0"/>
                      <w:marTop w:val="0"/>
                      <w:marBottom w:val="0"/>
                      <w:divBdr>
                        <w:top w:val="none" w:sz="0" w:space="0" w:color="auto"/>
                        <w:left w:val="none" w:sz="0" w:space="0" w:color="auto"/>
                        <w:bottom w:val="none" w:sz="0" w:space="0" w:color="auto"/>
                        <w:right w:val="none" w:sz="0" w:space="0" w:color="auto"/>
                      </w:divBdr>
                    </w:div>
                  </w:divsChild>
                </w:div>
                <w:div w:id="940527127">
                  <w:marLeft w:val="0"/>
                  <w:marRight w:val="0"/>
                  <w:marTop w:val="0"/>
                  <w:marBottom w:val="0"/>
                  <w:divBdr>
                    <w:top w:val="none" w:sz="0" w:space="0" w:color="auto"/>
                    <w:left w:val="none" w:sz="0" w:space="0" w:color="auto"/>
                    <w:bottom w:val="none" w:sz="0" w:space="0" w:color="auto"/>
                    <w:right w:val="none" w:sz="0" w:space="0" w:color="auto"/>
                  </w:divBdr>
                  <w:divsChild>
                    <w:div w:id="946501468">
                      <w:marLeft w:val="0"/>
                      <w:marRight w:val="0"/>
                      <w:marTop w:val="0"/>
                      <w:marBottom w:val="0"/>
                      <w:divBdr>
                        <w:top w:val="none" w:sz="0" w:space="0" w:color="auto"/>
                        <w:left w:val="none" w:sz="0" w:space="0" w:color="auto"/>
                        <w:bottom w:val="none" w:sz="0" w:space="0" w:color="auto"/>
                        <w:right w:val="none" w:sz="0" w:space="0" w:color="auto"/>
                      </w:divBdr>
                    </w:div>
                  </w:divsChild>
                </w:div>
                <w:div w:id="1033581306">
                  <w:marLeft w:val="0"/>
                  <w:marRight w:val="0"/>
                  <w:marTop w:val="0"/>
                  <w:marBottom w:val="0"/>
                  <w:divBdr>
                    <w:top w:val="none" w:sz="0" w:space="0" w:color="auto"/>
                    <w:left w:val="none" w:sz="0" w:space="0" w:color="auto"/>
                    <w:bottom w:val="none" w:sz="0" w:space="0" w:color="auto"/>
                    <w:right w:val="none" w:sz="0" w:space="0" w:color="auto"/>
                  </w:divBdr>
                  <w:divsChild>
                    <w:div w:id="1559630430">
                      <w:marLeft w:val="0"/>
                      <w:marRight w:val="0"/>
                      <w:marTop w:val="0"/>
                      <w:marBottom w:val="0"/>
                      <w:divBdr>
                        <w:top w:val="none" w:sz="0" w:space="0" w:color="auto"/>
                        <w:left w:val="none" w:sz="0" w:space="0" w:color="auto"/>
                        <w:bottom w:val="none" w:sz="0" w:space="0" w:color="auto"/>
                        <w:right w:val="none" w:sz="0" w:space="0" w:color="auto"/>
                      </w:divBdr>
                    </w:div>
                  </w:divsChild>
                </w:div>
                <w:div w:id="711881802">
                  <w:marLeft w:val="0"/>
                  <w:marRight w:val="0"/>
                  <w:marTop w:val="0"/>
                  <w:marBottom w:val="0"/>
                  <w:divBdr>
                    <w:top w:val="none" w:sz="0" w:space="0" w:color="auto"/>
                    <w:left w:val="none" w:sz="0" w:space="0" w:color="auto"/>
                    <w:bottom w:val="none" w:sz="0" w:space="0" w:color="auto"/>
                    <w:right w:val="none" w:sz="0" w:space="0" w:color="auto"/>
                  </w:divBdr>
                  <w:divsChild>
                    <w:div w:id="623122091">
                      <w:marLeft w:val="0"/>
                      <w:marRight w:val="0"/>
                      <w:marTop w:val="0"/>
                      <w:marBottom w:val="0"/>
                      <w:divBdr>
                        <w:top w:val="none" w:sz="0" w:space="0" w:color="auto"/>
                        <w:left w:val="none" w:sz="0" w:space="0" w:color="auto"/>
                        <w:bottom w:val="none" w:sz="0" w:space="0" w:color="auto"/>
                        <w:right w:val="none" w:sz="0" w:space="0" w:color="auto"/>
                      </w:divBdr>
                    </w:div>
                  </w:divsChild>
                </w:div>
                <w:div w:id="1014457345">
                  <w:marLeft w:val="0"/>
                  <w:marRight w:val="0"/>
                  <w:marTop w:val="0"/>
                  <w:marBottom w:val="0"/>
                  <w:divBdr>
                    <w:top w:val="none" w:sz="0" w:space="0" w:color="auto"/>
                    <w:left w:val="none" w:sz="0" w:space="0" w:color="auto"/>
                    <w:bottom w:val="none" w:sz="0" w:space="0" w:color="auto"/>
                    <w:right w:val="none" w:sz="0" w:space="0" w:color="auto"/>
                  </w:divBdr>
                  <w:divsChild>
                    <w:div w:id="1549075745">
                      <w:marLeft w:val="0"/>
                      <w:marRight w:val="0"/>
                      <w:marTop w:val="0"/>
                      <w:marBottom w:val="0"/>
                      <w:divBdr>
                        <w:top w:val="none" w:sz="0" w:space="0" w:color="auto"/>
                        <w:left w:val="none" w:sz="0" w:space="0" w:color="auto"/>
                        <w:bottom w:val="none" w:sz="0" w:space="0" w:color="auto"/>
                        <w:right w:val="none" w:sz="0" w:space="0" w:color="auto"/>
                      </w:divBdr>
                    </w:div>
                  </w:divsChild>
                </w:div>
                <w:div w:id="1317148754">
                  <w:marLeft w:val="0"/>
                  <w:marRight w:val="0"/>
                  <w:marTop w:val="0"/>
                  <w:marBottom w:val="0"/>
                  <w:divBdr>
                    <w:top w:val="none" w:sz="0" w:space="0" w:color="auto"/>
                    <w:left w:val="none" w:sz="0" w:space="0" w:color="auto"/>
                    <w:bottom w:val="none" w:sz="0" w:space="0" w:color="auto"/>
                    <w:right w:val="none" w:sz="0" w:space="0" w:color="auto"/>
                  </w:divBdr>
                  <w:divsChild>
                    <w:div w:id="282345545">
                      <w:marLeft w:val="0"/>
                      <w:marRight w:val="0"/>
                      <w:marTop w:val="0"/>
                      <w:marBottom w:val="0"/>
                      <w:divBdr>
                        <w:top w:val="none" w:sz="0" w:space="0" w:color="auto"/>
                        <w:left w:val="none" w:sz="0" w:space="0" w:color="auto"/>
                        <w:bottom w:val="none" w:sz="0" w:space="0" w:color="auto"/>
                        <w:right w:val="none" w:sz="0" w:space="0" w:color="auto"/>
                      </w:divBdr>
                    </w:div>
                  </w:divsChild>
                </w:div>
                <w:div w:id="1194879641">
                  <w:marLeft w:val="0"/>
                  <w:marRight w:val="0"/>
                  <w:marTop w:val="0"/>
                  <w:marBottom w:val="0"/>
                  <w:divBdr>
                    <w:top w:val="none" w:sz="0" w:space="0" w:color="auto"/>
                    <w:left w:val="none" w:sz="0" w:space="0" w:color="auto"/>
                    <w:bottom w:val="none" w:sz="0" w:space="0" w:color="auto"/>
                    <w:right w:val="none" w:sz="0" w:space="0" w:color="auto"/>
                  </w:divBdr>
                  <w:divsChild>
                    <w:div w:id="38408388">
                      <w:marLeft w:val="0"/>
                      <w:marRight w:val="0"/>
                      <w:marTop w:val="0"/>
                      <w:marBottom w:val="0"/>
                      <w:divBdr>
                        <w:top w:val="none" w:sz="0" w:space="0" w:color="auto"/>
                        <w:left w:val="none" w:sz="0" w:space="0" w:color="auto"/>
                        <w:bottom w:val="none" w:sz="0" w:space="0" w:color="auto"/>
                        <w:right w:val="none" w:sz="0" w:space="0" w:color="auto"/>
                      </w:divBdr>
                    </w:div>
                  </w:divsChild>
                </w:div>
                <w:div w:id="1194997994">
                  <w:marLeft w:val="0"/>
                  <w:marRight w:val="0"/>
                  <w:marTop w:val="0"/>
                  <w:marBottom w:val="0"/>
                  <w:divBdr>
                    <w:top w:val="none" w:sz="0" w:space="0" w:color="auto"/>
                    <w:left w:val="none" w:sz="0" w:space="0" w:color="auto"/>
                    <w:bottom w:val="none" w:sz="0" w:space="0" w:color="auto"/>
                    <w:right w:val="none" w:sz="0" w:space="0" w:color="auto"/>
                  </w:divBdr>
                  <w:divsChild>
                    <w:div w:id="485512109">
                      <w:marLeft w:val="0"/>
                      <w:marRight w:val="0"/>
                      <w:marTop w:val="0"/>
                      <w:marBottom w:val="0"/>
                      <w:divBdr>
                        <w:top w:val="none" w:sz="0" w:space="0" w:color="auto"/>
                        <w:left w:val="none" w:sz="0" w:space="0" w:color="auto"/>
                        <w:bottom w:val="none" w:sz="0" w:space="0" w:color="auto"/>
                        <w:right w:val="none" w:sz="0" w:space="0" w:color="auto"/>
                      </w:divBdr>
                    </w:div>
                  </w:divsChild>
                </w:div>
                <w:div w:id="100683651">
                  <w:marLeft w:val="0"/>
                  <w:marRight w:val="0"/>
                  <w:marTop w:val="0"/>
                  <w:marBottom w:val="0"/>
                  <w:divBdr>
                    <w:top w:val="none" w:sz="0" w:space="0" w:color="auto"/>
                    <w:left w:val="none" w:sz="0" w:space="0" w:color="auto"/>
                    <w:bottom w:val="none" w:sz="0" w:space="0" w:color="auto"/>
                    <w:right w:val="none" w:sz="0" w:space="0" w:color="auto"/>
                  </w:divBdr>
                  <w:divsChild>
                    <w:div w:id="289213251">
                      <w:marLeft w:val="0"/>
                      <w:marRight w:val="0"/>
                      <w:marTop w:val="0"/>
                      <w:marBottom w:val="0"/>
                      <w:divBdr>
                        <w:top w:val="none" w:sz="0" w:space="0" w:color="auto"/>
                        <w:left w:val="none" w:sz="0" w:space="0" w:color="auto"/>
                        <w:bottom w:val="none" w:sz="0" w:space="0" w:color="auto"/>
                        <w:right w:val="none" w:sz="0" w:space="0" w:color="auto"/>
                      </w:divBdr>
                    </w:div>
                  </w:divsChild>
                </w:div>
                <w:div w:id="307714553">
                  <w:marLeft w:val="0"/>
                  <w:marRight w:val="0"/>
                  <w:marTop w:val="0"/>
                  <w:marBottom w:val="0"/>
                  <w:divBdr>
                    <w:top w:val="none" w:sz="0" w:space="0" w:color="auto"/>
                    <w:left w:val="none" w:sz="0" w:space="0" w:color="auto"/>
                    <w:bottom w:val="none" w:sz="0" w:space="0" w:color="auto"/>
                    <w:right w:val="none" w:sz="0" w:space="0" w:color="auto"/>
                  </w:divBdr>
                  <w:divsChild>
                    <w:div w:id="1754426066">
                      <w:marLeft w:val="0"/>
                      <w:marRight w:val="0"/>
                      <w:marTop w:val="0"/>
                      <w:marBottom w:val="0"/>
                      <w:divBdr>
                        <w:top w:val="none" w:sz="0" w:space="0" w:color="auto"/>
                        <w:left w:val="none" w:sz="0" w:space="0" w:color="auto"/>
                        <w:bottom w:val="none" w:sz="0" w:space="0" w:color="auto"/>
                        <w:right w:val="none" w:sz="0" w:space="0" w:color="auto"/>
                      </w:divBdr>
                    </w:div>
                  </w:divsChild>
                </w:div>
                <w:div w:id="1143346800">
                  <w:marLeft w:val="0"/>
                  <w:marRight w:val="0"/>
                  <w:marTop w:val="0"/>
                  <w:marBottom w:val="0"/>
                  <w:divBdr>
                    <w:top w:val="none" w:sz="0" w:space="0" w:color="auto"/>
                    <w:left w:val="none" w:sz="0" w:space="0" w:color="auto"/>
                    <w:bottom w:val="none" w:sz="0" w:space="0" w:color="auto"/>
                    <w:right w:val="none" w:sz="0" w:space="0" w:color="auto"/>
                  </w:divBdr>
                  <w:divsChild>
                    <w:div w:id="1068503373">
                      <w:marLeft w:val="0"/>
                      <w:marRight w:val="0"/>
                      <w:marTop w:val="0"/>
                      <w:marBottom w:val="0"/>
                      <w:divBdr>
                        <w:top w:val="none" w:sz="0" w:space="0" w:color="auto"/>
                        <w:left w:val="none" w:sz="0" w:space="0" w:color="auto"/>
                        <w:bottom w:val="none" w:sz="0" w:space="0" w:color="auto"/>
                        <w:right w:val="none" w:sz="0" w:space="0" w:color="auto"/>
                      </w:divBdr>
                    </w:div>
                  </w:divsChild>
                </w:div>
                <w:div w:id="462892534">
                  <w:marLeft w:val="0"/>
                  <w:marRight w:val="0"/>
                  <w:marTop w:val="0"/>
                  <w:marBottom w:val="0"/>
                  <w:divBdr>
                    <w:top w:val="none" w:sz="0" w:space="0" w:color="auto"/>
                    <w:left w:val="none" w:sz="0" w:space="0" w:color="auto"/>
                    <w:bottom w:val="none" w:sz="0" w:space="0" w:color="auto"/>
                    <w:right w:val="none" w:sz="0" w:space="0" w:color="auto"/>
                  </w:divBdr>
                  <w:divsChild>
                    <w:div w:id="1641185206">
                      <w:marLeft w:val="0"/>
                      <w:marRight w:val="0"/>
                      <w:marTop w:val="0"/>
                      <w:marBottom w:val="0"/>
                      <w:divBdr>
                        <w:top w:val="none" w:sz="0" w:space="0" w:color="auto"/>
                        <w:left w:val="none" w:sz="0" w:space="0" w:color="auto"/>
                        <w:bottom w:val="none" w:sz="0" w:space="0" w:color="auto"/>
                        <w:right w:val="none" w:sz="0" w:space="0" w:color="auto"/>
                      </w:divBdr>
                    </w:div>
                  </w:divsChild>
                </w:div>
                <w:div w:id="898512711">
                  <w:marLeft w:val="0"/>
                  <w:marRight w:val="0"/>
                  <w:marTop w:val="0"/>
                  <w:marBottom w:val="0"/>
                  <w:divBdr>
                    <w:top w:val="none" w:sz="0" w:space="0" w:color="auto"/>
                    <w:left w:val="none" w:sz="0" w:space="0" w:color="auto"/>
                    <w:bottom w:val="none" w:sz="0" w:space="0" w:color="auto"/>
                    <w:right w:val="none" w:sz="0" w:space="0" w:color="auto"/>
                  </w:divBdr>
                  <w:divsChild>
                    <w:div w:id="1426000444">
                      <w:marLeft w:val="0"/>
                      <w:marRight w:val="0"/>
                      <w:marTop w:val="0"/>
                      <w:marBottom w:val="0"/>
                      <w:divBdr>
                        <w:top w:val="none" w:sz="0" w:space="0" w:color="auto"/>
                        <w:left w:val="none" w:sz="0" w:space="0" w:color="auto"/>
                        <w:bottom w:val="none" w:sz="0" w:space="0" w:color="auto"/>
                        <w:right w:val="none" w:sz="0" w:space="0" w:color="auto"/>
                      </w:divBdr>
                    </w:div>
                  </w:divsChild>
                </w:div>
                <w:div w:id="187376457">
                  <w:marLeft w:val="0"/>
                  <w:marRight w:val="0"/>
                  <w:marTop w:val="0"/>
                  <w:marBottom w:val="0"/>
                  <w:divBdr>
                    <w:top w:val="none" w:sz="0" w:space="0" w:color="auto"/>
                    <w:left w:val="none" w:sz="0" w:space="0" w:color="auto"/>
                    <w:bottom w:val="none" w:sz="0" w:space="0" w:color="auto"/>
                    <w:right w:val="none" w:sz="0" w:space="0" w:color="auto"/>
                  </w:divBdr>
                  <w:divsChild>
                    <w:div w:id="859664542">
                      <w:marLeft w:val="0"/>
                      <w:marRight w:val="0"/>
                      <w:marTop w:val="0"/>
                      <w:marBottom w:val="0"/>
                      <w:divBdr>
                        <w:top w:val="none" w:sz="0" w:space="0" w:color="auto"/>
                        <w:left w:val="none" w:sz="0" w:space="0" w:color="auto"/>
                        <w:bottom w:val="none" w:sz="0" w:space="0" w:color="auto"/>
                        <w:right w:val="none" w:sz="0" w:space="0" w:color="auto"/>
                      </w:divBdr>
                    </w:div>
                  </w:divsChild>
                </w:div>
                <w:div w:id="1128817331">
                  <w:marLeft w:val="0"/>
                  <w:marRight w:val="0"/>
                  <w:marTop w:val="0"/>
                  <w:marBottom w:val="0"/>
                  <w:divBdr>
                    <w:top w:val="none" w:sz="0" w:space="0" w:color="auto"/>
                    <w:left w:val="none" w:sz="0" w:space="0" w:color="auto"/>
                    <w:bottom w:val="none" w:sz="0" w:space="0" w:color="auto"/>
                    <w:right w:val="none" w:sz="0" w:space="0" w:color="auto"/>
                  </w:divBdr>
                  <w:divsChild>
                    <w:div w:id="766732797">
                      <w:marLeft w:val="0"/>
                      <w:marRight w:val="0"/>
                      <w:marTop w:val="0"/>
                      <w:marBottom w:val="0"/>
                      <w:divBdr>
                        <w:top w:val="none" w:sz="0" w:space="0" w:color="auto"/>
                        <w:left w:val="none" w:sz="0" w:space="0" w:color="auto"/>
                        <w:bottom w:val="none" w:sz="0" w:space="0" w:color="auto"/>
                        <w:right w:val="none" w:sz="0" w:space="0" w:color="auto"/>
                      </w:divBdr>
                    </w:div>
                  </w:divsChild>
                </w:div>
                <w:div w:id="204561689">
                  <w:marLeft w:val="0"/>
                  <w:marRight w:val="0"/>
                  <w:marTop w:val="0"/>
                  <w:marBottom w:val="0"/>
                  <w:divBdr>
                    <w:top w:val="none" w:sz="0" w:space="0" w:color="auto"/>
                    <w:left w:val="none" w:sz="0" w:space="0" w:color="auto"/>
                    <w:bottom w:val="none" w:sz="0" w:space="0" w:color="auto"/>
                    <w:right w:val="none" w:sz="0" w:space="0" w:color="auto"/>
                  </w:divBdr>
                  <w:divsChild>
                    <w:div w:id="363599714">
                      <w:marLeft w:val="0"/>
                      <w:marRight w:val="0"/>
                      <w:marTop w:val="0"/>
                      <w:marBottom w:val="0"/>
                      <w:divBdr>
                        <w:top w:val="none" w:sz="0" w:space="0" w:color="auto"/>
                        <w:left w:val="none" w:sz="0" w:space="0" w:color="auto"/>
                        <w:bottom w:val="none" w:sz="0" w:space="0" w:color="auto"/>
                        <w:right w:val="none" w:sz="0" w:space="0" w:color="auto"/>
                      </w:divBdr>
                    </w:div>
                  </w:divsChild>
                </w:div>
                <w:div w:id="969171617">
                  <w:marLeft w:val="0"/>
                  <w:marRight w:val="0"/>
                  <w:marTop w:val="0"/>
                  <w:marBottom w:val="0"/>
                  <w:divBdr>
                    <w:top w:val="none" w:sz="0" w:space="0" w:color="auto"/>
                    <w:left w:val="none" w:sz="0" w:space="0" w:color="auto"/>
                    <w:bottom w:val="none" w:sz="0" w:space="0" w:color="auto"/>
                    <w:right w:val="none" w:sz="0" w:space="0" w:color="auto"/>
                  </w:divBdr>
                  <w:divsChild>
                    <w:div w:id="515004467">
                      <w:marLeft w:val="0"/>
                      <w:marRight w:val="0"/>
                      <w:marTop w:val="0"/>
                      <w:marBottom w:val="0"/>
                      <w:divBdr>
                        <w:top w:val="none" w:sz="0" w:space="0" w:color="auto"/>
                        <w:left w:val="none" w:sz="0" w:space="0" w:color="auto"/>
                        <w:bottom w:val="none" w:sz="0" w:space="0" w:color="auto"/>
                        <w:right w:val="none" w:sz="0" w:space="0" w:color="auto"/>
                      </w:divBdr>
                    </w:div>
                  </w:divsChild>
                </w:div>
                <w:div w:id="92282310">
                  <w:marLeft w:val="0"/>
                  <w:marRight w:val="0"/>
                  <w:marTop w:val="0"/>
                  <w:marBottom w:val="0"/>
                  <w:divBdr>
                    <w:top w:val="none" w:sz="0" w:space="0" w:color="auto"/>
                    <w:left w:val="none" w:sz="0" w:space="0" w:color="auto"/>
                    <w:bottom w:val="none" w:sz="0" w:space="0" w:color="auto"/>
                    <w:right w:val="none" w:sz="0" w:space="0" w:color="auto"/>
                  </w:divBdr>
                  <w:divsChild>
                    <w:div w:id="1511682183">
                      <w:marLeft w:val="0"/>
                      <w:marRight w:val="0"/>
                      <w:marTop w:val="0"/>
                      <w:marBottom w:val="0"/>
                      <w:divBdr>
                        <w:top w:val="none" w:sz="0" w:space="0" w:color="auto"/>
                        <w:left w:val="none" w:sz="0" w:space="0" w:color="auto"/>
                        <w:bottom w:val="none" w:sz="0" w:space="0" w:color="auto"/>
                        <w:right w:val="none" w:sz="0" w:space="0" w:color="auto"/>
                      </w:divBdr>
                    </w:div>
                  </w:divsChild>
                </w:div>
                <w:div w:id="1869372052">
                  <w:marLeft w:val="0"/>
                  <w:marRight w:val="0"/>
                  <w:marTop w:val="0"/>
                  <w:marBottom w:val="0"/>
                  <w:divBdr>
                    <w:top w:val="none" w:sz="0" w:space="0" w:color="auto"/>
                    <w:left w:val="none" w:sz="0" w:space="0" w:color="auto"/>
                    <w:bottom w:val="none" w:sz="0" w:space="0" w:color="auto"/>
                    <w:right w:val="none" w:sz="0" w:space="0" w:color="auto"/>
                  </w:divBdr>
                  <w:divsChild>
                    <w:div w:id="1145007555">
                      <w:marLeft w:val="0"/>
                      <w:marRight w:val="0"/>
                      <w:marTop w:val="0"/>
                      <w:marBottom w:val="0"/>
                      <w:divBdr>
                        <w:top w:val="none" w:sz="0" w:space="0" w:color="auto"/>
                        <w:left w:val="none" w:sz="0" w:space="0" w:color="auto"/>
                        <w:bottom w:val="none" w:sz="0" w:space="0" w:color="auto"/>
                        <w:right w:val="none" w:sz="0" w:space="0" w:color="auto"/>
                      </w:divBdr>
                    </w:div>
                  </w:divsChild>
                </w:div>
                <w:div w:id="705299058">
                  <w:marLeft w:val="0"/>
                  <w:marRight w:val="0"/>
                  <w:marTop w:val="0"/>
                  <w:marBottom w:val="0"/>
                  <w:divBdr>
                    <w:top w:val="none" w:sz="0" w:space="0" w:color="auto"/>
                    <w:left w:val="none" w:sz="0" w:space="0" w:color="auto"/>
                    <w:bottom w:val="none" w:sz="0" w:space="0" w:color="auto"/>
                    <w:right w:val="none" w:sz="0" w:space="0" w:color="auto"/>
                  </w:divBdr>
                  <w:divsChild>
                    <w:div w:id="1922258177">
                      <w:marLeft w:val="0"/>
                      <w:marRight w:val="0"/>
                      <w:marTop w:val="0"/>
                      <w:marBottom w:val="0"/>
                      <w:divBdr>
                        <w:top w:val="none" w:sz="0" w:space="0" w:color="auto"/>
                        <w:left w:val="none" w:sz="0" w:space="0" w:color="auto"/>
                        <w:bottom w:val="none" w:sz="0" w:space="0" w:color="auto"/>
                        <w:right w:val="none" w:sz="0" w:space="0" w:color="auto"/>
                      </w:divBdr>
                    </w:div>
                  </w:divsChild>
                </w:div>
                <w:div w:id="801919039">
                  <w:marLeft w:val="0"/>
                  <w:marRight w:val="0"/>
                  <w:marTop w:val="0"/>
                  <w:marBottom w:val="0"/>
                  <w:divBdr>
                    <w:top w:val="none" w:sz="0" w:space="0" w:color="auto"/>
                    <w:left w:val="none" w:sz="0" w:space="0" w:color="auto"/>
                    <w:bottom w:val="none" w:sz="0" w:space="0" w:color="auto"/>
                    <w:right w:val="none" w:sz="0" w:space="0" w:color="auto"/>
                  </w:divBdr>
                  <w:divsChild>
                    <w:div w:id="1317102737">
                      <w:marLeft w:val="0"/>
                      <w:marRight w:val="0"/>
                      <w:marTop w:val="0"/>
                      <w:marBottom w:val="0"/>
                      <w:divBdr>
                        <w:top w:val="none" w:sz="0" w:space="0" w:color="auto"/>
                        <w:left w:val="none" w:sz="0" w:space="0" w:color="auto"/>
                        <w:bottom w:val="none" w:sz="0" w:space="0" w:color="auto"/>
                        <w:right w:val="none" w:sz="0" w:space="0" w:color="auto"/>
                      </w:divBdr>
                    </w:div>
                  </w:divsChild>
                </w:div>
                <w:div w:id="426996880">
                  <w:marLeft w:val="0"/>
                  <w:marRight w:val="0"/>
                  <w:marTop w:val="0"/>
                  <w:marBottom w:val="0"/>
                  <w:divBdr>
                    <w:top w:val="none" w:sz="0" w:space="0" w:color="auto"/>
                    <w:left w:val="none" w:sz="0" w:space="0" w:color="auto"/>
                    <w:bottom w:val="none" w:sz="0" w:space="0" w:color="auto"/>
                    <w:right w:val="none" w:sz="0" w:space="0" w:color="auto"/>
                  </w:divBdr>
                  <w:divsChild>
                    <w:div w:id="672924152">
                      <w:marLeft w:val="0"/>
                      <w:marRight w:val="0"/>
                      <w:marTop w:val="0"/>
                      <w:marBottom w:val="0"/>
                      <w:divBdr>
                        <w:top w:val="none" w:sz="0" w:space="0" w:color="auto"/>
                        <w:left w:val="none" w:sz="0" w:space="0" w:color="auto"/>
                        <w:bottom w:val="none" w:sz="0" w:space="0" w:color="auto"/>
                        <w:right w:val="none" w:sz="0" w:space="0" w:color="auto"/>
                      </w:divBdr>
                    </w:div>
                  </w:divsChild>
                </w:div>
                <w:div w:id="1631520679">
                  <w:marLeft w:val="0"/>
                  <w:marRight w:val="0"/>
                  <w:marTop w:val="0"/>
                  <w:marBottom w:val="0"/>
                  <w:divBdr>
                    <w:top w:val="none" w:sz="0" w:space="0" w:color="auto"/>
                    <w:left w:val="none" w:sz="0" w:space="0" w:color="auto"/>
                    <w:bottom w:val="none" w:sz="0" w:space="0" w:color="auto"/>
                    <w:right w:val="none" w:sz="0" w:space="0" w:color="auto"/>
                  </w:divBdr>
                  <w:divsChild>
                    <w:div w:id="1662730524">
                      <w:marLeft w:val="0"/>
                      <w:marRight w:val="0"/>
                      <w:marTop w:val="0"/>
                      <w:marBottom w:val="0"/>
                      <w:divBdr>
                        <w:top w:val="none" w:sz="0" w:space="0" w:color="auto"/>
                        <w:left w:val="none" w:sz="0" w:space="0" w:color="auto"/>
                        <w:bottom w:val="none" w:sz="0" w:space="0" w:color="auto"/>
                        <w:right w:val="none" w:sz="0" w:space="0" w:color="auto"/>
                      </w:divBdr>
                    </w:div>
                  </w:divsChild>
                </w:div>
                <w:div w:id="1074009805">
                  <w:marLeft w:val="0"/>
                  <w:marRight w:val="0"/>
                  <w:marTop w:val="0"/>
                  <w:marBottom w:val="0"/>
                  <w:divBdr>
                    <w:top w:val="none" w:sz="0" w:space="0" w:color="auto"/>
                    <w:left w:val="none" w:sz="0" w:space="0" w:color="auto"/>
                    <w:bottom w:val="none" w:sz="0" w:space="0" w:color="auto"/>
                    <w:right w:val="none" w:sz="0" w:space="0" w:color="auto"/>
                  </w:divBdr>
                  <w:divsChild>
                    <w:div w:id="591593524">
                      <w:marLeft w:val="0"/>
                      <w:marRight w:val="0"/>
                      <w:marTop w:val="0"/>
                      <w:marBottom w:val="0"/>
                      <w:divBdr>
                        <w:top w:val="none" w:sz="0" w:space="0" w:color="auto"/>
                        <w:left w:val="none" w:sz="0" w:space="0" w:color="auto"/>
                        <w:bottom w:val="none" w:sz="0" w:space="0" w:color="auto"/>
                        <w:right w:val="none" w:sz="0" w:space="0" w:color="auto"/>
                      </w:divBdr>
                    </w:div>
                  </w:divsChild>
                </w:div>
                <w:div w:id="75058587">
                  <w:marLeft w:val="0"/>
                  <w:marRight w:val="0"/>
                  <w:marTop w:val="0"/>
                  <w:marBottom w:val="0"/>
                  <w:divBdr>
                    <w:top w:val="none" w:sz="0" w:space="0" w:color="auto"/>
                    <w:left w:val="none" w:sz="0" w:space="0" w:color="auto"/>
                    <w:bottom w:val="none" w:sz="0" w:space="0" w:color="auto"/>
                    <w:right w:val="none" w:sz="0" w:space="0" w:color="auto"/>
                  </w:divBdr>
                  <w:divsChild>
                    <w:div w:id="1292632634">
                      <w:marLeft w:val="0"/>
                      <w:marRight w:val="0"/>
                      <w:marTop w:val="0"/>
                      <w:marBottom w:val="0"/>
                      <w:divBdr>
                        <w:top w:val="none" w:sz="0" w:space="0" w:color="auto"/>
                        <w:left w:val="none" w:sz="0" w:space="0" w:color="auto"/>
                        <w:bottom w:val="none" w:sz="0" w:space="0" w:color="auto"/>
                        <w:right w:val="none" w:sz="0" w:space="0" w:color="auto"/>
                      </w:divBdr>
                    </w:div>
                  </w:divsChild>
                </w:div>
                <w:div w:id="1341204836">
                  <w:marLeft w:val="0"/>
                  <w:marRight w:val="0"/>
                  <w:marTop w:val="0"/>
                  <w:marBottom w:val="0"/>
                  <w:divBdr>
                    <w:top w:val="none" w:sz="0" w:space="0" w:color="auto"/>
                    <w:left w:val="none" w:sz="0" w:space="0" w:color="auto"/>
                    <w:bottom w:val="none" w:sz="0" w:space="0" w:color="auto"/>
                    <w:right w:val="none" w:sz="0" w:space="0" w:color="auto"/>
                  </w:divBdr>
                  <w:divsChild>
                    <w:div w:id="1521353286">
                      <w:marLeft w:val="0"/>
                      <w:marRight w:val="0"/>
                      <w:marTop w:val="0"/>
                      <w:marBottom w:val="0"/>
                      <w:divBdr>
                        <w:top w:val="none" w:sz="0" w:space="0" w:color="auto"/>
                        <w:left w:val="none" w:sz="0" w:space="0" w:color="auto"/>
                        <w:bottom w:val="none" w:sz="0" w:space="0" w:color="auto"/>
                        <w:right w:val="none" w:sz="0" w:space="0" w:color="auto"/>
                      </w:divBdr>
                    </w:div>
                  </w:divsChild>
                </w:div>
                <w:div w:id="2054771975">
                  <w:marLeft w:val="0"/>
                  <w:marRight w:val="0"/>
                  <w:marTop w:val="0"/>
                  <w:marBottom w:val="0"/>
                  <w:divBdr>
                    <w:top w:val="none" w:sz="0" w:space="0" w:color="auto"/>
                    <w:left w:val="none" w:sz="0" w:space="0" w:color="auto"/>
                    <w:bottom w:val="none" w:sz="0" w:space="0" w:color="auto"/>
                    <w:right w:val="none" w:sz="0" w:space="0" w:color="auto"/>
                  </w:divBdr>
                  <w:divsChild>
                    <w:div w:id="2073699267">
                      <w:marLeft w:val="0"/>
                      <w:marRight w:val="0"/>
                      <w:marTop w:val="0"/>
                      <w:marBottom w:val="0"/>
                      <w:divBdr>
                        <w:top w:val="none" w:sz="0" w:space="0" w:color="auto"/>
                        <w:left w:val="none" w:sz="0" w:space="0" w:color="auto"/>
                        <w:bottom w:val="none" w:sz="0" w:space="0" w:color="auto"/>
                        <w:right w:val="none" w:sz="0" w:space="0" w:color="auto"/>
                      </w:divBdr>
                    </w:div>
                  </w:divsChild>
                </w:div>
                <w:div w:id="1955205262">
                  <w:marLeft w:val="0"/>
                  <w:marRight w:val="0"/>
                  <w:marTop w:val="0"/>
                  <w:marBottom w:val="0"/>
                  <w:divBdr>
                    <w:top w:val="none" w:sz="0" w:space="0" w:color="auto"/>
                    <w:left w:val="none" w:sz="0" w:space="0" w:color="auto"/>
                    <w:bottom w:val="none" w:sz="0" w:space="0" w:color="auto"/>
                    <w:right w:val="none" w:sz="0" w:space="0" w:color="auto"/>
                  </w:divBdr>
                  <w:divsChild>
                    <w:div w:id="189807006">
                      <w:marLeft w:val="0"/>
                      <w:marRight w:val="0"/>
                      <w:marTop w:val="0"/>
                      <w:marBottom w:val="0"/>
                      <w:divBdr>
                        <w:top w:val="none" w:sz="0" w:space="0" w:color="auto"/>
                        <w:left w:val="none" w:sz="0" w:space="0" w:color="auto"/>
                        <w:bottom w:val="none" w:sz="0" w:space="0" w:color="auto"/>
                        <w:right w:val="none" w:sz="0" w:space="0" w:color="auto"/>
                      </w:divBdr>
                    </w:div>
                  </w:divsChild>
                </w:div>
                <w:div w:id="345835561">
                  <w:marLeft w:val="0"/>
                  <w:marRight w:val="0"/>
                  <w:marTop w:val="0"/>
                  <w:marBottom w:val="0"/>
                  <w:divBdr>
                    <w:top w:val="none" w:sz="0" w:space="0" w:color="auto"/>
                    <w:left w:val="none" w:sz="0" w:space="0" w:color="auto"/>
                    <w:bottom w:val="none" w:sz="0" w:space="0" w:color="auto"/>
                    <w:right w:val="none" w:sz="0" w:space="0" w:color="auto"/>
                  </w:divBdr>
                  <w:divsChild>
                    <w:div w:id="699472291">
                      <w:marLeft w:val="0"/>
                      <w:marRight w:val="0"/>
                      <w:marTop w:val="0"/>
                      <w:marBottom w:val="0"/>
                      <w:divBdr>
                        <w:top w:val="none" w:sz="0" w:space="0" w:color="auto"/>
                        <w:left w:val="none" w:sz="0" w:space="0" w:color="auto"/>
                        <w:bottom w:val="none" w:sz="0" w:space="0" w:color="auto"/>
                        <w:right w:val="none" w:sz="0" w:space="0" w:color="auto"/>
                      </w:divBdr>
                    </w:div>
                  </w:divsChild>
                </w:div>
                <w:div w:id="543639189">
                  <w:marLeft w:val="0"/>
                  <w:marRight w:val="0"/>
                  <w:marTop w:val="0"/>
                  <w:marBottom w:val="0"/>
                  <w:divBdr>
                    <w:top w:val="none" w:sz="0" w:space="0" w:color="auto"/>
                    <w:left w:val="none" w:sz="0" w:space="0" w:color="auto"/>
                    <w:bottom w:val="none" w:sz="0" w:space="0" w:color="auto"/>
                    <w:right w:val="none" w:sz="0" w:space="0" w:color="auto"/>
                  </w:divBdr>
                  <w:divsChild>
                    <w:div w:id="290135610">
                      <w:marLeft w:val="0"/>
                      <w:marRight w:val="0"/>
                      <w:marTop w:val="0"/>
                      <w:marBottom w:val="0"/>
                      <w:divBdr>
                        <w:top w:val="none" w:sz="0" w:space="0" w:color="auto"/>
                        <w:left w:val="none" w:sz="0" w:space="0" w:color="auto"/>
                        <w:bottom w:val="none" w:sz="0" w:space="0" w:color="auto"/>
                        <w:right w:val="none" w:sz="0" w:space="0" w:color="auto"/>
                      </w:divBdr>
                    </w:div>
                  </w:divsChild>
                </w:div>
                <w:div w:id="1427077216">
                  <w:marLeft w:val="0"/>
                  <w:marRight w:val="0"/>
                  <w:marTop w:val="0"/>
                  <w:marBottom w:val="0"/>
                  <w:divBdr>
                    <w:top w:val="none" w:sz="0" w:space="0" w:color="auto"/>
                    <w:left w:val="none" w:sz="0" w:space="0" w:color="auto"/>
                    <w:bottom w:val="none" w:sz="0" w:space="0" w:color="auto"/>
                    <w:right w:val="none" w:sz="0" w:space="0" w:color="auto"/>
                  </w:divBdr>
                  <w:divsChild>
                    <w:div w:id="1700163050">
                      <w:marLeft w:val="0"/>
                      <w:marRight w:val="0"/>
                      <w:marTop w:val="0"/>
                      <w:marBottom w:val="0"/>
                      <w:divBdr>
                        <w:top w:val="none" w:sz="0" w:space="0" w:color="auto"/>
                        <w:left w:val="none" w:sz="0" w:space="0" w:color="auto"/>
                        <w:bottom w:val="none" w:sz="0" w:space="0" w:color="auto"/>
                        <w:right w:val="none" w:sz="0" w:space="0" w:color="auto"/>
                      </w:divBdr>
                    </w:div>
                  </w:divsChild>
                </w:div>
                <w:div w:id="627013075">
                  <w:marLeft w:val="0"/>
                  <w:marRight w:val="0"/>
                  <w:marTop w:val="0"/>
                  <w:marBottom w:val="0"/>
                  <w:divBdr>
                    <w:top w:val="none" w:sz="0" w:space="0" w:color="auto"/>
                    <w:left w:val="none" w:sz="0" w:space="0" w:color="auto"/>
                    <w:bottom w:val="none" w:sz="0" w:space="0" w:color="auto"/>
                    <w:right w:val="none" w:sz="0" w:space="0" w:color="auto"/>
                  </w:divBdr>
                  <w:divsChild>
                    <w:div w:id="655839866">
                      <w:marLeft w:val="0"/>
                      <w:marRight w:val="0"/>
                      <w:marTop w:val="0"/>
                      <w:marBottom w:val="0"/>
                      <w:divBdr>
                        <w:top w:val="none" w:sz="0" w:space="0" w:color="auto"/>
                        <w:left w:val="none" w:sz="0" w:space="0" w:color="auto"/>
                        <w:bottom w:val="none" w:sz="0" w:space="0" w:color="auto"/>
                        <w:right w:val="none" w:sz="0" w:space="0" w:color="auto"/>
                      </w:divBdr>
                    </w:div>
                  </w:divsChild>
                </w:div>
                <w:div w:id="241641888">
                  <w:marLeft w:val="0"/>
                  <w:marRight w:val="0"/>
                  <w:marTop w:val="0"/>
                  <w:marBottom w:val="0"/>
                  <w:divBdr>
                    <w:top w:val="none" w:sz="0" w:space="0" w:color="auto"/>
                    <w:left w:val="none" w:sz="0" w:space="0" w:color="auto"/>
                    <w:bottom w:val="none" w:sz="0" w:space="0" w:color="auto"/>
                    <w:right w:val="none" w:sz="0" w:space="0" w:color="auto"/>
                  </w:divBdr>
                  <w:divsChild>
                    <w:div w:id="1332292041">
                      <w:marLeft w:val="0"/>
                      <w:marRight w:val="0"/>
                      <w:marTop w:val="0"/>
                      <w:marBottom w:val="0"/>
                      <w:divBdr>
                        <w:top w:val="none" w:sz="0" w:space="0" w:color="auto"/>
                        <w:left w:val="none" w:sz="0" w:space="0" w:color="auto"/>
                        <w:bottom w:val="none" w:sz="0" w:space="0" w:color="auto"/>
                        <w:right w:val="none" w:sz="0" w:space="0" w:color="auto"/>
                      </w:divBdr>
                    </w:div>
                  </w:divsChild>
                </w:div>
                <w:div w:id="164824912">
                  <w:marLeft w:val="0"/>
                  <w:marRight w:val="0"/>
                  <w:marTop w:val="0"/>
                  <w:marBottom w:val="0"/>
                  <w:divBdr>
                    <w:top w:val="none" w:sz="0" w:space="0" w:color="auto"/>
                    <w:left w:val="none" w:sz="0" w:space="0" w:color="auto"/>
                    <w:bottom w:val="none" w:sz="0" w:space="0" w:color="auto"/>
                    <w:right w:val="none" w:sz="0" w:space="0" w:color="auto"/>
                  </w:divBdr>
                  <w:divsChild>
                    <w:div w:id="1823155877">
                      <w:marLeft w:val="0"/>
                      <w:marRight w:val="0"/>
                      <w:marTop w:val="0"/>
                      <w:marBottom w:val="0"/>
                      <w:divBdr>
                        <w:top w:val="none" w:sz="0" w:space="0" w:color="auto"/>
                        <w:left w:val="none" w:sz="0" w:space="0" w:color="auto"/>
                        <w:bottom w:val="none" w:sz="0" w:space="0" w:color="auto"/>
                        <w:right w:val="none" w:sz="0" w:space="0" w:color="auto"/>
                      </w:divBdr>
                    </w:div>
                  </w:divsChild>
                </w:div>
                <w:div w:id="815535838">
                  <w:marLeft w:val="0"/>
                  <w:marRight w:val="0"/>
                  <w:marTop w:val="0"/>
                  <w:marBottom w:val="0"/>
                  <w:divBdr>
                    <w:top w:val="none" w:sz="0" w:space="0" w:color="auto"/>
                    <w:left w:val="none" w:sz="0" w:space="0" w:color="auto"/>
                    <w:bottom w:val="none" w:sz="0" w:space="0" w:color="auto"/>
                    <w:right w:val="none" w:sz="0" w:space="0" w:color="auto"/>
                  </w:divBdr>
                  <w:divsChild>
                    <w:div w:id="468978837">
                      <w:marLeft w:val="0"/>
                      <w:marRight w:val="0"/>
                      <w:marTop w:val="0"/>
                      <w:marBottom w:val="0"/>
                      <w:divBdr>
                        <w:top w:val="none" w:sz="0" w:space="0" w:color="auto"/>
                        <w:left w:val="none" w:sz="0" w:space="0" w:color="auto"/>
                        <w:bottom w:val="none" w:sz="0" w:space="0" w:color="auto"/>
                        <w:right w:val="none" w:sz="0" w:space="0" w:color="auto"/>
                      </w:divBdr>
                    </w:div>
                  </w:divsChild>
                </w:div>
                <w:div w:id="765005908">
                  <w:marLeft w:val="0"/>
                  <w:marRight w:val="0"/>
                  <w:marTop w:val="0"/>
                  <w:marBottom w:val="0"/>
                  <w:divBdr>
                    <w:top w:val="none" w:sz="0" w:space="0" w:color="auto"/>
                    <w:left w:val="none" w:sz="0" w:space="0" w:color="auto"/>
                    <w:bottom w:val="none" w:sz="0" w:space="0" w:color="auto"/>
                    <w:right w:val="none" w:sz="0" w:space="0" w:color="auto"/>
                  </w:divBdr>
                  <w:divsChild>
                    <w:div w:id="1180660328">
                      <w:marLeft w:val="0"/>
                      <w:marRight w:val="0"/>
                      <w:marTop w:val="0"/>
                      <w:marBottom w:val="0"/>
                      <w:divBdr>
                        <w:top w:val="none" w:sz="0" w:space="0" w:color="auto"/>
                        <w:left w:val="none" w:sz="0" w:space="0" w:color="auto"/>
                        <w:bottom w:val="none" w:sz="0" w:space="0" w:color="auto"/>
                        <w:right w:val="none" w:sz="0" w:space="0" w:color="auto"/>
                      </w:divBdr>
                    </w:div>
                  </w:divsChild>
                </w:div>
                <w:div w:id="192158912">
                  <w:marLeft w:val="0"/>
                  <w:marRight w:val="0"/>
                  <w:marTop w:val="0"/>
                  <w:marBottom w:val="0"/>
                  <w:divBdr>
                    <w:top w:val="none" w:sz="0" w:space="0" w:color="auto"/>
                    <w:left w:val="none" w:sz="0" w:space="0" w:color="auto"/>
                    <w:bottom w:val="none" w:sz="0" w:space="0" w:color="auto"/>
                    <w:right w:val="none" w:sz="0" w:space="0" w:color="auto"/>
                  </w:divBdr>
                  <w:divsChild>
                    <w:div w:id="2064794579">
                      <w:marLeft w:val="0"/>
                      <w:marRight w:val="0"/>
                      <w:marTop w:val="0"/>
                      <w:marBottom w:val="0"/>
                      <w:divBdr>
                        <w:top w:val="none" w:sz="0" w:space="0" w:color="auto"/>
                        <w:left w:val="none" w:sz="0" w:space="0" w:color="auto"/>
                        <w:bottom w:val="none" w:sz="0" w:space="0" w:color="auto"/>
                        <w:right w:val="none" w:sz="0" w:space="0" w:color="auto"/>
                      </w:divBdr>
                    </w:div>
                  </w:divsChild>
                </w:div>
                <w:div w:id="492768071">
                  <w:marLeft w:val="0"/>
                  <w:marRight w:val="0"/>
                  <w:marTop w:val="0"/>
                  <w:marBottom w:val="0"/>
                  <w:divBdr>
                    <w:top w:val="none" w:sz="0" w:space="0" w:color="auto"/>
                    <w:left w:val="none" w:sz="0" w:space="0" w:color="auto"/>
                    <w:bottom w:val="none" w:sz="0" w:space="0" w:color="auto"/>
                    <w:right w:val="none" w:sz="0" w:space="0" w:color="auto"/>
                  </w:divBdr>
                  <w:divsChild>
                    <w:div w:id="2127771432">
                      <w:marLeft w:val="0"/>
                      <w:marRight w:val="0"/>
                      <w:marTop w:val="0"/>
                      <w:marBottom w:val="0"/>
                      <w:divBdr>
                        <w:top w:val="none" w:sz="0" w:space="0" w:color="auto"/>
                        <w:left w:val="none" w:sz="0" w:space="0" w:color="auto"/>
                        <w:bottom w:val="none" w:sz="0" w:space="0" w:color="auto"/>
                        <w:right w:val="none" w:sz="0" w:space="0" w:color="auto"/>
                      </w:divBdr>
                    </w:div>
                  </w:divsChild>
                </w:div>
                <w:div w:id="918640167">
                  <w:marLeft w:val="0"/>
                  <w:marRight w:val="0"/>
                  <w:marTop w:val="0"/>
                  <w:marBottom w:val="0"/>
                  <w:divBdr>
                    <w:top w:val="none" w:sz="0" w:space="0" w:color="auto"/>
                    <w:left w:val="none" w:sz="0" w:space="0" w:color="auto"/>
                    <w:bottom w:val="none" w:sz="0" w:space="0" w:color="auto"/>
                    <w:right w:val="none" w:sz="0" w:space="0" w:color="auto"/>
                  </w:divBdr>
                  <w:divsChild>
                    <w:div w:id="523789123">
                      <w:marLeft w:val="0"/>
                      <w:marRight w:val="0"/>
                      <w:marTop w:val="0"/>
                      <w:marBottom w:val="0"/>
                      <w:divBdr>
                        <w:top w:val="none" w:sz="0" w:space="0" w:color="auto"/>
                        <w:left w:val="none" w:sz="0" w:space="0" w:color="auto"/>
                        <w:bottom w:val="none" w:sz="0" w:space="0" w:color="auto"/>
                        <w:right w:val="none" w:sz="0" w:space="0" w:color="auto"/>
                      </w:divBdr>
                    </w:div>
                  </w:divsChild>
                </w:div>
                <w:div w:id="910700844">
                  <w:marLeft w:val="0"/>
                  <w:marRight w:val="0"/>
                  <w:marTop w:val="0"/>
                  <w:marBottom w:val="0"/>
                  <w:divBdr>
                    <w:top w:val="none" w:sz="0" w:space="0" w:color="auto"/>
                    <w:left w:val="none" w:sz="0" w:space="0" w:color="auto"/>
                    <w:bottom w:val="none" w:sz="0" w:space="0" w:color="auto"/>
                    <w:right w:val="none" w:sz="0" w:space="0" w:color="auto"/>
                  </w:divBdr>
                  <w:divsChild>
                    <w:div w:id="932857475">
                      <w:marLeft w:val="0"/>
                      <w:marRight w:val="0"/>
                      <w:marTop w:val="0"/>
                      <w:marBottom w:val="0"/>
                      <w:divBdr>
                        <w:top w:val="none" w:sz="0" w:space="0" w:color="auto"/>
                        <w:left w:val="none" w:sz="0" w:space="0" w:color="auto"/>
                        <w:bottom w:val="none" w:sz="0" w:space="0" w:color="auto"/>
                        <w:right w:val="none" w:sz="0" w:space="0" w:color="auto"/>
                      </w:divBdr>
                    </w:div>
                  </w:divsChild>
                </w:div>
                <w:div w:id="1414349388">
                  <w:marLeft w:val="0"/>
                  <w:marRight w:val="0"/>
                  <w:marTop w:val="0"/>
                  <w:marBottom w:val="0"/>
                  <w:divBdr>
                    <w:top w:val="none" w:sz="0" w:space="0" w:color="auto"/>
                    <w:left w:val="none" w:sz="0" w:space="0" w:color="auto"/>
                    <w:bottom w:val="none" w:sz="0" w:space="0" w:color="auto"/>
                    <w:right w:val="none" w:sz="0" w:space="0" w:color="auto"/>
                  </w:divBdr>
                  <w:divsChild>
                    <w:div w:id="51346836">
                      <w:marLeft w:val="0"/>
                      <w:marRight w:val="0"/>
                      <w:marTop w:val="0"/>
                      <w:marBottom w:val="0"/>
                      <w:divBdr>
                        <w:top w:val="none" w:sz="0" w:space="0" w:color="auto"/>
                        <w:left w:val="none" w:sz="0" w:space="0" w:color="auto"/>
                        <w:bottom w:val="none" w:sz="0" w:space="0" w:color="auto"/>
                        <w:right w:val="none" w:sz="0" w:space="0" w:color="auto"/>
                      </w:divBdr>
                    </w:div>
                  </w:divsChild>
                </w:div>
                <w:div w:id="1217859624">
                  <w:marLeft w:val="0"/>
                  <w:marRight w:val="0"/>
                  <w:marTop w:val="0"/>
                  <w:marBottom w:val="0"/>
                  <w:divBdr>
                    <w:top w:val="none" w:sz="0" w:space="0" w:color="auto"/>
                    <w:left w:val="none" w:sz="0" w:space="0" w:color="auto"/>
                    <w:bottom w:val="none" w:sz="0" w:space="0" w:color="auto"/>
                    <w:right w:val="none" w:sz="0" w:space="0" w:color="auto"/>
                  </w:divBdr>
                  <w:divsChild>
                    <w:div w:id="2010787748">
                      <w:marLeft w:val="0"/>
                      <w:marRight w:val="0"/>
                      <w:marTop w:val="0"/>
                      <w:marBottom w:val="0"/>
                      <w:divBdr>
                        <w:top w:val="none" w:sz="0" w:space="0" w:color="auto"/>
                        <w:left w:val="none" w:sz="0" w:space="0" w:color="auto"/>
                        <w:bottom w:val="none" w:sz="0" w:space="0" w:color="auto"/>
                        <w:right w:val="none" w:sz="0" w:space="0" w:color="auto"/>
                      </w:divBdr>
                    </w:div>
                  </w:divsChild>
                </w:div>
                <w:div w:id="1163661152">
                  <w:marLeft w:val="0"/>
                  <w:marRight w:val="0"/>
                  <w:marTop w:val="0"/>
                  <w:marBottom w:val="0"/>
                  <w:divBdr>
                    <w:top w:val="none" w:sz="0" w:space="0" w:color="auto"/>
                    <w:left w:val="none" w:sz="0" w:space="0" w:color="auto"/>
                    <w:bottom w:val="none" w:sz="0" w:space="0" w:color="auto"/>
                    <w:right w:val="none" w:sz="0" w:space="0" w:color="auto"/>
                  </w:divBdr>
                  <w:divsChild>
                    <w:div w:id="1705906843">
                      <w:marLeft w:val="0"/>
                      <w:marRight w:val="0"/>
                      <w:marTop w:val="0"/>
                      <w:marBottom w:val="0"/>
                      <w:divBdr>
                        <w:top w:val="none" w:sz="0" w:space="0" w:color="auto"/>
                        <w:left w:val="none" w:sz="0" w:space="0" w:color="auto"/>
                        <w:bottom w:val="none" w:sz="0" w:space="0" w:color="auto"/>
                        <w:right w:val="none" w:sz="0" w:space="0" w:color="auto"/>
                      </w:divBdr>
                    </w:div>
                  </w:divsChild>
                </w:div>
                <w:div w:id="1348484298">
                  <w:marLeft w:val="0"/>
                  <w:marRight w:val="0"/>
                  <w:marTop w:val="0"/>
                  <w:marBottom w:val="0"/>
                  <w:divBdr>
                    <w:top w:val="none" w:sz="0" w:space="0" w:color="auto"/>
                    <w:left w:val="none" w:sz="0" w:space="0" w:color="auto"/>
                    <w:bottom w:val="none" w:sz="0" w:space="0" w:color="auto"/>
                    <w:right w:val="none" w:sz="0" w:space="0" w:color="auto"/>
                  </w:divBdr>
                  <w:divsChild>
                    <w:div w:id="1361932354">
                      <w:marLeft w:val="0"/>
                      <w:marRight w:val="0"/>
                      <w:marTop w:val="0"/>
                      <w:marBottom w:val="0"/>
                      <w:divBdr>
                        <w:top w:val="none" w:sz="0" w:space="0" w:color="auto"/>
                        <w:left w:val="none" w:sz="0" w:space="0" w:color="auto"/>
                        <w:bottom w:val="none" w:sz="0" w:space="0" w:color="auto"/>
                        <w:right w:val="none" w:sz="0" w:space="0" w:color="auto"/>
                      </w:divBdr>
                    </w:div>
                  </w:divsChild>
                </w:div>
                <w:div w:id="888616219">
                  <w:marLeft w:val="0"/>
                  <w:marRight w:val="0"/>
                  <w:marTop w:val="0"/>
                  <w:marBottom w:val="0"/>
                  <w:divBdr>
                    <w:top w:val="none" w:sz="0" w:space="0" w:color="auto"/>
                    <w:left w:val="none" w:sz="0" w:space="0" w:color="auto"/>
                    <w:bottom w:val="none" w:sz="0" w:space="0" w:color="auto"/>
                    <w:right w:val="none" w:sz="0" w:space="0" w:color="auto"/>
                  </w:divBdr>
                  <w:divsChild>
                    <w:div w:id="541288373">
                      <w:marLeft w:val="0"/>
                      <w:marRight w:val="0"/>
                      <w:marTop w:val="0"/>
                      <w:marBottom w:val="0"/>
                      <w:divBdr>
                        <w:top w:val="none" w:sz="0" w:space="0" w:color="auto"/>
                        <w:left w:val="none" w:sz="0" w:space="0" w:color="auto"/>
                        <w:bottom w:val="none" w:sz="0" w:space="0" w:color="auto"/>
                        <w:right w:val="none" w:sz="0" w:space="0" w:color="auto"/>
                      </w:divBdr>
                    </w:div>
                  </w:divsChild>
                </w:div>
                <w:div w:id="1523396292">
                  <w:marLeft w:val="0"/>
                  <w:marRight w:val="0"/>
                  <w:marTop w:val="0"/>
                  <w:marBottom w:val="0"/>
                  <w:divBdr>
                    <w:top w:val="none" w:sz="0" w:space="0" w:color="auto"/>
                    <w:left w:val="none" w:sz="0" w:space="0" w:color="auto"/>
                    <w:bottom w:val="none" w:sz="0" w:space="0" w:color="auto"/>
                    <w:right w:val="none" w:sz="0" w:space="0" w:color="auto"/>
                  </w:divBdr>
                  <w:divsChild>
                    <w:div w:id="1508133525">
                      <w:marLeft w:val="0"/>
                      <w:marRight w:val="0"/>
                      <w:marTop w:val="0"/>
                      <w:marBottom w:val="0"/>
                      <w:divBdr>
                        <w:top w:val="none" w:sz="0" w:space="0" w:color="auto"/>
                        <w:left w:val="none" w:sz="0" w:space="0" w:color="auto"/>
                        <w:bottom w:val="none" w:sz="0" w:space="0" w:color="auto"/>
                        <w:right w:val="none" w:sz="0" w:space="0" w:color="auto"/>
                      </w:divBdr>
                    </w:div>
                  </w:divsChild>
                </w:div>
                <w:div w:id="887491517">
                  <w:marLeft w:val="0"/>
                  <w:marRight w:val="0"/>
                  <w:marTop w:val="0"/>
                  <w:marBottom w:val="0"/>
                  <w:divBdr>
                    <w:top w:val="none" w:sz="0" w:space="0" w:color="auto"/>
                    <w:left w:val="none" w:sz="0" w:space="0" w:color="auto"/>
                    <w:bottom w:val="none" w:sz="0" w:space="0" w:color="auto"/>
                    <w:right w:val="none" w:sz="0" w:space="0" w:color="auto"/>
                  </w:divBdr>
                  <w:divsChild>
                    <w:div w:id="813333357">
                      <w:marLeft w:val="0"/>
                      <w:marRight w:val="0"/>
                      <w:marTop w:val="0"/>
                      <w:marBottom w:val="0"/>
                      <w:divBdr>
                        <w:top w:val="none" w:sz="0" w:space="0" w:color="auto"/>
                        <w:left w:val="none" w:sz="0" w:space="0" w:color="auto"/>
                        <w:bottom w:val="none" w:sz="0" w:space="0" w:color="auto"/>
                        <w:right w:val="none" w:sz="0" w:space="0" w:color="auto"/>
                      </w:divBdr>
                    </w:div>
                  </w:divsChild>
                </w:div>
                <w:div w:id="1155147874">
                  <w:marLeft w:val="0"/>
                  <w:marRight w:val="0"/>
                  <w:marTop w:val="0"/>
                  <w:marBottom w:val="0"/>
                  <w:divBdr>
                    <w:top w:val="none" w:sz="0" w:space="0" w:color="auto"/>
                    <w:left w:val="none" w:sz="0" w:space="0" w:color="auto"/>
                    <w:bottom w:val="none" w:sz="0" w:space="0" w:color="auto"/>
                    <w:right w:val="none" w:sz="0" w:space="0" w:color="auto"/>
                  </w:divBdr>
                  <w:divsChild>
                    <w:div w:id="1259144711">
                      <w:marLeft w:val="0"/>
                      <w:marRight w:val="0"/>
                      <w:marTop w:val="0"/>
                      <w:marBottom w:val="0"/>
                      <w:divBdr>
                        <w:top w:val="none" w:sz="0" w:space="0" w:color="auto"/>
                        <w:left w:val="none" w:sz="0" w:space="0" w:color="auto"/>
                        <w:bottom w:val="none" w:sz="0" w:space="0" w:color="auto"/>
                        <w:right w:val="none" w:sz="0" w:space="0" w:color="auto"/>
                      </w:divBdr>
                    </w:div>
                  </w:divsChild>
                </w:div>
                <w:div w:id="1995837934">
                  <w:marLeft w:val="0"/>
                  <w:marRight w:val="0"/>
                  <w:marTop w:val="0"/>
                  <w:marBottom w:val="0"/>
                  <w:divBdr>
                    <w:top w:val="none" w:sz="0" w:space="0" w:color="auto"/>
                    <w:left w:val="none" w:sz="0" w:space="0" w:color="auto"/>
                    <w:bottom w:val="none" w:sz="0" w:space="0" w:color="auto"/>
                    <w:right w:val="none" w:sz="0" w:space="0" w:color="auto"/>
                  </w:divBdr>
                  <w:divsChild>
                    <w:div w:id="1082917841">
                      <w:marLeft w:val="0"/>
                      <w:marRight w:val="0"/>
                      <w:marTop w:val="0"/>
                      <w:marBottom w:val="0"/>
                      <w:divBdr>
                        <w:top w:val="none" w:sz="0" w:space="0" w:color="auto"/>
                        <w:left w:val="none" w:sz="0" w:space="0" w:color="auto"/>
                        <w:bottom w:val="none" w:sz="0" w:space="0" w:color="auto"/>
                        <w:right w:val="none" w:sz="0" w:space="0" w:color="auto"/>
                      </w:divBdr>
                    </w:div>
                  </w:divsChild>
                </w:div>
                <w:div w:id="151876417">
                  <w:marLeft w:val="0"/>
                  <w:marRight w:val="0"/>
                  <w:marTop w:val="0"/>
                  <w:marBottom w:val="0"/>
                  <w:divBdr>
                    <w:top w:val="none" w:sz="0" w:space="0" w:color="auto"/>
                    <w:left w:val="none" w:sz="0" w:space="0" w:color="auto"/>
                    <w:bottom w:val="none" w:sz="0" w:space="0" w:color="auto"/>
                    <w:right w:val="none" w:sz="0" w:space="0" w:color="auto"/>
                  </w:divBdr>
                  <w:divsChild>
                    <w:div w:id="1809665286">
                      <w:marLeft w:val="0"/>
                      <w:marRight w:val="0"/>
                      <w:marTop w:val="0"/>
                      <w:marBottom w:val="0"/>
                      <w:divBdr>
                        <w:top w:val="none" w:sz="0" w:space="0" w:color="auto"/>
                        <w:left w:val="none" w:sz="0" w:space="0" w:color="auto"/>
                        <w:bottom w:val="none" w:sz="0" w:space="0" w:color="auto"/>
                        <w:right w:val="none" w:sz="0" w:space="0" w:color="auto"/>
                      </w:divBdr>
                    </w:div>
                  </w:divsChild>
                </w:div>
                <w:div w:id="1411464856">
                  <w:marLeft w:val="0"/>
                  <w:marRight w:val="0"/>
                  <w:marTop w:val="0"/>
                  <w:marBottom w:val="0"/>
                  <w:divBdr>
                    <w:top w:val="none" w:sz="0" w:space="0" w:color="auto"/>
                    <w:left w:val="none" w:sz="0" w:space="0" w:color="auto"/>
                    <w:bottom w:val="none" w:sz="0" w:space="0" w:color="auto"/>
                    <w:right w:val="none" w:sz="0" w:space="0" w:color="auto"/>
                  </w:divBdr>
                  <w:divsChild>
                    <w:div w:id="997927924">
                      <w:marLeft w:val="0"/>
                      <w:marRight w:val="0"/>
                      <w:marTop w:val="0"/>
                      <w:marBottom w:val="0"/>
                      <w:divBdr>
                        <w:top w:val="none" w:sz="0" w:space="0" w:color="auto"/>
                        <w:left w:val="none" w:sz="0" w:space="0" w:color="auto"/>
                        <w:bottom w:val="none" w:sz="0" w:space="0" w:color="auto"/>
                        <w:right w:val="none" w:sz="0" w:space="0" w:color="auto"/>
                      </w:divBdr>
                    </w:div>
                  </w:divsChild>
                </w:div>
                <w:div w:id="1558586978">
                  <w:marLeft w:val="0"/>
                  <w:marRight w:val="0"/>
                  <w:marTop w:val="0"/>
                  <w:marBottom w:val="0"/>
                  <w:divBdr>
                    <w:top w:val="none" w:sz="0" w:space="0" w:color="auto"/>
                    <w:left w:val="none" w:sz="0" w:space="0" w:color="auto"/>
                    <w:bottom w:val="none" w:sz="0" w:space="0" w:color="auto"/>
                    <w:right w:val="none" w:sz="0" w:space="0" w:color="auto"/>
                  </w:divBdr>
                  <w:divsChild>
                    <w:div w:id="2028362944">
                      <w:marLeft w:val="0"/>
                      <w:marRight w:val="0"/>
                      <w:marTop w:val="0"/>
                      <w:marBottom w:val="0"/>
                      <w:divBdr>
                        <w:top w:val="none" w:sz="0" w:space="0" w:color="auto"/>
                        <w:left w:val="none" w:sz="0" w:space="0" w:color="auto"/>
                        <w:bottom w:val="none" w:sz="0" w:space="0" w:color="auto"/>
                        <w:right w:val="none" w:sz="0" w:space="0" w:color="auto"/>
                      </w:divBdr>
                    </w:div>
                  </w:divsChild>
                </w:div>
                <w:div w:id="1253473089">
                  <w:marLeft w:val="0"/>
                  <w:marRight w:val="0"/>
                  <w:marTop w:val="0"/>
                  <w:marBottom w:val="0"/>
                  <w:divBdr>
                    <w:top w:val="none" w:sz="0" w:space="0" w:color="auto"/>
                    <w:left w:val="none" w:sz="0" w:space="0" w:color="auto"/>
                    <w:bottom w:val="none" w:sz="0" w:space="0" w:color="auto"/>
                    <w:right w:val="none" w:sz="0" w:space="0" w:color="auto"/>
                  </w:divBdr>
                  <w:divsChild>
                    <w:div w:id="572207333">
                      <w:marLeft w:val="0"/>
                      <w:marRight w:val="0"/>
                      <w:marTop w:val="0"/>
                      <w:marBottom w:val="0"/>
                      <w:divBdr>
                        <w:top w:val="none" w:sz="0" w:space="0" w:color="auto"/>
                        <w:left w:val="none" w:sz="0" w:space="0" w:color="auto"/>
                        <w:bottom w:val="none" w:sz="0" w:space="0" w:color="auto"/>
                        <w:right w:val="none" w:sz="0" w:space="0" w:color="auto"/>
                      </w:divBdr>
                    </w:div>
                  </w:divsChild>
                </w:div>
                <w:div w:id="1535193698">
                  <w:marLeft w:val="0"/>
                  <w:marRight w:val="0"/>
                  <w:marTop w:val="0"/>
                  <w:marBottom w:val="0"/>
                  <w:divBdr>
                    <w:top w:val="none" w:sz="0" w:space="0" w:color="auto"/>
                    <w:left w:val="none" w:sz="0" w:space="0" w:color="auto"/>
                    <w:bottom w:val="none" w:sz="0" w:space="0" w:color="auto"/>
                    <w:right w:val="none" w:sz="0" w:space="0" w:color="auto"/>
                  </w:divBdr>
                  <w:divsChild>
                    <w:div w:id="197090917">
                      <w:marLeft w:val="0"/>
                      <w:marRight w:val="0"/>
                      <w:marTop w:val="0"/>
                      <w:marBottom w:val="0"/>
                      <w:divBdr>
                        <w:top w:val="none" w:sz="0" w:space="0" w:color="auto"/>
                        <w:left w:val="none" w:sz="0" w:space="0" w:color="auto"/>
                        <w:bottom w:val="none" w:sz="0" w:space="0" w:color="auto"/>
                        <w:right w:val="none" w:sz="0" w:space="0" w:color="auto"/>
                      </w:divBdr>
                    </w:div>
                  </w:divsChild>
                </w:div>
                <w:div w:id="1331711017">
                  <w:marLeft w:val="0"/>
                  <w:marRight w:val="0"/>
                  <w:marTop w:val="0"/>
                  <w:marBottom w:val="0"/>
                  <w:divBdr>
                    <w:top w:val="none" w:sz="0" w:space="0" w:color="auto"/>
                    <w:left w:val="none" w:sz="0" w:space="0" w:color="auto"/>
                    <w:bottom w:val="none" w:sz="0" w:space="0" w:color="auto"/>
                    <w:right w:val="none" w:sz="0" w:space="0" w:color="auto"/>
                  </w:divBdr>
                  <w:divsChild>
                    <w:div w:id="1986857683">
                      <w:marLeft w:val="0"/>
                      <w:marRight w:val="0"/>
                      <w:marTop w:val="0"/>
                      <w:marBottom w:val="0"/>
                      <w:divBdr>
                        <w:top w:val="none" w:sz="0" w:space="0" w:color="auto"/>
                        <w:left w:val="none" w:sz="0" w:space="0" w:color="auto"/>
                        <w:bottom w:val="none" w:sz="0" w:space="0" w:color="auto"/>
                        <w:right w:val="none" w:sz="0" w:space="0" w:color="auto"/>
                      </w:divBdr>
                    </w:div>
                  </w:divsChild>
                </w:div>
                <w:div w:id="1705592274">
                  <w:marLeft w:val="0"/>
                  <w:marRight w:val="0"/>
                  <w:marTop w:val="0"/>
                  <w:marBottom w:val="0"/>
                  <w:divBdr>
                    <w:top w:val="none" w:sz="0" w:space="0" w:color="auto"/>
                    <w:left w:val="none" w:sz="0" w:space="0" w:color="auto"/>
                    <w:bottom w:val="none" w:sz="0" w:space="0" w:color="auto"/>
                    <w:right w:val="none" w:sz="0" w:space="0" w:color="auto"/>
                  </w:divBdr>
                  <w:divsChild>
                    <w:div w:id="1303657722">
                      <w:marLeft w:val="0"/>
                      <w:marRight w:val="0"/>
                      <w:marTop w:val="0"/>
                      <w:marBottom w:val="0"/>
                      <w:divBdr>
                        <w:top w:val="none" w:sz="0" w:space="0" w:color="auto"/>
                        <w:left w:val="none" w:sz="0" w:space="0" w:color="auto"/>
                        <w:bottom w:val="none" w:sz="0" w:space="0" w:color="auto"/>
                        <w:right w:val="none" w:sz="0" w:space="0" w:color="auto"/>
                      </w:divBdr>
                    </w:div>
                  </w:divsChild>
                </w:div>
                <w:div w:id="487670572">
                  <w:marLeft w:val="0"/>
                  <w:marRight w:val="0"/>
                  <w:marTop w:val="0"/>
                  <w:marBottom w:val="0"/>
                  <w:divBdr>
                    <w:top w:val="none" w:sz="0" w:space="0" w:color="auto"/>
                    <w:left w:val="none" w:sz="0" w:space="0" w:color="auto"/>
                    <w:bottom w:val="none" w:sz="0" w:space="0" w:color="auto"/>
                    <w:right w:val="none" w:sz="0" w:space="0" w:color="auto"/>
                  </w:divBdr>
                  <w:divsChild>
                    <w:div w:id="449863304">
                      <w:marLeft w:val="0"/>
                      <w:marRight w:val="0"/>
                      <w:marTop w:val="0"/>
                      <w:marBottom w:val="0"/>
                      <w:divBdr>
                        <w:top w:val="none" w:sz="0" w:space="0" w:color="auto"/>
                        <w:left w:val="none" w:sz="0" w:space="0" w:color="auto"/>
                        <w:bottom w:val="none" w:sz="0" w:space="0" w:color="auto"/>
                        <w:right w:val="none" w:sz="0" w:space="0" w:color="auto"/>
                      </w:divBdr>
                    </w:div>
                  </w:divsChild>
                </w:div>
                <w:div w:id="1065375283">
                  <w:marLeft w:val="0"/>
                  <w:marRight w:val="0"/>
                  <w:marTop w:val="0"/>
                  <w:marBottom w:val="0"/>
                  <w:divBdr>
                    <w:top w:val="none" w:sz="0" w:space="0" w:color="auto"/>
                    <w:left w:val="none" w:sz="0" w:space="0" w:color="auto"/>
                    <w:bottom w:val="none" w:sz="0" w:space="0" w:color="auto"/>
                    <w:right w:val="none" w:sz="0" w:space="0" w:color="auto"/>
                  </w:divBdr>
                  <w:divsChild>
                    <w:div w:id="2080251667">
                      <w:marLeft w:val="0"/>
                      <w:marRight w:val="0"/>
                      <w:marTop w:val="0"/>
                      <w:marBottom w:val="0"/>
                      <w:divBdr>
                        <w:top w:val="none" w:sz="0" w:space="0" w:color="auto"/>
                        <w:left w:val="none" w:sz="0" w:space="0" w:color="auto"/>
                        <w:bottom w:val="none" w:sz="0" w:space="0" w:color="auto"/>
                        <w:right w:val="none" w:sz="0" w:space="0" w:color="auto"/>
                      </w:divBdr>
                    </w:div>
                  </w:divsChild>
                </w:div>
                <w:div w:id="1784618311">
                  <w:marLeft w:val="0"/>
                  <w:marRight w:val="0"/>
                  <w:marTop w:val="0"/>
                  <w:marBottom w:val="0"/>
                  <w:divBdr>
                    <w:top w:val="none" w:sz="0" w:space="0" w:color="auto"/>
                    <w:left w:val="none" w:sz="0" w:space="0" w:color="auto"/>
                    <w:bottom w:val="none" w:sz="0" w:space="0" w:color="auto"/>
                    <w:right w:val="none" w:sz="0" w:space="0" w:color="auto"/>
                  </w:divBdr>
                  <w:divsChild>
                    <w:div w:id="1953170645">
                      <w:marLeft w:val="0"/>
                      <w:marRight w:val="0"/>
                      <w:marTop w:val="0"/>
                      <w:marBottom w:val="0"/>
                      <w:divBdr>
                        <w:top w:val="none" w:sz="0" w:space="0" w:color="auto"/>
                        <w:left w:val="none" w:sz="0" w:space="0" w:color="auto"/>
                        <w:bottom w:val="none" w:sz="0" w:space="0" w:color="auto"/>
                        <w:right w:val="none" w:sz="0" w:space="0" w:color="auto"/>
                      </w:divBdr>
                    </w:div>
                  </w:divsChild>
                </w:div>
                <w:div w:id="884875773">
                  <w:marLeft w:val="0"/>
                  <w:marRight w:val="0"/>
                  <w:marTop w:val="0"/>
                  <w:marBottom w:val="0"/>
                  <w:divBdr>
                    <w:top w:val="none" w:sz="0" w:space="0" w:color="auto"/>
                    <w:left w:val="none" w:sz="0" w:space="0" w:color="auto"/>
                    <w:bottom w:val="none" w:sz="0" w:space="0" w:color="auto"/>
                    <w:right w:val="none" w:sz="0" w:space="0" w:color="auto"/>
                  </w:divBdr>
                  <w:divsChild>
                    <w:div w:id="1290935476">
                      <w:marLeft w:val="0"/>
                      <w:marRight w:val="0"/>
                      <w:marTop w:val="0"/>
                      <w:marBottom w:val="0"/>
                      <w:divBdr>
                        <w:top w:val="none" w:sz="0" w:space="0" w:color="auto"/>
                        <w:left w:val="none" w:sz="0" w:space="0" w:color="auto"/>
                        <w:bottom w:val="none" w:sz="0" w:space="0" w:color="auto"/>
                        <w:right w:val="none" w:sz="0" w:space="0" w:color="auto"/>
                      </w:divBdr>
                    </w:div>
                  </w:divsChild>
                </w:div>
                <w:div w:id="1601327660">
                  <w:marLeft w:val="0"/>
                  <w:marRight w:val="0"/>
                  <w:marTop w:val="0"/>
                  <w:marBottom w:val="0"/>
                  <w:divBdr>
                    <w:top w:val="none" w:sz="0" w:space="0" w:color="auto"/>
                    <w:left w:val="none" w:sz="0" w:space="0" w:color="auto"/>
                    <w:bottom w:val="none" w:sz="0" w:space="0" w:color="auto"/>
                    <w:right w:val="none" w:sz="0" w:space="0" w:color="auto"/>
                  </w:divBdr>
                  <w:divsChild>
                    <w:div w:id="1912039010">
                      <w:marLeft w:val="0"/>
                      <w:marRight w:val="0"/>
                      <w:marTop w:val="0"/>
                      <w:marBottom w:val="0"/>
                      <w:divBdr>
                        <w:top w:val="none" w:sz="0" w:space="0" w:color="auto"/>
                        <w:left w:val="none" w:sz="0" w:space="0" w:color="auto"/>
                        <w:bottom w:val="none" w:sz="0" w:space="0" w:color="auto"/>
                        <w:right w:val="none" w:sz="0" w:space="0" w:color="auto"/>
                      </w:divBdr>
                    </w:div>
                  </w:divsChild>
                </w:div>
                <w:div w:id="1702783013">
                  <w:marLeft w:val="0"/>
                  <w:marRight w:val="0"/>
                  <w:marTop w:val="0"/>
                  <w:marBottom w:val="0"/>
                  <w:divBdr>
                    <w:top w:val="none" w:sz="0" w:space="0" w:color="auto"/>
                    <w:left w:val="none" w:sz="0" w:space="0" w:color="auto"/>
                    <w:bottom w:val="none" w:sz="0" w:space="0" w:color="auto"/>
                    <w:right w:val="none" w:sz="0" w:space="0" w:color="auto"/>
                  </w:divBdr>
                  <w:divsChild>
                    <w:div w:id="1921020755">
                      <w:marLeft w:val="0"/>
                      <w:marRight w:val="0"/>
                      <w:marTop w:val="0"/>
                      <w:marBottom w:val="0"/>
                      <w:divBdr>
                        <w:top w:val="none" w:sz="0" w:space="0" w:color="auto"/>
                        <w:left w:val="none" w:sz="0" w:space="0" w:color="auto"/>
                        <w:bottom w:val="none" w:sz="0" w:space="0" w:color="auto"/>
                        <w:right w:val="none" w:sz="0" w:space="0" w:color="auto"/>
                      </w:divBdr>
                    </w:div>
                  </w:divsChild>
                </w:div>
                <w:div w:id="678626093">
                  <w:marLeft w:val="0"/>
                  <w:marRight w:val="0"/>
                  <w:marTop w:val="0"/>
                  <w:marBottom w:val="0"/>
                  <w:divBdr>
                    <w:top w:val="none" w:sz="0" w:space="0" w:color="auto"/>
                    <w:left w:val="none" w:sz="0" w:space="0" w:color="auto"/>
                    <w:bottom w:val="none" w:sz="0" w:space="0" w:color="auto"/>
                    <w:right w:val="none" w:sz="0" w:space="0" w:color="auto"/>
                  </w:divBdr>
                  <w:divsChild>
                    <w:div w:id="43722315">
                      <w:marLeft w:val="0"/>
                      <w:marRight w:val="0"/>
                      <w:marTop w:val="0"/>
                      <w:marBottom w:val="0"/>
                      <w:divBdr>
                        <w:top w:val="none" w:sz="0" w:space="0" w:color="auto"/>
                        <w:left w:val="none" w:sz="0" w:space="0" w:color="auto"/>
                        <w:bottom w:val="none" w:sz="0" w:space="0" w:color="auto"/>
                        <w:right w:val="none" w:sz="0" w:space="0" w:color="auto"/>
                      </w:divBdr>
                    </w:div>
                  </w:divsChild>
                </w:div>
                <w:div w:id="89204357">
                  <w:marLeft w:val="0"/>
                  <w:marRight w:val="0"/>
                  <w:marTop w:val="0"/>
                  <w:marBottom w:val="0"/>
                  <w:divBdr>
                    <w:top w:val="none" w:sz="0" w:space="0" w:color="auto"/>
                    <w:left w:val="none" w:sz="0" w:space="0" w:color="auto"/>
                    <w:bottom w:val="none" w:sz="0" w:space="0" w:color="auto"/>
                    <w:right w:val="none" w:sz="0" w:space="0" w:color="auto"/>
                  </w:divBdr>
                  <w:divsChild>
                    <w:div w:id="1511797547">
                      <w:marLeft w:val="0"/>
                      <w:marRight w:val="0"/>
                      <w:marTop w:val="0"/>
                      <w:marBottom w:val="0"/>
                      <w:divBdr>
                        <w:top w:val="none" w:sz="0" w:space="0" w:color="auto"/>
                        <w:left w:val="none" w:sz="0" w:space="0" w:color="auto"/>
                        <w:bottom w:val="none" w:sz="0" w:space="0" w:color="auto"/>
                        <w:right w:val="none" w:sz="0" w:space="0" w:color="auto"/>
                      </w:divBdr>
                    </w:div>
                    <w:div w:id="365519520">
                      <w:marLeft w:val="0"/>
                      <w:marRight w:val="0"/>
                      <w:marTop w:val="0"/>
                      <w:marBottom w:val="0"/>
                      <w:divBdr>
                        <w:top w:val="none" w:sz="0" w:space="0" w:color="auto"/>
                        <w:left w:val="none" w:sz="0" w:space="0" w:color="auto"/>
                        <w:bottom w:val="none" w:sz="0" w:space="0" w:color="auto"/>
                        <w:right w:val="none" w:sz="0" w:space="0" w:color="auto"/>
                      </w:divBdr>
                    </w:div>
                    <w:div w:id="878011503">
                      <w:marLeft w:val="0"/>
                      <w:marRight w:val="0"/>
                      <w:marTop w:val="0"/>
                      <w:marBottom w:val="0"/>
                      <w:divBdr>
                        <w:top w:val="none" w:sz="0" w:space="0" w:color="auto"/>
                        <w:left w:val="none" w:sz="0" w:space="0" w:color="auto"/>
                        <w:bottom w:val="none" w:sz="0" w:space="0" w:color="auto"/>
                        <w:right w:val="none" w:sz="0" w:space="0" w:color="auto"/>
                      </w:divBdr>
                    </w:div>
                    <w:div w:id="196087312">
                      <w:marLeft w:val="0"/>
                      <w:marRight w:val="0"/>
                      <w:marTop w:val="0"/>
                      <w:marBottom w:val="0"/>
                      <w:divBdr>
                        <w:top w:val="none" w:sz="0" w:space="0" w:color="auto"/>
                        <w:left w:val="none" w:sz="0" w:space="0" w:color="auto"/>
                        <w:bottom w:val="none" w:sz="0" w:space="0" w:color="auto"/>
                        <w:right w:val="none" w:sz="0" w:space="0" w:color="auto"/>
                      </w:divBdr>
                    </w:div>
                    <w:div w:id="308897752">
                      <w:marLeft w:val="0"/>
                      <w:marRight w:val="0"/>
                      <w:marTop w:val="0"/>
                      <w:marBottom w:val="0"/>
                      <w:divBdr>
                        <w:top w:val="none" w:sz="0" w:space="0" w:color="auto"/>
                        <w:left w:val="none" w:sz="0" w:space="0" w:color="auto"/>
                        <w:bottom w:val="none" w:sz="0" w:space="0" w:color="auto"/>
                        <w:right w:val="none" w:sz="0" w:space="0" w:color="auto"/>
                      </w:divBdr>
                    </w:div>
                    <w:div w:id="1572736495">
                      <w:marLeft w:val="0"/>
                      <w:marRight w:val="0"/>
                      <w:marTop w:val="0"/>
                      <w:marBottom w:val="0"/>
                      <w:divBdr>
                        <w:top w:val="none" w:sz="0" w:space="0" w:color="auto"/>
                        <w:left w:val="none" w:sz="0" w:space="0" w:color="auto"/>
                        <w:bottom w:val="none" w:sz="0" w:space="0" w:color="auto"/>
                        <w:right w:val="none" w:sz="0" w:space="0" w:color="auto"/>
                      </w:divBdr>
                    </w:div>
                    <w:div w:id="387992212">
                      <w:marLeft w:val="0"/>
                      <w:marRight w:val="0"/>
                      <w:marTop w:val="0"/>
                      <w:marBottom w:val="0"/>
                      <w:divBdr>
                        <w:top w:val="none" w:sz="0" w:space="0" w:color="auto"/>
                        <w:left w:val="none" w:sz="0" w:space="0" w:color="auto"/>
                        <w:bottom w:val="none" w:sz="0" w:space="0" w:color="auto"/>
                        <w:right w:val="none" w:sz="0" w:space="0" w:color="auto"/>
                      </w:divBdr>
                    </w:div>
                    <w:div w:id="776825563">
                      <w:marLeft w:val="0"/>
                      <w:marRight w:val="0"/>
                      <w:marTop w:val="0"/>
                      <w:marBottom w:val="0"/>
                      <w:divBdr>
                        <w:top w:val="none" w:sz="0" w:space="0" w:color="auto"/>
                        <w:left w:val="none" w:sz="0" w:space="0" w:color="auto"/>
                        <w:bottom w:val="none" w:sz="0" w:space="0" w:color="auto"/>
                        <w:right w:val="none" w:sz="0" w:space="0" w:color="auto"/>
                      </w:divBdr>
                    </w:div>
                    <w:div w:id="2137333755">
                      <w:marLeft w:val="0"/>
                      <w:marRight w:val="0"/>
                      <w:marTop w:val="0"/>
                      <w:marBottom w:val="0"/>
                      <w:divBdr>
                        <w:top w:val="none" w:sz="0" w:space="0" w:color="auto"/>
                        <w:left w:val="none" w:sz="0" w:space="0" w:color="auto"/>
                        <w:bottom w:val="none" w:sz="0" w:space="0" w:color="auto"/>
                        <w:right w:val="none" w:sz="0" w:space="0" w:color="auto"/>
                      </w:divBdr>
                    </w:div>
                    <w:div w:id="2093772554">
                      <w:marLeft w:val="0"/>
                      <w:marRight w:val="0"/>
                      <w:marTop w:val="0"/>
                      <w:marBottom w:val="0"/>
                      <w:divBdr>
                        <w:top w:val="none" w:sz="0" w:space="0" w:color="auto"/>
                        <w:left w:val="none" w:sz="0" w:space="0" w:color="auto"/>
                        <w:bottom w:val="none" w:sz="0" w:space="0" w:color="auto"/>
                        <w:right w:val="none" w:sz="0" w:space="0" w:color="auto"/>
                      </w:divBdr>
                    </w:div>
                    <w:div w:id="2027173072">
                      <w:marLeft w:val="0"/>
                      <w:marRight w:val="0"/>
                      <w:marTop w:val="0"/>
                      <w:marBottom w:val="0"/>
                      <w:divBdr>
                        <w:top w:val="none" w:sz="0" w:space="0" w:color="auto"/>
                        <w:left w:val="none" w:sz="0" w:space="0" w:color="auto"/>
                        <w:bottom w:val="none" w:sz="0" w:space="0" w:color="auto"/>
                        <w:right w:val="none" w:sz="0" w:space="0" w:color="auto"/>
                      </w:divBdr>
                    </w:div>
                    <w:div w:id="467478510">
                      <w:marLeft w:val="0"/>
                      <w:marRight w:val="0"/>
                      <w:marTop w:val="0"/>
                      <w:marBottom w:val="0"/>
                      <w:divBdr>
                        <w:top w:val="none" w:sz="0" w:space="0" w:color="auto"/>
                        <w:left w:val="none" w:sz="0" w:space="0" w:color="auto"/>
                        <w:bottom w:val="none" w:sz="0" w:space="0" w:color="auto"/>
                        <w:right w:val="none" w:sz="0" w:space="0" w:color="auto"/>
                      </w:divBdr>
                    </w:div>
                    <w:div w:id="1597861604">
                      <w:marLeft w:val="0"/>
                      <w:marRight w:val="0"/>
                      <w:marTop w:val="0"/>
                      <w:marBottom w:val="0"/>
                      <w:divBdr>
                        <w:top w:val="none" w:sz="0" w:space="0" w:color="auto"/>
                        <w:left w:val="none" w:sz="0" w:space="0" w:color="auto"/>
                        <w:bottom w:val="none" w:sz="0" w:space="0" w:color="auto"/>
                        <w:right w:val="none" w:sz="0" w:space="0" w:color="auto"/>
                      </w:divBdr>
                    </w:div>
                    <w:div w:id="1457598710">
                      <w:marLeft w:val="0"/>
                      <w:marRight w:val="0"/>
                      <w:marTop w:val="0"/>
                      <w:marBottom w:val="0"/>
                      <w:divBdr>
                        <w:top w:val="none" w:sz="0" w:space="0" w:color="auto"/>
                        <w:left w:val="none" w:sz="0" w:space="0" w:color="auto"/>
                        <w:bottom w:val="none" w:sz="0" w:space="0" w:color="auto"/>
                        <w:right w:val="none" w:sz="0" w:space="0" w:color="auto"/>
                      </w:divBdr>
                    </w:div>
                    <w:div w:id="1485465775">
                      <w:marLeft w:val="0"/>
                      <w:marRight w:val="0"/>
                      <w:marTop w:val="0"/>
                      <w:marBottom w:val="0"/>
                      <w:divBdr>
                        <w:top w:val="none" w:sz="0" w:space="0" w:color="auto"/>
                        <w:left w:val="none" w:sz="0" w:space="0" w:color="auto"/>
                        <w:bottom w:val="none" w:sz="0" w:space="0" w:color="auto"/>
                        <w:right w:val="none" w:sz="0" w:space="0" w:color="auto"/>
                      </w:divBdr>
                    </w:div>
                    <w:div w:id="886722795">
                      <w:marLeft w:val="0"/>
                      <w:marRight w:val="0"/>
                      <w:marTop w:val="0"/>
                      <w:marBottom w:val="0"/>
                      <w:divBdr>
                        <w:top w:val="none" w:sz="0" w:space="0" w:color="auto"/>
                        <w:left w:val="none" w:sz="0" w:space="0" w:color="auto"/>
                        <w:bottom w:val="none" w:sz="0" w:space="0" w:color="auto"/>
                        <w:right w:val="none" w:sz="0" w:space="0" w:color="auto"/>
                      </w:divBdr>
                    </w:div>
                    <w:div w:id="2053384666">
                      <w:marLeft w:val="0"/>
                      <w:marRight w:val="0"/>
                      <w:marTop w:val="0"/>
                      <w:marBottom w:val="0"/>
                      <w:divBdr>
                        <w:top w:val="none" w:sz="0" w:space="0" w:color="auto"/>
                        <w:left w:val="none" w:sz="0" w:space="0" w:color="auto"/>
                        <w:bottom w:val="none" w:sz="0" w:space="0" w:color="auto"/>
                        <w:right w:val="none" w:sz="0" w:space="0" w:color="auto"/>
                      </w:divBdr>
                    </w:div>
                    <w:div w:id="809133515">
                      <w:marLeft w:val="0"/>
                      <w:marRight w:val="0"/>
                      <w:marTop w:val="0"/>
                      <w:marBottom w:val="0"/>
                      <w:divBdr>
                        <w:top w:val="none" w:sz="0" w:space="0" w:color="auto"/>
                        <w:left w:val="none" w:sz="0" w:space="0" w:color="auto"/>
                        <w:bottom w:val="none" w:sz="0" w:space="0" w:color="auto"/>
                        <w:right w:val="none" w:sz="0" w:space="0" w:color="auto"/>
                      </w:divBdr>
                    </w:div>
                    <w:div w:id="83565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5275212">
      <w:bodyDiv w:val="1"/>
      <w:marLeft w:val="0"/>
      <w:marRight w:val="0"/>
      <w:marTop w:val="0"/>
      <w:marBottom w:val="0"/>
      <w:divBdr>
        <w:top w:val="none" w:sz="0" w:space="0" w:color="auto"/>
        <w:left w:val="none" w:sz="0" w:space="0" w:color="auto"/>
        <w:bottom w:val="none" w:sz="0" w:space="0" w:color="auto"/>
        <w:right w:val="none" w:sz="0" w:space="0" w:color="auto"/>
      </w:divBdr>
    </w:div>
    <w:div w:id="1044521407">
      <w:bodyDiv w:val="1"/>
      <w:marLeft w:val="0"/>
      <w:marRight w:val="0"/>
      <w:marTop w:val="0"/>
      <w:marBottom w:val="0"/>
      <w:divBdr>
        <w:top w:val="none" w:sz="0" w:space="0" w:color="auto"/>
        <w:left w:val="none" w:sz="0" w:space="0" w:color="auto"/>
        <w:bottom w:val="none" w:sz="0" w:space="0" w:color="auto"/>
        <w:right w:val="none" w:sz="0" w:space="0" w:color="auto"/>
      </w:divBdr>
    </w:div>
    <w:div w:id="1110585743">
      <w:bodyDiv w:val="1"/>
      <w:marLeft w:val="0"/>
      <w:marRight w:val="0"/>
      <w:marTop w:val="0"/>
      <w:marBottom w:val="0"/>
      <w:divBdr>
        <w:top w:val="none" w:sz="0" w:space="0" w:color="auto"/>
        <w:left w:val="none" w:sz="0" w:space="0" w:color="auto"/>
        <w:bottom w:val="none" w:sz="0" w:space="0" w:color="auto"/>
        <w:right w:val="none" w:sz="0" w:space="0" w:color="auto"/>
      </w:divBdr>
    </w:div>
    <w:div w:id="1124540176">
      <w:bodyDiv w:val="1"/>
      <w:marLeft w:val="0"/>
      <w:marRight w:val="0"/>
      <w:marTop w:val="0"/>
      <w:marBottom w:val="0"/>
      <w:divBdr>
        <w:top w:val="none" w:sz="0" w:space="0" w:color="auto"/>
        <w:left w:val="none" w:sz="0" w:space="0" w:color="auto"/>
        <w:bottom w:val="none" w:sz="0" w:space="0" w:color="auto"/>
        <w:right w:val="none" w:sz="0" w:space="0" w:color="auto"/>
      </w:divBdr>
    </w:div>
    <w:div w:id="1125277421">
      <w:bodyDiv w:val="1"/>
      <w:marLeft w:val="0"/>
      <w:marRight w:val="0"/>
      <w:marTop w:val="0"/>
      <w:marBottom w:val="0"/>
      <w:divBdr>
        <w:top w:val="none" w:sz="0" w:space="0" w:color="auto"/>
        <w:left w:val="none" w:sz="0" w:space="0" w:color="auto"/>
        <w:bottom w:val="none" w:sz="0" w:space="0" w:color="auto"/>
        <w:right w:val="none" w:sz="0" w:space="0" w:color="auto"/>
      </w:divBdr>
    </w:div>
    <w:div w:id="1129980740">
      <w:bodyDiv w:val="1"/>
      <w:marLeft w:val="0"/>
      <w:marRight w:val="0"/>
      <w:marTop w:val="0"/>
      <w:marBottom w:val="0"/>
      <w:divBdr>
        <w:top w:val="none" w:sz="0" w:space="0" w:color="auto"/>
        <w:left w:val="none" w:sz="0" w:space="0" w:color="auto"/>
        <w:bottom w:val="none" w:sz="0" w:space="0" w:color="auto"/>
        <w:right w:val="none" w:sz="0" w:space="0" w:color="auto"/>
      </w:divBdr>
    </w:div>
    <w:div w:id="1149788655">
      <w:bodyDiv w:val="1"/>
      <w:marLeft w:val="0"/>
      <w:marRight w:val="0"/>
      <w:marTop w:val="0"/>
      <w:marBottom w:val="0"/>
      <w:divBdr>
        <w:top w:val="none" w:sz="0" w:space="0" w:color="auto"/>
        <w:left w:val="none" w:sz="0" w:space="0" w:color="auto"/>
        <w:bottom w:val="none" w:sz="0" w:space="0" w:color="auto"/>
        <w:right w:val="none" w:sz="0" w:space="0" w:color="auto"/>
      </w:divBdr>
    </w:div>
    <w:div w:id="1158696161">
      <w:bodyDiv w:val="1"/>
      <w:marLeft w:val="0"/>
      <w:marRight w:val="0"/>
      <w:marTop w:val="0"/>
      <w:marBottom w:val="0"/>
      <w:divBdr>
        <w:top w:val="none" w:sz="0" w:space="0" w:color="auto"/>
        <w:left w:val="none" w:sz="0" w:space="0" w:color="auto"/>
        <w:bottom w:val="none" w:sz="0" w:space="0" w:color="auto"/>
        <w:right w:val="none" w:sz="0" w:space="0" w:color="auto"/>
      </w:divBdr>
    </w:div>
    <w:div w:id="1203707488">
      <w:bodyDiv w:val="1"/>
      <w:marLeft w:val="0"/>
      <w:marRight w:val="0"/>
      <w:marTop w:val="0"/>
      <w:marBottom w:val="0"/>
      <w:divBdr>
        <w:top w:val="none" w:sz="0" w:space="0" w:color="auto"/>
        <w:left w:val="none" w:sz="0" w:space="0" w:color="auto"/>
        <w:bottom w:val="none" w:sz="0" w:space="0" w:color="auto"/>
        <w:right w:val="none" w:sz="0" w:space="0" w:color="auto"/>
      </w:divBdr>
    </w:div>
    <w:div w:id="1281958577">
      <w:bodyDiv w:val="1"/>
      <w:marLeft w:val="0"/>
      <w:marRight w:val="0"/>
      <w:marTop w:val="0"/>
      <w:marBottom w:val="0"/>
      <w:divBdr>
        <w:top w:val="none" w:sz="0" w:space="0" w:color="auto"/>
        <w:left w:val="none" w:sz="0" w:space="0" w:color="auto"/>
        <w:bottom w:val="none" w:sz="0" w:space="0" w:color="auto"/>
        <w:right w:val="none" w:sz="0" w:space="0" w:color="auto"/>
      </w:divBdr>
    </w:div>
    <w:div w:id="1302998886">
      <w:bodyDiv w:val="1"/>
      <w:marLeft w:val="0"/>
      <w:marRight w:val="0"/>
      <w:marTop w:val="0"/>
      <w:marBottom w:val="0"/>
      <w:divBdr>
        <w:top w:val="none" w:sz="0" w:space="0" w:color="auto"/>
        <w:left w:val="none" w:sz="0" w:space="0" w:color="auto"/>
        <w:bottom w:val="none" w:sz="0" w:space="0" w:color="auto"/>
        <w:right w:val="none" w:sz="0" w:space="0" w:color="auto"/>
      </w:divBdr>
    </w:div>
    <w:div w:id="1304852826">
      <w:bodyDiv w:val="1"/>
      <w:marLeft w:val="0"/>
      <w:marRight w:val="0"/>
      <w:marTop w:val="0"/>
      <w:marBottom w:val="0"/>
      <w:divBdr>
        <w:top w:val="none" w:sz="0" w:space="0" w:color="auto"/>
        <w:left w:val="none" w:sz="0" w:space="0" w:color="auto"/>
        <w:bottom w:val="none" w:sz="0" w:space="0" w:color="auto"/>
        <w:right w:val="none" w:sz="0" w:space="0" w:color="auto"/>
      </w:divBdr>
    </w:div>
    <w:div w:id="1324822524">
      <w:bodyDiv w:val="1"/>
      <w:marLeft w:val="0"/>
      <w:marRight w:val="0"/>
      <w:marTop w:val="0"/>
      <w:marBottom w:val="0"/>
      <w:divBdr>
        <w:top w:val="none" w:sz="0" w:space="0" w:color="auto"/>
        <w:left w:val="none" w:sz="0" w:space="0" w:color="auto"/>
        <w:bottom w:val="none" w:sz="0" w:space="0" w:color="auto"/>
        <w:right w:val="none" w:sz="0" w:space="0" w:color="auto"/>
      </w:divBdr>
    </w:div>
    <w:div w:id="1346053768">
      <w:bodyDiv w:val="1"/>
      <w:marLeft w:val="0"/>
      <w:marRight w:val="0"/>
      <w:marTop w:val="0"/>
      <w:marBottom w:val="0"/>
      <w:divBdr>
        <w:top w:val="none" w:sz="0" w:space="0" w:color="auto"/>
        <w:left w:val="none" w:sz="0" w:space="0" w:color="auto"/>
        <w:bottom w:val="none" w:sz="0" w:space="0" w:color="auto"/>
        <w:right w:val="none" w:sz="0" w:space="0" w:color="auto"/>
      </w:divBdr>
    </w:div>
    <w:div w:id="1394043242">
      <w:bodyDiv w:val="1"/>
      <w:marLeft w:val="0"/>
      <w:marRight w:val="0"/>
      <w:marTop w:val="0"/>
      <w:marBottom w:val="0"/>
      <w:divBdr>
        <w:top w:val="none" w:sz="0" w:space="0" w:color="auto"/>
        <w:left w:val="none" w:sz="0" w:space="0" w:color="auto"/>
        <w:bottom w:val="none" w:sz="0" w:space="0" w:color="auto"/>
        <w:right w:val="none" w:sz="0" w:space="0" w:color="auto"/>
      </w:divBdr>
    </w:div>
    <w:div w:id="1403865487">
      <w:bodyDiv w:val="1"/>
      <w:marLeft w:val="0"/>
      <w:marRight w:val="0"/>
      <w:marTop w:val="0"/>
      <w:marBottom w:val="0"/>
      <w:divBdr>
        <w:top w:val="none" w:sz="0" w:space="0" w:color="auto"/>
        <w:left w:val="none" w:sz="0" w:space="0" w:color="auto"/>
        <w:bottom w:val="none" w:sz="0" w:space="0" w:color="auto"/>
        <w:right w:val="none" w:sz="0" w:space="0" w:color="auto"/>
      </w:divBdr>
    </w:div>
    <w:div w:id="1414549214">
      <w:bodyDiv w:val="1"/>
      <w:marLeft w:val="0"/>
      <w:marRight w:val="0"/>
      <w:marTop w:val="0"/>
      <w:marBottom w:val="0"/>
      <w:divBdr>
        <w:top w:val="none" w:sz="0" w:space="0" w:color="auto"/>
        <w:left w:val="none" w:sz="0" w:space="0" w:color="auto"/>
        <w:bottom w:val="none" w:sz="0" w:space="0" w:color="auto"/>
        <w:right w:val="none" w:sz="0" w:space="0" w:color="auto"/>
      </w:divBdr>
    </w:div>
    <w:div w:id="1415739950">
      <w:bodyDiv w:val="1"/>
      <w:marLeft w:val="0"/>
      <w:marRight w:val="0"/>
      <w:marTop w:val="0"/>
      <w:marBottom w:val="0"/>
      <w:divBdr>
        <w:top w:val="none" w:sz="0" w:space="0" w:color="auto"/>
        <w:left w:val="none" w:sz="0" w:space="0" w:color="auto"/>
        <w:bottom w:val="none" w:sz="0" w:space="0" w:color="auto"/>
        <w:right w:val="none" w:sz="0" w:space="0" w:color="auto"/>
      </w:divBdr>
    </w:div>
    <w:div w:id="1456947194">
      <w:bodyDiv w:val="1"/>
      <w:marLeft w:val="0"/>
      <w:marRight w:val="0"/>
      <w:marTop w:val="0"/>
      <w:marBottom w:val="0"/>
      <w:divBdr>
        <w:top w:val="none" w:sz="0" w:space="0" w:color="auto"/>
        <w:left w:val="none" w:sz="0" w:space="0" w:color="auto"/>
        <w:bottom w:val="none" w:sz="0" w:space="0" w:color="auto"/>
        <w:right w:val="none" w:sz="0" w:space="0" w:color="auto"/>
      </w:divBdr>
    </w:div>
    <w:div w:id="1491603466">
      <w:bodyDiv w:val="1"/>
      <w:marLeft w:val="0"/>
      <w:marRight w:val="0"/>
      <w:marTop w:val="0"/>
      <w:marBottom w:val="0"/>
      <w:divBdr>
        <w:top w:val="none" w:sz="0" w:space="0" w:color="auto"/>
        <w:left w:val="none" w:sz="0" w:space="0" w:color="auto"/>
        <w:bottom w:val="none" w:sz="0" w:space="0" w:color="auto"/>
        <w:right w:val="none" w:sz="0" w:space="0" w:color="auto"/>
      </w:divBdr>
    </w:div>
    <w:div w:id="1518273026">
      <w:bodyDiv w:val="1"/>
      <w:marLeft w:val="0"/>
      <w:marRight w:val="0"/>
      <w:marTop w:val="0"/>
      <w:marBottom w:val="0"/>
      <w:divBdr>
        <w:top w:val="none" w:sz="0" w:space="0" w:color="auto"/>
        <w:left w:val="none" w:sz="0" w:space="0" w:color="auto"/>
        <w:bottom w:val="none" w:sz="0" w:space="0" w:color="auto"/>
        <w:right w:val="none" w:sz="0" w:space="0" w:color="auto"/>
      </w:divBdr>
    </w:div>
    <w:div w:id="1519350234">
      <w:bodyDiv w:val="1"/>
      <w:marLeft w:val="0"/>
      <w:marRight w:val="0"/>
      <w:marTop w:val="0"/>
      <w:marBottom w:val="0"/>
      <w:divBdr>
        <w:top w:val="none" w:sz="0" w:space="0" w:color="auto"/>
        <w:left w:val="none" w:sz="0" w:space="0" w:color="auto"/>
        <w:bottom w:val="none" w:sz="0" w:space="0" w:color="auto"/>
        <w:right w:val="none" w:sz="0" w:space="0" w:color="auto"/>
      </w:divBdr>
    </w:div>
    <w:div w:id="1528106944">
      <w:bodyDiv w:val="1"/>
      <w:marLeft w:val="0"/>
      <w:marRight w:val="0"/>
      <w:marTop w:val="0"/>
      <w:marBottom w:val="0"/>
      <w:divBdr>
        <w:top w:val="none" w:sz="0" w:space="0" w:color="auto"/>
        <w:left w:val="none" w:sz="0" w:space="0" w:color="auto"/>
        <w:bottom w:val="none" w:sz="0" w:space="0" w:color="auto"/>
        <w:right w:val="none" w:sz="0" w:space="0" w:color="auto"/>
      </w:divBdr>
    </w:div>
    <w:div w:id="1528912527">
      <w:bodyDiv w:val="1"/>
      <w:marLeft w:val="0"/>
      <w:marRight w:val="0"/>
      <w:marTop w:val="0"/>
      <w:marBottom w:val="0"/>
      <w:divBdr>
        <w:top w:val="none" w:sz="0" w:space="0" w:color="auto"/>
        <w:left w:val="none" w:sz="0" w:space="0" w:color="auto"/>
        <w:bottom w:val="none" w:sz="0" w:space="0" w:color="auto"/>
        <w:right w:val="none" w:sz="0" w:space="0" w:color="auto"/>
      </w:divBdr>
    </w:div>
    <w:div w:id="1532768621">
      <w:bodyDiv w:val="1"/>
      <w:marLeft w:val="0"/>
      <w:marRight w:val="0"/>
      <w:marTop w:val="0"/>
      <w:marBottom w:val="0"/>
      <w:divBdr>
        <w:top w:val="none" w:sz="0" w:space="0" w:color="auto"/>
        <w:left w:val="none" w:sz="0" w:space="0" w:color="auto"/>
        <w:bottom w:val="none" w:sz="0" w:space="0" w:color="auto"/>
        <w:right w:val="none" w:sz="0" w:space="0" w:color="auto"/>
      </w:divBdr>
    </w:div>
    <w:div w:id="1535775880">
      <w:bodyDiv w:val="1"/>
      <w:marLeft w:val="0"/>
      <w:marRight w:val="0"/>
      <w:marTop w:val="0"/>
      <w:marBottom w:val="0"/>
      <w:divBdr>
        <w:top w:val="none" w:sz="0" w:space="0" w:color="auto"/>
        <w:left w:val="none" w:sz="0" w:space="0" w:color="auto"/>
        <w:bottom w:val="none" w:sz="0" w:space="0" w:color="auto"/>
        <w:right w:val="none" w:sz="0" w:space="0" w:color="auto"/>
      </w:divBdr>
    </w:div>
    <w:div w:id="1551721003">
      <w:bodyDiv w:val="1"/>
      <w:marLeft w:val="0"/>
      <w:marRight w:val="0"/>
      <w:marTop w:val="0"/>
      <w:marBottom w:val="0"/>
      <w:divBdr>
        <w:top w:val="none" w:sz="0" w:space="0" w:color="auto"/>
        <w:left w:val="none" w:sz="0" w:space="0" w:color="auto"/>
        <w:bottom w:val="none" w:sz="0" w:space="0" w:color="auto"/>
        <w:right w:val="none" w:sz="0" w:space="0" w:color="auto"/>
      </w:divBdr>
    </w:div>
    <w:div w:id="1564102445">
      <w:bodyDiv w:val="1"/>
      <w:marLeft w:val="0"/>
      <w:marRight w:val="0"/>
      <w:marTop w:val="0"/>
      <w:marBottom w:val="0"/>
      <w:divBdr>
        <w:top w:val="none" w:sz="0" w:space="0" w:color="auto"/>
        <w:left w:val="none" w:sz="0" w:space="0" w:color="auto"/>
        <w:bottom w:val="none" w:sz="0" w:space="0" w:color="auto"/>
        <w:right w:val="none" w:sz="0" w:space="0" w:color="auto"/>
      </w:divBdr>
    </w:div>
    <w:div w:id="1588071879">
      <w:bodyDiv w:val="1"/>
      <w:marLeft w:val="0"/>
      <w:marRight w:val="0"/>
      <w:marTop w:val="0"/>
      <w:marBottom w:val="0"/>
      <w:divBdr>
        <w:top w:val="none" w:sz="0" w:space="0" w:color="auto"/>
        <w:left w:val="none" w:sz="0" w:space="0" w:color="auto"/>
        <w:bottom w:val="none" w:sz="0" w:space="0" w:color="auto"/>
        <w:right w:val="none" w:sz="0" w:space="0" w:color="auto"/>
      </w:divBdr>
    </w:div>
    <w:div w:id="1588615209">
      <w:bodyDiv w:val="1"/>
      <w:marLeft w:val="0"/>
      <w:marRight w:val="0"/>
      <w:marTop w:val="0"/>
      <w:marBottom w:val="0"/>
      <w:divBdr>
        <w:top w:val="none" w:sz="0" w:space="0" w:color="auto"/>
        <w:left w:val="none" w:sz="0" w:space="0" w:color="auto"/>
        <w:bottom w:val="none" w:sz="0" w:space="0" w:color="auto"/>
        <w:right w:val="none" w:sz="0" w:space="0" w:color="auto"/>
      </w:divBdr>
    </w:div>
    <w:div w:id="1612545198">
      <w:bodyDiv w:val="1"/>
      <w:marLeft w:val="0"/>
      <w:marRight w:val="0"/>
      <w:marTop w:val="0"/>
      <w:marBottom w:val="0"/>
      <w:divBdr>
        <w:top w:val="none" w:sz="0" w:space="0" w:color="auto"/>
        <w:left w:val="none" w:sz="0" w:space="0" w:color="auto"/>
        <w:bottom w:val="none" w:sz="0" w:space="0" w:color="auto"/>
        <w:right w:val="none" w:sz="0" w:space="0" w:color="auto"/>
      </w:divBdr>
    </w:div>
    <w:div w:id="1635482983">
      <w:bodyDiv w:val="1"/>
      <w:marLeft w:val="0"/>
      <w:marRight w:val="0"/>
      <w:marTop w:val="0"/>
      <w:marBottom w:val="0"/>
      <w:divBdr>
        <w:top w:val="none" w:sz="0" w:space="0" w:color="auto"/>
        <w:left w:val="none" w:sz="0" w:space="0" w:color="auto"/>
        <w:bottom w:val="none" w:sz="0" w:space="0" w:color="auto"/>
        <w:right w:val="none" w:sz="0" w:space="0" w:color="auto"/>
      </w:divBdr>
    </w:div>
    <w:div w:id="1646857108">
      <w:bodyDiv w:val="1"/>
      <w:marLeft w:val="0"/>
      <w:marRight w:val="0"/>
      <w:marTop w:val="0"/>
      <w:marBottom w:val="0"/>
      <w:divBdr>
        <w:top w:val="none" w:sz="0" w:space="0" w:color="auto"/>
        <w:left w:val="none" w:sz="0" w:space="0" w:color="auto"/>
        <w:bottom w:val="none" w:sz="0" w:space="0" w:color="auto"/>
        <w:right w:val="none" w:sz="0" w:space="0" w:color="auto"/>
      </w:divBdr>
    </w:div>
    <w:div w:id="1662922749">
      <w:bodyDiv w:val="1"/>
      <w:marLeft w:val="0"/>
      <w:marRight w:val="0"/>
      <w:marTop w:val="0"/>
      <w:marBottom w:val="0"/>
      <w:divBdr>
        <w:top w:val="none" w:sz="0" w:space="0" w:color="auto"/>
        <w:left w:val="none" w:sz="0" w:space="0" w:color="auto"/>
        <w:bottom w:val="none" w:sz="0" w:space="0" w:color="auto"/>
        <w:right w:val="none" w:sz="0" w:space="0" w:color="auto"/>
      </w:divBdr>
    </w:div>
    <w:div w:id="1663697602">
      <w:bodyDiv w:val="1"/>
      <w:marLeft w:val="0"/>
      <w:marRight w:val="0"/>
      <w:marTop w:val="0"/>
      <w:marBottom w:val="0"/>
      <w:divBdr>
        <w:top w:val="none" w:sz="0" w:space="0" w:color="auto"/>
        <w:left w:val="none" w:sz="0" w:space="0" w:color="auto"/>
        <w:bottom w:val="none" w:sz="0" w:space="0" w:color="auto"/>
        <w:right w:val="none" w:sz="0" w:space="0" w:color="auto"/>
      </w:divBdr>
    </w:div>
    <w:div w:id="1762876270">
      <w:bodyDiv w:val="1"/>
      <w:marLeft w:val="0"/>
      <w:marRight w:val="0"/>
      <w:marTop w:val="0"/>
      <w:marBottom w:val="0"/>
      <w:divBdr>
        <w:top w:val="none" w:sz="0" w:space="0" w:color="auto"/>
        <w:left w:val="none" w:sz="0" w:space="0" w:color="auto"/>
        <w:bottom w:val="none" w:sz="0" w:space="0" w:color="auto"/>
        <w:right w:val="none" w:sz="0" w:space="0" w:color="auto"/>
      </w:divBdr>
    </w:div>
    <w:div w:id="1766416009">
      <w:bodyDiv w:val="1"/>
      <w:marLeft w:val="0"/>
      <w:marRight w:val="0"/>
      <w:marTop w:val="0"/>
      <w:marBottom w:val="0"/>
      <w:divBdr>
        <w:top w:val="none" w:sz="0" w:space="0" w:color="auto"/>
        <w:left w:val="none" w:sz="0" w:space="0" w:color="auto"/>
        <w:bottom w:val="none" w:sz="0" w:space="0" w:color="auto"/>
        <w:right w:val="none" w:sz="0" w:space="0" w:color="auto"/>
      </w:divBdr>
    </w:div>
    <w:div w:id="1821189296">
      <w:bodyDiv w:val="1"/>
      <w:marLeft w:val="0"/>
      <w:marRight w:val="0"/>
      <w:marTop w:val="0"/>
      <w:marBottom w:val="0"/>
      <w:divBdr>
        <w:top w:val="none" w:sz="0" w:space="0" w:color="auto"/>
        <w:left w:val="none" w:sz="0" w:space="0" w:color="auto"/>
        <w:bottom w:val="none" w:sz="0" w:space="0" w:color="auto"/>
        <w:right w:val="none" w:sz="0" w:space="0" w:color="auto"/>
      </w:divBdr>
    </w:div>
    <w:div w:id="1843541292">
      <w:bodyDiv w:val="1"/>
      <w:marLeft w:val="0"/>
      <w:marRight w:val="0"/>
      <w:marTop w:val="0"/>
      <w:marBottom w:val="0"/>
      <w:divBdr>
        <w:top w:val="none" w:sz="0" w:space="0" w:color="auto"/>
        <w:left w:val="none" w:sz="0" w:space="0" w:color="auto"/>
        <w:bottom w:val="none" w:sz="0" w:space="0" w:color="auto"/>
        <w:right w:val="none" w:sz="0" w:space="0" w:color="auto"/>
      </w:divBdr>
    </w:div>
    <w:div w:id="1859654196">
      <w:bodyDiv w:val="1"/>
      <w:marLeft w:val="0"/>
      <w:marRight w:val="0"/>
      <w:marTop w:val="0"/>
      <w:marBottom w:val="0"/>
      <w:divBdr>
        <w:top w:val="none" w:sz="0" w:space="0" w:color="auto"/>
        <w:left w:val="none" w:sz="0" w:space="0" w:color="auto"/>
        <w:bottom w:val="none" w:sz="0" w:space="0" w:color="auto"/>
        <w:right w:val="none" w:sz="0" w:space="0" w:color="auto"/>
      </w:divBdr>
    </w:div>
    <w:div w:id="1903786041">
      <w:bodyDiv w:val="1"/>
      <w:marLeft w:val="0"/>
      <w:marRight w:val="0"/>
      <w:marTop w:val="0"/>
      <w:marBottom w:val="0"/>
      <w:divBdr>
        <w:top w:val="none" w:sz="0" w:space="0" w:color="auto"/>
        <w:left w:val="none" w:sz="0" w:space="0" w:color="auto"/>
        <w:bottom w:val="none" w:sz="0" w:space="0" w:color="auto"/>
        <w:right w:val="none" w:sz="0" w:space="0" w:color="auto"/>
      </w:divBdr>
    </w:div>
    <w:div w:id="1913270716">
      <w:bodyDiv w:val="1"/>
      <w:marLeft w:val="0"/>
      <w:marRight w:val="0"/>
      <w:marTop w:val="0"/>
      <w:marBottom w:val="0"/>
      <w:divBdr>
        <w:top w:val="none" w:sz="0" w:space="0" w:color="auto"/>
        <w:left w:val="none" w:sz="0" w:space="0" w:color="auto"/>
        <w:bottom w:val="none" w:sz="0" w:space="0" w:color="auto"/>
        <w:right w:val="none" w:sz="0" w:space="0" w:color="auto"/>
      </w:divBdr>
    </w:div>
    <w:div w:id="1934900991">
      <w:bodyDiv w:val="1"/>
      <w:marLeft w:val="0"/>
      <w:marRight w:val="0"/>
      <w:marTop w:val="0"/>
      <w:marBottom w:val="0"/>
      <w:divBdr>
        <w:top w:val="none" w:sz="0" w:space="0" w:color="auto"/>
        <w:left w:val="none" w:sz="0" w:space="0" w:color="auto"/>
        <w:bottom w:val="none" w:sz="0" w:space="0" w:color="auto"/>
        <w:right w:val="none" w:sz="0" w:space="0" w:color="auto"/>
      </w:divBdr>
    </w:div>
    <w:div w:id="1946378862">
      <w:bodyDiv w:val="1"/>
      <w:marLeft w:val="0"/>
      <w:marRight w:val="0"/>
      <w:marTop w:val="0"/>
      <w:marBottom w:val="0"/>
      <w:divBdr>
        <w:top w:val="none" w:sz="0" w:space="0" w:color="auto"/>
        <w:left w:val="none" w:sz="0" w:space="0" w:color="auto"/>
        <w:bottom w:val="none" w:sz="0" w:space="0" w:color="auto"/>
        <w:right w:val="none" w:sz="0" w:space="0" w:color="auto"/>
      </w:divBdr>
    </w:div>
    <w:div w:id="1946494605">
      <w:bodyDiv w:val="1"/>
      <w:marLeft w:val="0"/>
      <w:marRight w:val="0"/>
      <w:marTop w:val="0"/>
      <w:marBottom w:val="0"/>
      <w:divBdr>
        <w:top w:val="none" w:sz="0" w:space="0" w:color="auto"/>
        <w:left w:val="none" w:sz="0" w:space="0" w:color="auto"/>
        <w:bottom w:val="none" w:sz="0" w:space="0" w:color="auto"/>
        <w:right w:val="none" w:sz="0" w:space="0" w:color="auto"/>
      </w:divBdr>
    </w:div>
    <w:div w:id="1995183366">
      <w:bodyDiv w:val="1"/>
      <w:marLeft w:val="0"/>
      <w:marRight w:val="0"/>
      <w:marTop w:val="0"/>
      <w:marBottom w:val="0"/>
      <w:divBdr>
        <w:top w:val="none" w:sz="0" w:space="0" w:color="auto"/>
        <w:left w:val="none" w:sz="0" w:space="0" w:color="auto"/>
        <w:bottom w:val="none" w:sz="0" w:space="0" w:color="auto"/>
        <w:right w:val="none" w:sz="0" w:space="0" w:color="auto"/>
      </w:divBdr>
    </w:div>
    <w:div w:id="2003777587">
      <w:bodyDiv w:val="1"/>
      <w:marLeft w:val="0"/>
      <w:marRight w:val="0"/>
      <w:marTop w:val="0"/>
      <w:marBottom w:val="0"/>
      <w:divBdr>
        <w:top w:val="none" w:sz="0" w:space="0" w:color="auto"/>
        <w:left w:val="none" w:sz="0" w:space="0" w:color="auto"/>
        <w:bottom w:val="none" w:sz="0" w:space="0" w:color="auto"/>
        <w:right w:val="none" w:sz="0" w:space="0" w:color="auto"/>
      </w:divBdr>
    </w:div>
    <w:div w:id="2032761525">
      <w:bodyDiv w:val="1"/>
      <w:marLeft w:val="0"/>
      <w:marRight w:val="0"/>
      <w:marTop w:val="0"/>
      <w:marBottom w:val="0"/>
      <w:divBdr>
        <w:top w:val="none" w:sz="0" w:space="0" w:color="auto"/>
        <w:left w:val="none" w:sz="0" w:space="0" w:color="auto"/>
        <w:bottom w:val="none" w:sz="0" w:space="0" w:color="auto"/>
        <w:right w:val="none" w:sz="0" w:space="0" w:color="auto"/>
      </w:divBdr>
    </w:div>
    <w:div w:id="2037847332">
      <w:bodyDiv w:val="1"/>
      <w:marLeft w:val="0"/>
      <w:marRight w:val="0"/>
      <w:marTop w:val="0"/>
      <w:marBottom w:val="0"/>
      <w:divBdr>
        <w:top w:val="none" w:sz="0" w:space="0" w:color="auto"/>
        <w:left w:val="none" w:sz="0" w:space="0" w:color="auto"/>
        <w:bottom w:val="none" w:sz="0" w:space="0" w:color="auto"/>
        <w:right w:val="none" w:sz="0" w:space="0" w:color="auto"/>
      </w:divBdr>
    </w:div>
    <w:div w:id="2077431593">
      <w:bodyDiv w:val="1"/>
      <w:marLeft w:val="0"/>
      <w:marRight w:val="0"/>
      <w:marTop w:val="0"/>
      <w:marBottom w:val="0"/>
      <w:divBdr>
        <w:top w:val="none" w:sz="0" w:space="0" w:color="auto"/>
        <w:left w:val="none" w:sz="0" w:space="0" w:color="auto"/>
        <w:bottom w:val="none" w:sz="0" w:space="0" w:color="auto"/>
        <w:right w:val="none" w:sz="0" w:space="0" w:color="auto"/>
      </w:divBdr>
    </w:div>
    <w:div w:id="2105832882">
      <w:bodyDiv w:val="1"/>
      <w:marLeft w:val="0"/>
      <w:marRight w:val="0"/>
      <w:marTop w:val="0"/>
      <w:marBottom w:val="0"/>
      <w:divBdr>
        <w:top w:val="none" w:sz="0" w:space="0" w:color="auto"/>
        <w:left w:val="none" w:sz="0" w:space="0" w:color="auto"/>
        <w:bottom w:val="none" w:sz="0" w:space="0" w:color="auto"/>
        <w:right w:val="none" w:sz="0" w:space="0" w:color="auto"/>
      </w:divBdr>
    </w:div>
    <w:div w:id="2108503364">
      <w:bodyDiv w:val="1"/>
      <w:marLeft w:val="0"/>
      <w:marRight w:val="0"/>
      <w:marTop w:val="0"/>
      <w:marBottom w:val="0"/>
      <w:divBdr>
        <w:top w:val="none" w:sz="0" w:space="0" w:color="auto"/>
        <w:left w:val="none" w:sz="0" w:space="0" w:color="auto"/>
        <w:bottom w:val="none" w:sz="0" w:space="0" w:color="auto"/>
        <w:right w:val="none" w:sz="0" w:space="0" w:color="auto"/>
      </w:divBdr>
    </w:div>
    <w:div w:id="2113544673">
      <w:bodyDiv w:val="1"/>
      <w:marLeft w:val="0"/>
      <w:marRight w:val="0"/>
      <w:marTop w:val="0"/>
      <w:marBottom w:val="0"/>
      <w:divBdr>
        <w:top w:val="none" w:sz="0" w:space="0" w:color="auto"/>
        <w:left w:val="none" w:sz="0" w:space="0" w:color="auto"/>
        <w:bottom w:val="none" w:sz="0" w:space="0" w:color="auto"/>
        <w:right w:val="none" w:sz="0" w:space="0" w:color="auto"/>
      </w:divBdr>
    </w:div>
    <w:div w:id="214631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ru.wikipedia.org/w/index.php?title=%D0%97%D0%B5%D0%BC%D0%BB%D1%8F%D0%BD%D0%BE%D0%B5_%D0%BF%D0%BE%D0%BB%D0%BE%D1%82%D0%BD%D0%BE&amp;action=edit&amp;redlink=1" TargetMode="External"/><Relationship Id="rId18" Type="http://schemas.openxmlformats.org/officeDocument/2006/relationships/hyperlink" Target="http://ru.wikipedia.org/wiki/%D0%90%D1%81%D0%B1%D0%B5%D1%81%D1%82%D0%BE%D0%B2%D1%8B%D0%B9_%D0%B1%D0%B0%D0%BB%D0%BB%D0%B0%D1%81%D1%82"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ru.wikipedia.org/wiki/%D0%96%D0%B5%D0%BB%D0%B5%D0%B7%D0%BD%D0%BE%D0%B4%D0%BE%D1%80%D0%BE%D0%B6%D0%BD%D1%8B%D0%B9_%D0%BF%D1%83%D1%82%D1%8C" TargetMode="External"/><Relationship Id="rId17" Type="http://schemas.openxmlformats.org/officeDocument/2006/relationships/hyperlink" Target="http://ru.wikipedia.org/wiki/%D0%A9%D0%B5%D0%B1%D1%91%D0%BD%D0%BE%D1%87%D0%BD%D1%8B%D0%B9_%D0%B1%D0%B0%D0%BB%D0%BB%D0%B0%D1%81%D1%82" TargetMode="External"/><Relationship Id="rId2" Type="http://schemas.openxmlformats.org/officeDocument/2006/relationships/styles" Target="styles.xml"/><Relationship Id="rId16" Type="http://schemas.openxmlformats.org/officeDocument/2006/relationships/hyperlink" Target="http://ru.wikipedia.org/wiki/%D0%91%D0%B0%D0%BB%D0%BB%D0%B0%D1%81%D1%82%D0%BD%D0%B0%D1%8F_%D0%BF%D1%80%D0%B8%D0%B7%D0%BC%D0%B0" TargetMode="External"/><Relationship Id="rId20" Type="http://schemas.openxmlformats.org/officeDocument/2006/relationships/hyperlink" Target="http://ru.wikipedia.org/wiki/%D0%9F%D0%BE%D0%B4%D0%B2%D0%B8%D0%B6%D0%BD%D0%BE%D0%B9_%D1%81%D0%BE%D1%81%D1%82%D0%B0%D0%B2"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ru.wikipedia.org/wiki/%D0%91%D0%B0%D0%BB%D0%BB%D0%B0%D1%81%D1%82_(%D0%BF%D1%83%D1%82%D0%B5%D0%B2%D0%BE%D0%B5_%D1%85%D0%BE%D0%B7%D1%8F%D0%B9%D1%81%D1%82%D0%B2%D0%BE)" TargetMode="External"/><Relationship Id="rId5" Type="http://schemas.openxmlformats.org/officeDocument/2006/relationships/webSettings" Target="webSettings.xml"/><Relationship Id="rId15" Type="http://schemas.openxmlformats.org/officeDocument/2006/relationships/hyperlink" Target="http://ru.wikipedia.org/wiki/%D0%A1%D1%82%D1%80%D0%B5%D0%BB%D0%BE%D1%87%D0%BD%D1%8B%D0%B9_%D0%BF%D0%B5%D1%80%D0%B5%D0%B2%D0%BE%D0%B4" TargetMode="External"/><Relationship Id="rId10" Type="http://schemas.openxmlformats.org/officeDocument/2006/relationships/hyperlink" Target="http://ru.wikipedia.org/wiki/%D0%92%D0%B5%D1%80%D1%85%D0%BD%D0%B5%D0%B5_%D1%81%D1%82%D1%80%D0%BE%D0%B5%D0%BD%D0%B8%D0%B5_%D0%BF%D1%83%D1%82%D0%B8" TargetMode="External"/><Relationship Id="rId19" Type="http://schemas.openxmlformats.org/officeDocument/2006/relationships/hyperlink" Target="http://ru.wikipedia.org/wiki/%D0%A8%D0%BF%D0%B0%D0%BB%D0%B0" TargetMode="External"/><Relationship Id="rId4" Type="http://schemas.openxmlformats.org/officeDocument/2006/relationships/settings" Target="settings.xml"/><Relationship Id="rId9" Type="http://schemas.openxmlformats.org/officeDocument/2006/relationships/hyperlink" Target="http://ru.wikipedia.org/wiki/%D0%9F%D1%83%D1%82%D0%B5%D0%B2%D1%8B%D0%B5_%D1%80%D0%B0%D0%B1%D0%BE%D1%82%D1%8B" TargetMode="External"/><Relationship Id="rId14" Type="http://schemas.openxmlformats.org/officeDocument/2006/relationships/hyperlink" Target="http://ru.wikipedia.org/w/index.php?title=%D0%9A%D0%BB%D0%B0%D1%81%D1%81%D0%B8%D1%84%D0%B8%D0%BA%D0%B0%D1%86%D0%B8%D1%8F_%D0%BF%D1%83%D1%82%D0%B5%D0%B9&amp;action=edit&amp;redlink=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48</Pages>
  <Words>18820</Words>
  <Characters>107280</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Заголовки</vt:lpstr>
      </vt:variant>
      <vt:variant>
        <vt:i4>71</vt:i4>
      </vt:variant>
    </vt:vector>
  </HeadingPairs>
  <TitlesOfParts>
    <vt:vector size="72" baseType="lpstr">
      <vt:lpstr/>
      <vt:lpstr/>
      <vt:lpstr>МДК 04.01 Выполнение планирования и организационных мероприятий в путевом хозяйс</vt:lpstr>
      <vt:lpstr>Практическое занятие 1. Расчет амортизационных отчислений.</vt:lpstr>
      <vt:lpstr>Вывод:</vt:lpstr>
      <vt:lpstr>Практическое занятие 2. Расчет показателей использования основных фондов и оборо</vt:lpstr>
      <vt:lpstr>Цель: Выработать практические навыки расчета показателей использования основных </vt:lpstr>
      <vt:lpstr/>
      <vt:lpstr>Практическое занятие 3. Расчет производительности труда.</vt:lpstr>
      <vt:lpstr/>
      <vt:lpstr>Практическое занятие 4. Планирование бюджета рабочего времени.</vt:lpstr>
      <vt:lpstr>Практическое занятие 5. Расчет норм затрат труда по нормативам.</vt:lpstr>
      <vt:lpstr/>
      <vt:lpstr/>
      <vt:lpstr/>
      <vt:lpstr/>
      <vt:lpstr/>
      <vt:lpstr/>
      <vt:lpstr/>
      <vt:lpstr/>
      <vt:lpstr/>
      <vt:lpstr/>
      <vt:lpstr/>
      <vt:lpstr/>
      <vt:lpstr/>
      <vt:lpstr/>
      <vt:lpstr/>
      <vt:lpstr/>
      <vt:lpstr/>
      <vt:lpstr>Вывод:</vt:lpstr>
      <vt:lpstr/>
      <vt:lpstr>Практическое занятие 6. Наряд на сдельные работы.</vt:lpstr>
      <vt:lpstr/>
      <vt:lpstr>Практическое занятие 7. Учет рабочего времени и расчет заработной платы рабочим </vt:lpstr>
      <vt:lpstr/>
      <vt:lpstr>Практическое занятие 8. Разработка калькуляции на один из видов ремонта железнод</vt:lpstr>
      <vt:lpstr/>
      <vt:lpstr/>
      <vt:lpstr>Практическое занятие 9. Расчет стоимости ремонта 1 км железнодорожного пути.</vt:lpstr>
      <vt:lpstr>Вывод:</vt:lpstr>
      <vt:lpstr/>
      <vt:lpstr>Практическое занятие 10. Планирование эксплуатационных расходов условного участк</vt:lpstr>
      <vt:lpstr>Классификация затрат путевого хозяйства</vt:lpstr>
      <vt:lpstr>Примерная структура эксплуатационных расходов ПЧ по элементам затрат, %•</vt:lpstr>
      <vt:lpstr>Практическое занятие 11. Составление бизнес-плана предприятия.</vt:lpstr>
      <vt:lpstr/>
      <vt:lpstr/>
      <vt:lpstr>МДК 04.02 Ведение технической документации путевого хозяйства</vt:lpstr>
      <vt:lpstr>Практическое занятие 1. Заполнение технического паспорта на 1 км.</vt:lpstr>
      <vt:lpstr>Цель: получить теоретические и практические знания в области паспортизации диста</vt:lpstr>
      <vt:lpstr>    Содержание отчёта</vt:lpstr>
      <vt:lpstr/>
      <vt:lpstr>Практическое занятие 2. Заполнение таблиц технического паспорта формы АГУ-4 (таб</vt:lpstr>
      <vt:lpstr>Цель: получить практические навыки в заполнении таблиц технического паспорта дис</vt:lpstr>
      <vt:lpstr/>
      <vt:lpstr>Практическое занятие 3. Заполнение формы учетной документации ПУ-1, ПУ-4.</vt:lpstr>
      <vt:lpstr>Цель: Научиться заполнять Книги формы ПУ-1, ПУ-4.</vt:lpstr>
      <vt:lpstr>Практическое занятие 4. Заполнение формы учетной документации ПУ-2, ПУ-2а, ПУ-6.</vt:lpstr>
      <vt:lpstr>Цель: Научиться заполнять Книги формы ПУ-2, ПУ-2а, ПУ-6.</vt:lpstr>
      <vt:lpstr/>
      <vt:lpstr>    Инструктивные указания по заполнению внутренней формы первичного учета пу-2 (гла</vt:lpstr>
      <vt:lpstr>    Порядок заполнения</vt:lpstr>
      <vt:lpstr/>
      <vt:lpstr>Практическое занятие 5. Заполнение формы учетной документации ПУ-9.</vt:lpstr>
      <vt:lpstr>    1.Данные о расположении места</vt:lpstr>
      <vt:lpstr>    2.Схематический план неустойчивого или деформирующегося места земляного полотна,</vt:lpstr>
      <vt:lpstr>Примечание. Схематический план для мест, подверженных обвалам, размывам, карстам</vt:lpstr>
      <vt:lpstr>3.Схематический характерный поперечник с нанесением имеющихся геологических данн</vt:lpstr>
      <vt:lpstr>    4.Конструкции противодеформационых сооружений (с указанием года постройки)</vt:lpstr>
      <vt:lpstr>    5.Сведения об истории земляного полотна в данном месте.</vt:lpstr>
      <vt:lpstr>    6.Осмотры земляного полотна, водоотводных и противодеформационных сооружений</vt:lpstr>
      <vt:lpstr>    7.Данные об уменьшении скорости движения поездов и перерывов движения</vt:lpstr>
    </vt:vector>
  </TitlesOfParts>
  <Company>SPecialiST RePack</Company>
  <LinksUpToDate>false</LinksUpToDate>
  <CharactersWithSpaces>125849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Ольга</cp:lastModifiedBy>
  <cp:revision>7</cp:revision>
  <dcterms:created xsi:type="dcterms:W3CDTF">2025-10-24T06:39:00Z</dcterms:created>
  <dcterms:modified xsi:type="dcterms:W3CDTF">2025-11-04T11:24:00Z</dcterms:modified>
</cp:coreProperties>
</file>